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F48085">
      <w:pPr>
        <w:keepNext w:val="0"/>
        <w:keepLines w:val="0"/>
        <w:pageBreakBefore w:val="0"/>
        <w:widowControl w:val="0"/>
        <w:tabs>
          <w:tab w:val="center" w:pos="4596"/>
          <w:tab w:val="left" w:pos="6447"/>
        </w:tabs>
        <w:kinsoku/>
        <w:wordWrap/>
        <w:overflowPunct w:val="0"/>
        <w:topLinePunct w:val="0"/>
        <w:autoSpaceDE/>
        <w:autoSpaceDN/>
        <w:bidi w:val="0"/>
        <w:adjustRightInd w:val="0"/>
        <w:snapToGrid w:val="0"/>
        <w:spacing w:line="560" w:lineRule="atLeast"/>
        <w:ind w:firstLine="0" w:firstLineChars="0"/>
        <w:jc w:val="center"/>
        <w:textAlignment w:val="auto"/>
        <w:outlineLvl w:val="9"/>
        <w:rPr>
          <w:rFonts w:hint="default" w:ascii="Times New Roman" w:hAnsi="Times New Roman" w:eastAsia="方正小标宋简体" w:cs="Times New Roman"/>
          <w:b w:val="0"/>
          <w:bCs/>
          <w:color w:val="000000" w:themeColor="text1"/>
          <w:spacing w:val="0"/>
          <w:sz w:val="44"/>
          <w:szCs w:val="44"/>
          <w:highlight w:val="none"/>
          <w:lang w:eastAsia="zh-CN"/>
          <w14:textFill>
            <w14:solidFill>
              <w14:schemeClr w14:val="tx1"/>
            </w14:solidFill>
          </w14:textFill>
        </w:rPr>
      </w:pPr>
      <w:r>
        <w:rPr>
          <w:rFonts w:hint="default" w:ascii="Times New Roman" w:hAnsi="Times New Roman" w:eastAsia="方正小标宋简体" w:cs="Times New Roman"/>
          <w:b w:val="0"/>
          <w:bCs/>
          <w:color w:val="000000" w:themeColor="text1"/>
          <w:spacing w:val="0"/>
          <w:sz w:val="44"/>
          <w:szCs w:val="44"/>
          <w:highlight w:val="none"/>
          <w:lang w:eastAsia="zh-CN"/>
          <w14:textFill>
            <w14:solidFill>
              <w14:schemeClr w14:val="tx1"/>
            </w14:solidFill>
          </w14:textFill>
        </w:rPr>
        <w:t>海原县“四水四定”试点建设实施方案</w:t>
      </w:r>
    </w:p>
    <w:p w14:paraId="42954B96">
      <w:pPr>
        <w:pStyle w:val="2"/>
        <w:rPr>
          <w:rFonts w:hint="default"/>
          <w:lang w:eastAsia="zh-CN"/>
        </w:rPr>
      </w:pPr>
      <w:bookmarkStart w:id="0" w:name="_GoBack"/>
      <w:bookmarkEnd w:id="0"/>
    </w:p>
    <w:p w14:paraId="52C4EA98">
      <w:pPr>
        <w:keepNext w:val="0"/>
        <w:keepLines w:val="0"/>
        <w:pageBreakBefore w:val="0"/>
        <w:widowControl w:val="0"/>
        <w:suppressLineNumbers w:val="0"/>
        <w:kinsoku/>
        <w:wordWrap/>
        <w:topLinePunct w:val="0"/>
        <w:autoSpaceDE/>
        <w:autoSpaceDN/>
        <w:bidi w:val="0"/>
        <w:snapToGrid w:val="0"/>
        <w:spacing w:line="540" w:lineRule="exact"/>
        <w:ind w:firstLine="640"/>
        <w:jc w:val="both"/>
        <w:textAlignment w:val="auto"/>
        <w:rPr>
          <w:rFonts w:hint="default" w:ascii="Times New Roman" w:hAnsi="Times New Roman" w:eastAsia="方正仿宋_GB2312" w:cs="Times New Roman"/>
          <w:color w:val="000000" w:themeColor="text1"/>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为全面贯彻</w:t>
      </w:r>
      <w:r>
        <w:rPr>
          <w:rFonts w:hint="default" w:ascii="Times New Roman" w:hAnsi="Times New Roman" w:cs="Times New Roman"/>
          <w:color w:val="000000" w:themeColor="text1"/>
          <w:kern w:val="0"/>
          <w:sz w:val="32"/>
          <w:szCs w:val="32"/>
          <w:highlight w:val="none"/>
          <w:lang w:val="en-US" w:eastAsia="zh-CN" w:bidi="ar"/>
          <w14:textFill>
            <w14:solidFill>
              <w14:schemeClr w14:val="tx1"/>
            </w14:solidFill>
          </w14:textFill>
        </w:rPr>
        <w:t>“四水四定”原则，</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深化</w:t>
      </w:r>
      <w:r>
        <w:rPr>
          <w:rFonts w:hint="default" w:ascii="Times New Roman" w:hAnsi="Times New Roman" w:cs="Times New Roman"/>
          <w:color w:val="000000" w:themeColor="text1"/>
          <w:kern w:val="0"/>
          <w:sz w:val="32"/>
          <w:szCs w:val="32"/>
          <w:highlight w:val="none"/>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细化</w:t>
      </w:r>
      <w:r>
        <w:rPr>
          <w:rFonts w:hint="default" w:ascii="Times New Roman" w:hAnsi="Times New Roman" w:cs="Times New Roman"/>
          <w:color w:val="000000" w:themeColor="text1"/>
          <w:kern w:val="0"/>
          <w:sz w:val="32"/>
          <w:szCs w:val="32"/>
          <w:highlight w:val="none"/>
          <w:lang w:val="en-US" w:eastAsia="zh-CN" w:bidi="ar"/>
          <w14:textFill>
            <w14:solidFill>
              <w14:schemeClr w14:val="tx1"/>
            </w14:solidFill>
          </w14:textFill>
        </w:rPr>
        <w:t>落实</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《宁夏回族自治区“四水四定”实施方案》（宁党发〔</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2023</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15</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号）</w:t>
      </w:r>
      <w:r>
        <w:rPr>
          <w:rFonts w:hint="default" w:ascii="Times New Roman" w:hAnsi="Times New Roman" w:cs="Times New Roman"/>
          <w:color w:val="000000" w:themeColor="text1"/>
          <w:kern w:val="0"/>
          <w:sz w:val="32"/>
          <w:szCs w:val="32"/>
          <w:highlight w:val="none"/>
          <w:lang w:val="en-US" w:eastAsia="zh-CN" w:bidi="ar"/>
          <w14:textFill>
            <w14:solidFill>
              <w14:schemeClr w14:val="tx1"/>
            </w14:solidFill>
          </w14:textFill>
        </w:rPr>
        <w:t>等要求</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，推进</w:t>
      </w:r>
      <w:r>
        <w:rPr>
          <w:rFonts w:hint="default" w:ascii="Times New Roman" w:hAnsi="Times New Roman" w:cs="Times New Roman"/>
          <w:color w:val="000000" w:themeColor="text1"/>
          <w:kern w:val="0"/>
          <w:sz w:val="32"/>
          <w:szCs w:val="32"/>
          <w:highlight w:val="none"/>
          <w:lang w:val="en-US" w:eastAsia="zh-CN" w:bidi="ar"/>
          <w14:textFill>
            <w14:solidFill>
              <w14:schemeClr w14:val="tx1"/>
            </w14:solidFill>
          </w14:textFill>
        </w:rPr>
        <w:t>海原县</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“四水四定”试点建设，推动经济社会发展与水资源承载能力</w:t>
      </w:r>
      <w:r>
        <w:rPr>
          <w:rFonts w:hint="default" w:ascii="Times New Roman" w:hAnsi="Times New Roman" w:cs="Times New Roman"/>
          <w:color w:val="000000" w:themeColor="text1"/>
          <w:kern w:val="0"/>
          <w:sz w:val="32"/>
          <w:szCs w:val="32"/>
          <w:highlight w:val="none"/>
          <w:lang w:val="en-US" w:eastAsia="zh-CN" w:bidi="ar"/>
          <w14:textFill>
            <w14:solidFill>
              <w14:schemeClr w14:val="tx1"/>
            </w14:solidFill>
          </w14:textFill>
        </w:rPr>
        <w:t>相协调、相适应</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，制定如下实施方案。</w:t>
      </w:r>
    </w:p>
    <w:p w14:paraId="135B1488">
      <w:pPr>
        <w:keepNext w:val="0"/>
        <w:keepLines w:val="0"/>
        <w:pageBreakBefore w:val="0"/>
        <w:widowControl w:val="0"/>
        <w:tabs>
          <w:tab w:val="center" w:pos="4596"/>
          <w:tab w:val="left" w:pos="6447"/>
        </w:tabs>
        <w:kinsoku/>
        <w:wordWrap/>
        <w:overflowPunct w:val="0"/>
        <w:topLinePunct w:val="0"/>
        <w:autoSpaceDE/>
        <w:autoSpaceDN/>
        <w:bidi w:val="0"/>
        <w:adjustRightInd w:val="0"/>
        <w:snapToGrid w:val="0"/>
        <w:spacing w:line="540" w:lineRule="exact"/>
        <w:ind w:firstLine="640" w:firstLineChars="200"/>
        <w:jc w:val="both"/>
        <w:textAlignment w:val="auto"/>
        <w:outlineLvl w:val="1"/>
        <w:rPr>
          <w:rFonts w:hint="default" w:ascii="Times New Roman" w:hAnsi="Times New Roman" w:eastAsia="黑体" w:cs="Times New Roman"/>
          <w:b w:val="0"/>
          <w:bCs/>
          <w:color w:val="000000" w:themeColor="text1"/>
          <w:spacing w:val="0"/>
          <w:sz w:val="32"/>
          <w:szCs w:val="32"/>
          <w:highlight w:val="none"/>
          <w:lang w:val="en-US" w:eastAsia="zh-CN"/>
          <w14:textFill>
            <w14:solidFill>
              <w14:schemeClr w14:val="tx1"/>
            </w14:solidFill>
          </w14:textFill>
        </w:rPr>
      </w:pPr>
      <w:r>
        <w:rPr>
          <w:rFonts w:hint="default" w:ascii="Times New Roman" w:hAnsi="Times New Roman" w:eastAsia="黑体" w:cs="Times New Roman"/>
          <w:b w:val="0"/>
          <w:bCs/>
          <w:color w:val="000000" w:themeColor="text1"/>
          <w:spacing w:val="0"/>
          <w:sz w:val="32"/>
          <w:szCs w:val="32"/>
          <w:highlight w:val="none"/>
          <w:lang w:eastAsia="zh-CN"/>
          <w14:textFill>
            <w14:solidFill>
              <w14:schemeClr w14:val="tx1"/>
            </w14:solidFill>
          </w14:textFill>
        </w:rPr>
        <w:t>一、总体</w:t>
      </w:r>
      <w:r>
        <w:rPr>
          <w:rFonts w:hint="eastAsia" w:eastAsia="黑体" w:cs="Times New Roman"/>
          <w:b w:val="0"/>
          <w:bCs/>
          <w:color w:val="000000" w:themeColor="text1"/>
          <w:spacing w:val="0"/>
          <w:sz w:val="32"/>
          <w:szCs w:val="32"/>
          <w:highlight w:val="none"/>
          <w:lang w:val="en-US" w:eastAsia="zh-CN"/>
          <w14:textFill>
            <w14:solidFill>
              <w14:schemeClr w14:val="tx1"/>
            </w14:solidFill>
          </w14:textFill>
        </w:rPr>
        <w:t>思路</w:t>
      </w:r>
    </w:p>
    <w:p w14:paraId="63040E23">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jc w:val="both"/>
        <w:textAlignment w:val="auto"/>
        <w:outlineLvl w:val="9"/>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全面贯彻自治区“四水四定”决策部署，按照自治区“</w:t>
      </w:r>
      <w:r>
        <w:rPr>
          <w:rFonts w:hint="default" w:ascii="Times New Roman" w:hAnsi="Times New Roman" w:eastAsia="仿宋_GB2312" w:cs="Times New Roman"/>
          <w:spacing w:val="0"/>
          <w:sz w:val="32"/>
          <w:szCs w:val="32"/>
          <w:lang w:val="en-US" w:eastAsia="zh-CN"/>
        </w:rPr>
        <w:t>1369</w:t>
      </w:r>
      <w:r>
        <w:rPr>
          <w:rFonts w:hint="eastAsia" w:ascii="Times New Roman" w:hAnsi="Times New Roman" w:eastAsia="仿宋_GB2312" w:cs="Times New Roman"/>
          <w:spacing w:val="0"/>
          <w:sz w:val="32"/>
          <w:szCs w:val="32"/>
          <w:lang w:val="en-US" w:eastAsia="zh-CN"/>
        </w:rPr>
        <w:t>”思路</w:t>
      </w:r>
      <w:r>
        <w:rPr>
          <w:rFonts w:hint="eastAsia" w:cs="Times New Roman"/>
          <w:spacing w:val="0"/>
          <w:sz w:val="32"/>
          <w:szCs w:val="32"/>
          <w:lang w:val="en-US" w:eastAsia="zh-CN"/>
        </w:rPr>
        <w:t>，</w:t>
      </w:r>
      <w:r>
        <w:rPr>
          <w:rFonts w:hint="eastAsia" w:cs="Times New Roman"/>
          <w:b w:val="0"/>
          <w:bCs w:val="0"/>
          <w:color w:val="000000" w:themeColor="text1"/>
          <w:spacing w:val="0"/>
          <w:sz w:val="32"/>
          <w:szCs w:val="32"/>
          <w:highlight w:val="none"/>
          <w:lang w:val="en-US" w:eastAsia="zh-CN" w:bidi="zh-TW"/>
          <w14:textFill>
            <w14:solidFill>
              <w14:schemeClr w14:val="tx1"/>
            </w14:solidFill>
          </w14:textFill>
        </w:rPr>
        <w:t>坚持“节水优先”方针，</w:t>
      </w:r>
      <w:r>
        <w:rPr>
          <w:rFonts w:hint="default" w:ascii="Times New Roman" w:hAnsi="Times New Roman" w:eastAsia="仿宋_GB2312" w:cs="Times New Roman"/>
          <w:color w:val="000000" w:themeColor="text1"/>
          <w:sz w:val="32"/>
          <w:szCs w:val="32"/>
          <w:highlight w:val="none"/>
          <w:lang w:val="en-US" w:eastAsia="zh-CN" w:bidi="zh-TW"/>
          <w14:textFill>
            <w14:solidFill>
              <w14:schemeClr w14:val="tx1"/>
            </w14:solidFill>
          </w14:textFill>
        </w:rPr>
        <w:t>把水资源作为最大刚性约束，</w:t>
      </w:r>
      <w:r>
        <w:rPr>
          <w:rFonts w:hint="eastAsia" w:cs="Times New Roman"/>
          <w:b w:val="0"/>
          <w:bCs w:val="0"/>
          <w:color w:val="000000" w:themeColor="text1"/>
          <w:spacing w:val="0"/>
          <w:sz w:val="32"/>
          <w:szCs w:val="32"/>
          <w:highlight w:val="none"/>
          <w:lang w:val="en-US" w:eastAsia="zh-CN" w:bidi="zh-TW"/>
          <w14:textFill>
            <w14:solidFill>
              <w14:schemeClr w14:val="tx1"/>
            </w14:solidFill>
          </w14:textFill>
        </w:rPr>
        <w:t>聚焦问题导向、目标导向、结果导向，</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统筹考虑</w:t>
      </w:r>
      <w:r>
        <w:rPr>
          <w:rFonts w:hint="default" w:ascii="Times New Roman" w:hAnsi="Times New Roman" w:cs="Times New Roman"/>
          <w:color w:val="000000" w:themeColor="text1"/>
          <w:kern w:val="0"/>
          <w:sz w:val="32"/>
          <w:szCs w:val="32"/>
          <w:highlight w:val="none"/>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域水资源禀赋</w:t>
      </w:r>
      <w:r>
        <w:rPr>
          <w:rFonts w:hint="eastAsia" w:cs="Times New Roman"/>
          <w:color w:val="000000" w:themeColor="text1"/>
          <w:kern w:val="0"/>
          <w:sz w:val="32"/>
          <w:szCs w:val="32"/>
          <w:highlight w:val="none"/>
          <w:lang w:val="en-US" w:eastAsia="zh-CN" w:bidi="ar"/>
          <w14:textFill>
            <w14:solidFill>
              <w14:schemeClr w14:val="tx1"/>
            </w14:solidFill>
          </w14:textFill>
        </w:rPr>
        <w:t>条件和经济社会健康发展</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w:t>
      </w:r>
      <w:r>
        <w:rPr>
          <w:rFonts w:hint="eastAsia" w:cs="Times New Roman"/>
          <w:b w:val="0"/>
          <w:bCs w:val="0"/>
          <w:color w:val="000000" w:themeColor="text1"/>
          <w:spacing w:val="0"/>
          <w:sz w:val="32"/>
          <w:szCs w:val="32"/>
          <w:highlight w:val="none"/>
          <w:lang w:val="en-US" w:eastAsia="zh-CN" w:bidi="zh-TW"/>
          <w14:textFill>
            <w14:solidFill>
              <w14:schemeClr w14:val="tx1"/>
            </w14:solidFill>
          </w14:textFill>
        </w:rPr>
        <w:t>明确目标，细化任务，实化措施，围绕</w:t>
      </w:r>
      <w:r>
        <w:rPr>
          <w:rFonts w:hint="default" w:ascii="Times New Roman" w:hAnsi="Times New Roman" w:eastAsia="仿宋_GB2312" w:cs="Times New Roman"/>
          <w:b w:val="0"/>
          <w:bCs w:val="0"/>
          <w:color w:val="000000" w:themeColor="text1"/>
          <w:spacing w:val="0"/>
          <w:kern w:val="0"/>
          <w:sz w:val="32"/>
          <w:szCs w:val="32"/>
          <w:highlight w:val="none"/>
          <w:lang w:val="en-US" w:eastAsia="zh-CN" w:bidi="ar"/>
          <w14:textFill>
            <w14:solidFill>
              <w14:schemeClr w14:val="tx1"/>
            </w14:solidFill>
          </w14:textFill>
        </w:rPr>
        <w:t>优化城镇空间格局、</w:t>
      </w:r>
      <w:r>
        <w:rPr>
          <w:rFonts w:hint="eastAsia" w:cs="Times New Roman"/>
          <w:b w:val="0"/>
          <w:bCs w:val="0"/>
          <w:color w:val="000000" w:themeColor="text1"/>
          <w:spacing w:val="0"/>
          <w:kern w:val="0"/>
          <w:sz w:val="32"/>
          <w:szCs w:val="32"/>
          <w:highlight w:val="none"/>
          <w:lang w:val="en-US" w:eastAsia="zh-CN" w:bidi="ar"/>
          <w14:textFill>
            <w14:solidFill>
              <w14:schemeClr w14:val="tx1"/>
            </w14:solidFill>
          </w14:textFill>
        </w:rPr>
        <w:t>构建节水型产业体系、</w:t>
      </w:r>
      <w:r>
        <w:rPr>
          <w:rFonts w:hint="default" w:ascii="Times New Roman" w:hAnsi="Times New Roman" w:eastAsia="仿宋_GB2312" w:cs="Times New Roman"/>
          <w:b w:val="0"/>
          <w:bCs w:val="0"/>
          <w:color w:val="000000" w:themeColor="text1"/>
          <w:spacing w:val="0"/>
          <w:kern w:val="0"/>
          <w:sz w:val="32"/>
          <w:szCs w:val="32"/>
          <w:highlight w:val="none"/>
          <w:lang w:val="en-US" w:eastAsia="zh-CN" w:bidi="ar"/>
          <w14:textFill>
            <w14:solidFill>
              <w14:schemeClr w14:val="tx1"/>
            </w14:solidFill>
          </w14:textFill>
        </w:rPr>
        <w:t>促进水土资源协调、</w:t>
      </w:r>
      <w:r>
        <w:rPr>
          <w:rFonts w:hint="eastAsia" w:cs="Times New Roman"/>
          <w:b w:val="0"/>
          <w:bCs w:val="0"/>
          <w:color w:val="000000" w:themeColor="text1"/>
          <w:spacing w:val="0"/>
          <w:kern w:val="0"/>
          <w:sz w:val="32"/>
          <w:szCs w:val="32"/>
          <w:highlight w:val="none"/>
          <w:lang w:val="en-US" w:eastAsia="zh-CN" w:bidi="ar"/>
          <w14:textFill>
            <w14:solidFill>
              <w14:schemeClr w14:val="tx1"/>
            </w14:solidFill>
          </w14:textFill>
        </w:rPr>
        <w:t>增强水安全</w:t>
      </w:r>
      <w:r>
        <w:rPr>
          <w:rFonts w:hint="default" w:ascii="Times New Roman" w:hAnsi="Times New Roman" w:eastAsia="仿宋_GB2312" w:cs="Times New Roman"/>
          <w:b w:val="0"/>
          <w:bCs w:val="0"/>
          <w:color w:val="000000" w:themeColor="text1"/>
          <w:spacing w:val="0"/>
          <w:kern w:val="0"/>
          <w:sz w:val="32"/>
          <w:szCs w:val="32"/>
          <w:highlight w:val="none"/>
          <w:lang w:val="en-US" w:eastAsia="zh-CN" w:bidi="ar"/>
          <w14:textFill>
            <w14:solidFill>
              <w14:schemeClr w14:val="tx1"/>
            </w14:solidFill>
          </w14:textFill>
        </w:rPr>
        <w:t>保障</w:t>
      </w:r>
      <w:r>
        <w:rPr>
          <w:rFonts w:hint="eastAsia" w:cs="Times New Roman"/>
          <w:b w:val="0"/>
          <w:bCs w:val="0"/>
          <w:color w:val="000000" w:themeColor="text1"/>
          <w:spacing w:val="0"/>
          <w:kern w:val="0"/>
          <w:sz w:val="32"/>
          <w:szCs w:val="32"/>
          <w:highlight w:val="none"/>
          <w:lang w:val="en-US" w:eastAsia="zh-CN" w:bidi="ar"/>
          <w14:textFill>
            <w14:solidFill>
              <w14:schemeClr w14:val="tx1"/>
            </w14:solidFill>
          </w14:textFill>
        </w:rPr>
        <w:t>能力</w:t>
      </w:r>
      <w:r>
        <w:rPr>
          <w:rFonts w:hint="default" w:ascii="Times New Roman" w:hAnsi="Times New Roman" w:eastAsia="仿宋_GB2312" w:cs="Times New Roman"/>
          <w:b w:val="0"/>
          <w:bCs w:val="0"/>
          <w:color w:val="000000" w:themeColor="text1"/>
          <w:spacing w:val="0"/>
          <w:kern w:val="0"/>
          <w:sz w:val="32"/>
          <w:szCs w:val="32"/>
          <w:highlight w:val="none"/>
          <w:lang w:val="en-US" w:eastAsia="zh-CN" w:bidi="ar"/>
          <w14:textFill>
            <w14:solidFill>
              <w14:schemeClr w14:val="tx1"/>
            </w14:solidFill>
          </w14:textFill>
        </w:rPr>
        <w:t>、</w:t>
      </w:r>
      <w:r>
        <w:rPr>
          <w:rFonts w:hint="eastAsia" w:cs="Times New Roman"/>
          <w:b w:val="0"/>
          <w:bCs w:val="0"/>
          <w:color w:val="000000" w:themeColor="text1"/>
          <w:spacing w:val="0"/>
          <w:kern w:val="0"/>
          <w:sz w:val="32"/>
          <w:szCs w:val="32"/>
          <w:highlight w:val="none"/>
          <w:lang w:val="en-US" w:eastAsia="zh-CN" w:bidi="ar"/>
          <w14:textFill>
            <w14:solidFill>
              <w14:schemeClr w14:val="tx1"/>
            </w14:solidFill>
          </w14:textFill>
        </w:rPr>
        <w:t>保护水生态环境健康、加强取用水管控、</w:t>
      </w:r>
      <w:r>
        <w:rPr>
          <w:rFonts w:hint="default" w:ascii="Times New Roman" w:hAnsi="Times New Roman" w:eastAsia="仿宋_GB2312" w:cs="Times New Roman"/>
          <w:b w:val="0"/>
          <w:bCs w:val="0"/>
          <w:color w:val="000000" w:themeColor="text1"/>
          <w:spacing w:val="0"/>
          <w:kern w:val="0"/>
          <w:sz w:val="32"/>
          <w:szCs w:val="32"/>
          <w:highlight w:val="none"/>
          <w:lang w:val="en-US" w:eastAsia="zh-CN" w:bidi="ar"/>
          <w14:textFill>
            <w14:solidFill>
              <w14:schemeClr w14:val="tx1"/>
            </w14:solidFill>
          </w14:textFill>
        </w:rPr>
        <w:t>完善</w:t>
      </w:r>
      <w:r>
        <w:rPr>
          <w:rFonts w:hint="eastAsia" w:cs="Times New Roman"/>
          <w:b w:val="0"/>
          <w:bCs w:val="0"/>
          <w:color w:val="000000" w:themeColor="text1"/>
          <w:spacing w:val="0"/>
          <w:kern w:val="0"/>
          <w:sz w:val="32"/>
          <w:szCs w:val="32"/>
          <w:highlight w:val="none"/>
          <w:lang w:val="en-US" w:eastAsia="zh-CN" w:bidi="ar"/>
          <w14:textFill>
            <w14:solidFill>
              <w14:schemeClr w14:val="tx1"/>
            </w14:solidFill>
          </w14:textFill>
        </w:rPr>
        <w:t>管理</w:t>
      </w:r>
      <w:r>
        <w:rPr>
          <w:rFonts w:hint="default" w:ascii="Times New Roman" w:hAnsi="Times New Roman" w:eastAsia="仿宋_GB2312" w:cs="Times New Roman"/>
          <w:b w:val="0"/>
          <w:bCs w:val="0"/>
          <w:color w:val="000000" w:themeColor="text1"/>
          <w:spacing w:val="0"/>
          <w:kern w:val="0"/>
          <w:sz w:val="32"/>
          <w:szCs w:val="32"/>
          <w:highlight w:val="none"/>
          <w:lang w:val="en-US" w:eastAsia="zh-CN" w:bidi="ar"/>
          <w14:textFill>
            <w14:solidFill>
              <w14:schemeClr w14:val="tx1"/>
            </w14:solidFill>
          </w14:textFill>
        </w:rPr>
        <w:t>体制机制</w:t>
      </w:r>
      <w:r>
        <w:rPr>
          <w:rFonts w:hint="eastAsia" w:cs="Times New Roman"/>
          <w:b w:val="0"/>
          <w:bCs w:val="0"/>
          <w:color w:val="000000" w:themeColor="text1"/>
          <w:spacing w:val="0"/>
          <w:kern w:val="0"/>
          <w:sz w:val="32"/>
          <w:szCs w:val="32"/>
          <w:highlight w:val="none"/>
          <w:lang w:val="en-US" w:eastAsia="zh-CN" w:bidi="ar"/>
          <w14:textFill>
            <w14:solidFill>
              <w14:schemeClr w14:val="tx1"/>
            </w14:solidFill>
          </w14:textFill>
        </w:rPr>
        <w:t>，</w:t>
      </w:r>
      <w:r>
        <w:rPr>
          <w:rFonts w:hint="eastAsia" w:cs="Times New Roman"/>
          <w:spacing w:val="0"/>
          <w:sz w:val="32"/>
          <w:szCs w:val="32"/>
          <w:lang w:val="en-US" w:eastAsia="zh-CN"/>
        </w:rPr>
        <w:t>全方位</w:t>
      </w:r>
      <w:r>
        <w:rPr>
          <w:rFonts w:hint="eastAsia" w:ascii="Times New Roman" w:hAnsi="Times New Roman" w:eastAsia="仿宋_GB2312" w:cs="Times New Roman"/>
          <w:spacing w:val="0"/>
          <w:sz w:val="32"/>
          <w:szCs w:val="32"/>
          <w:lang w:val="en-US" w:eastAsia="zh-CN"/>
        </w:rPr>
        <w:t>推进“四水四定”试点</w:t>
      </w:r>
      <w:r>
        <w:rPr>
          <w:rFonts w:hint="eastAsia" w:cs="Times New Roman"/>
          <w:spacing w:val="0"/>
          <w:sz w:val="32"/>
          <w:szCs w:val="32"/>
          <w:lang w:val="en-US" w:eastAsia="zh-CN"/>
        </w:rPr>
        <w:t>建设</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eastAsia="zh-CN"/>
        </w:rPr>
        <w:t>建立</w:t>
      </w:r>
      <w:r>
        <w:rPr>
          <w:rFonts w:hint="eastAsia" w:ascii="Times New Roman" w:hAnsi="Times New Roman" w:eastAsia="仿宋_GB2312" w:cs="Times New Roman"/>
          <w:spacing w:val="0"/>
          <w:sz w:val="32"/>
          <w:szCs w:val="32"/>
          <w:lang w:eastAsia="zh-CN"/>
        </w:rPr>
        <w:t>中部干旱带</w:t>
      </w:r>
      <w:r>
        <w:rPr>
          <w:rFonts w:hint="eastAsia" w:ascii="仿宋_GB2312" w:hAnsi="仿宋_GB2312" w:eastAsia="仿宋_GB2312" w:cs="仿宋_GB2312"/>
          <w:color w:val="auto"/>
          <w:sz w:val="32"/>
          <w:szCs w:val="32"/>
          <w:lang w:val="en-US" w:eastAsia="zh-CN"/>
        </w:rPr>
        <w:t>用水、节水、治水</w:t>
      </w:r>
      <w:r>
        <w:rPr>
          <w:rFonts w:hint="default" w:ascii="Times New Roman" w:hAnsi="Times New Roman" w:eastAsia="仿宋_GB2312" w:cs="Times New Roman"/>
          <w:spacing w:val="0"/>
          <w:sz w:val="32"/>
          <w:szCs w:val="32"/>
          <w:lang w:eastAsia="zh-CN"/>
        </w:rPr>
        <w:t>的“海原模式”</w:t>
      </w:r>
      <w:r>
        <w:rPr>
          <w:rFonts w:hint="eastAsia" w:ascii="Times New Roman" w:hAnsi="Times New Roman" w:eastAsia="仿宋_GB2312" w:cs="Times New Roman"/>
          <w:spacing w:val="0"/>
          <w:sz w:val="32"/>
          <w:szCs w:val="32"/>
          <w:lang w:val="en-US" w:eastAsia="zh-CN"/>
        </w:rPr>
        <w:t>。</w:t>
      </w:r>
    </w:p>
    <w:p w14:paraId="2C8C7F13">
      <w:pPr>
        <w:keepNext w:val="0"/>
        <w:keepLines w:val="0"/>
        <w:pageBreakBefore w:val="0"/>
        <w:widowControl w:val="0"/>
        <w:tabs>
          <w:tab w:val="center" w:pos="4596"/>
          <w:tab w:val="left" w:pos="6447"/>
        </w:tabs>
        <w:kinsoku/>
        <w:wordWrap/>
        <w:overflowPunct w:val="0"/>
        <w:topLinePunct w:val="0"/>
        <w:autoSpaceDE/>
        <w:autoSpaceDN/>
        <w:bidi w:val="0"/>
        <w:adjustRightInd w:val="0"/>
        <w:snapToGrid w:val="0"/>
        <w:spacing w:line="540" w:lineRule="exact"/>
        <w:ind w:firstLine="640" w:firstLineChars="200"/>
        <w:jc w:val="both"/>
        <w:textAlignment w:val="auto"/>
        <w:outlineLvl w:val="1"/>
        <w:rPr>
          <w:rFonts w:hint="default" w:ascii="Times New Roman" w:hAnsi="Times New Roman" w:eastAsia="黑体" w:cs="Times New Roman"/>
          <w:b w:val="0"/>
          <w:bCs/>
          <w:color w:val="000000" w:themeColor="text1"/>
          <w:spacing w:val="0"/>
          <w:sz w:val="32"/>
          <w:szCs w:val="32"/>
          <w:highlight w:val="none"/>
          <w:lang w:val="en-US" w:eastAsia="zh-CN"/>
          <w14:textFill>
            <w14:solidFill>
              <w14:schemeClr w14:val="tx1"/>
            </w14:solidFill>
          </w14:textFill>
        </w:rPr>
      </w:pPr>
      <w:r>
        <w:rPr>
          <w:rFonts w:hint="eastAsia" w:ascii="Times New Roman" w:hAnsi="Times New Roman" w:eastAsia="黑体" w:cs="Times New Roman"/>
          <w:b w:val="0"/>
          <w:bCs/>
          <w:color w:val="000000" w:themeColor="text1"/>
          <w:spacing w:val="0"/>
          <w:sz w:val="32"/>
          <w:szCs w:val="32"/>
          <w:highlight w:val="none"/>
          <w:lang w:val="en-US" w:eastAsia="zh-CN"/>
          <w14:textFill>
            <w14:solidFill>
              <w14:schemeClr w14:val="tx1"/>
            </w14:solidFill>
          </w14:textFill>
        </w:rPr>
        <w:t>二、</w:t>
      </w:r>
      <w:r>
        <w:rPr>
          <w:rFonts w:hint="default" w:ascii="Times New Roman" w:hAnsi="Times New Roman" w:eastAsia="黑体" w:cs="Times New Roman"/>
          <w:b w:val="0"/>
          <w:bCs/>
          <w:color w:val="000000" w:themeColor="text1"/>
          <w:spacing w:val="0"/>
          <w:sz w:val="32"/>
          <w:szCs w:val="32"/>
          <w:highlight w:val="none"/>
          <w:lang w:val="en-US" w:eastAsia="zh-CN"/>
          <w14:textFill>
            <w14:solidFill>
              <w14:schemeClr w14:val="tx1"/>
            </w14:solidFill>
          </w14:textFill>
        </w:rPr>
        <w:t>基本原则</w:t>
      </w:r>
    </w:p>
    <w:p w14:paraId="34E76FF1">
      <w:pPr>
        <w:keepNext w:val="0"/>
        <w:keepLines w:val="0"/>
        <w:pageBreakBefore w:val="0"/>
        <w:widowControl w:val="0"/>
        <w:suppressLineNumbers w:val="0"/>
        <w:kinsoku/>
        <w:wordWrap/>
        <w:overflowPunct/>
        <w:topLinePunct w:val="0"/>
        <w:autoSpaceDE/>
        <w:autoSpaceDN/>
        <w:bidi w:val="0"/>
        <w:adjustRightInd/>
        <w:snapToGrid w:val="0"/>
        <w:spacing w:line="540" w:lineRule="exact"/>
        <w:jc w:val="both"/>
        <w:textAlignment w:val="auto"/>
        <w:rPr>
          <w:rFonts w:hint="default" w:ascii="Times New Roman" w:hAnsi="Times New Roman" w:cs="Times New Roman"/>
          <w:color w:val="000000" w:themeColor="text1"/>
          <w:sz w:val="32"/>
          <w:szCs w:val="32"/>
          <w:highlight w:val="none"/>
          <w:lang w:val="en-US" w:eastAsia="zh-CN" w:bidi="zh-TW"/>
          <w14:textFill>
            <w14:solidFill>
              <w14:schemeClr w14:val="tx1"/>
            </w14:solidFill>
          </w14:textFill>
        </w:rPr>
      </w:pPr>
      <w:r>
        <w:rPr>
          <w:rFonts w:hint="eastAsia" w:ascii="楷体_GB2312" w:hAnsi="楷体_GB2312" w:eastAsia="楷体_GB2312" w:cs="楷体_GB2312"/>
          <w:b/>
          <w:bCs/>
          <w:color w:val="000000" w:themeColor="text1"/>
          <w:sz w:val="32"/>
          <w:szCs w:val="32"/>
          <w:highlight w:val="none"/>
          <w:lang w:val="en-US" w:eastAsia="zh-CN" w:bidi="zh-TW"/>
          <w14:textFill>
            <w14:solidFill>
              <w14:schemeClr w14:val="tx1"/>
            </w14:solidFill>
          </w14:textFill>
        </w:rPr>
        <w:t>节水优先，量水而行。</w:t>
      </w:r>
      <w:r>
        <w:rPr>
          <w:rFonts w:hint="default" w:ascii="Times New Roman" w:hAnsi="Times New Roman" w:eastAsia="仿宋_GB2312" w:cs="Times New Roman"/>
          <w:color w:val="000000" w:themeColor="text1"/>
          <w:sz w:val="32"/>
          <w:szCs w:val="32"/>
          <w:highlight w:val="none"/>
          <w:lang w:val="en-US" w:eastAsia="zh-CN" w:bidi="zh-TW"/>
          <w14:textFill>
            <w14:solidFill>
              <w14:schemeClr w14:val="tx1"/>
            </w14:solidFill>
          </w14:textFill>
        </w:rPr>
        <w:t>把水资源作为最大刚性约束，严格用水总量和强度双控，坚决抑制不合理用水需求，推动用水方式由粗放向节约集约转变，</w:t>
      </w:r>
      <w:r>
        <w:rPr>
          <w:rFonts w:hint="default" w:ascii="Times New Roman" w:hAnsi="Times New Roman" w:cs="Times New Roman"/>
          <w:color w:val="000000" w:themeColor="text1"/>
          <w:sz w:val="32"/>
          <w:szCs w:val="32"/>
          <w:highlight w:val="none"/>
          <w:lang w:val="en-US" w:eastAsia="zh-CN" w:bidi="zh-TW"/>
          <w14:textFill>
            <w14:solidFill>
              <w14:schemeClr w14:val="tx1"/>
            </w14:solidFill>
          </w14:textFill>
        </w:rPr>
        <w:t>保障水资源高效安全利用。</w:t>
      </w:r>
    </w:p>
    <w:p w14:paraId="1C98136D">
      <w:pPr>
        <w:keepNext w:val="0"/>
        <w:keepLines w:val="0"/>
        <w:pageBreakBefore w:val="0"/>
        <w:widowControl w:val="0"/>
        <w:suppressLineNumbers w:val="0"/>
        <w:kinsoku/>
        <w:wordWrap/>
        <w:overflowPunct/>
        <w:topLinePunct w:val="0"/>
        <w:autoSpaceDE/>
        <w:autoSpaceDN/>
        <w:bidi w:val="0"/>
        <w:adjustRightInd/>
        <w:snapToGrid w:val="0"/>
        <w:spacing w:line="540" w:lineRule="exact"/>
        <w:jc w:val="both"/>
        <w:textAlignment w:val="auto"/>
        <w:rPr>
          <w:rFonts w:hint="default" w:ascii="Times New Roman" w:hAnsi="Times New Roman" w:eastAsia="仿宋_GB2312" w:cs="Times New Roman"/>
          <w:color w:val="000000" w:themeColor="text1"/>
          <w:sz w:val="32"/>
          <w:szCs w:val="32"/>
          <w:highlight w:val="none"/>
          <w:lang w:val="en-US" w:eastAsia="zh-CN" w:bidi="zh-TW"/>
          <w14:textFill>
            <w14:solidFill>
              <w14:schemeClr w14:val="tx1"/>
            </w14:solidFill>
          </w14:textFill>
        </w:rPr>
      </w:pPr>
      <w:r>
        <w:rPr>
          <w:rFonts w:hint="default" w:ascii="楷体_GB2312" w:hAnsi="楷体_GB2312" w:eastAsia="楷体_GB2312" w:cs="楷体_GB2312"/>
          <w:b/>
          <w:bCs/>
          <w:color w:val="000000" w:themeColor="text1"/>
          <w:sz w:val="32"/>
          <w:szCs w:val="32"/>
          <w:highlight w:val="none"/>
          <w:lang w:val="en-US" w:eastAsia="zh-CN" w:bidi="zh-TW"/>
          <w14:textFill>
            <w14:solidFill>
              <w14:schemeClr w14:val="tx1"/>
            </w14:solidFill>
          </w14:textFill>
        </w:rPr>
        <w:t>生态优先，绿色发展。</w:t>
      </w:r>
      <w:r>
        <w:rPr>
          <w:rFonts w:hint="default" w:ascii="Times New Roman" w:hAnsi="Times New Roman" w:eastAsia="仿宋_GB2312" w:cs="Times New Roman"/>
          <w:color w:val="000000" w:themeColor="text1"/>
          <w:sz w:val="32"/>
          <w:szCs w:val="32"/>
          <w:highlight w:val="none"/>
          <w:lang w:val="en-US" w:eastAsia="zh-CN" w:bidi="zh-TW"/>
          <w14:textFill>
            <w14:solidFill>
              <w14:schemeClr w14:val="tx1"/>
            </w14:solidFill>
          </w14:textFill>
        </w:rPr>
        <w:t>坚持生态优良、生产低碳、生活宜居导向，守住生态功能保障基线、自然资源利用红线，打造资源节约、生态友好的空间格局、产业结构、生产方式。</w:t>
      </w:r>
    </w:p>
    <w:p w14:paraId="17CF9EE8">
      <w:pPr>
        <w:keepNext w:val="0"/>
        <w:keepLines w:val="0"/>
        <w:pageBreakBefore w:val="0"/>
        <w:widowControl w:val="0"/>
        <w:suppressLineNumbers w:val="0"/>
        <w:kinsoku/>
        <w:wordWrap/>
        <w:topLinePunct w:val="0"/>
        <w:autoSpaceDE/>
        <w:autoSpaceDN/>
        <w:bidi w:val="0"/>
        <w:snapToGrid w:val="0"/>
        <w:spacing w:line="540" w:lineRule="exact"/>
        <w:jc w:val="left"/>
        <w:textAlignment w:val="auto"/>
        <w:rPr>
          <w:rFonts w:hint="default" w:ascii="Times New Roman" w:hAnsi="Times New Roman" w:cs="Times New Roman"/>
          <w:color w:val="000000" w:themeColor="text1"/>
          <w:highlight w:val="none"/>
          <w14:textFill>
            <w14:solidFill>
              <w14:schemeClr w14:val="tx1"/>
            </w14:solidFill>
          </w14:textFill>
        </w:rPr>
      </w:pPr>
      <w:r>
        <w:rPr>
          <w:rFonts w:hint="default" w:ascii="楷体_GB2312" w:hAnsi="楷体_GB2312" w:eastAsia="楷体_GB2312" w:cs="楷体_GB2312"/>
          <w:b/>
          <w:bCs/>
          <w:color w:val="000000" w:themeColor="text1"/>
          <w:sz w:val="32"/>
          <w:szCs w:val="32"/>
          <w:highlight w:val="none"/>
          <w:lang w:val="en-US" w:eastAsia="zh-CN" w:bidi="zh-TW"/>
          <w14:textFill>
            <w14:solidFill>
              <w14:schemeClr w14:val="tx1"/>
            </w14:solidFill>
          </w14:textFill>
        </w:rPr>
        <w:t>整体布局，重点突破。</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统筹考虑</w:t>
      </w:r>
      <w:r>
        <w:rPr>
          <w:rFonts w:hint="default" w:ascii="Times New Roman" w:hAnsi="Times New Roman" w:cs="Times New Roman"/>
          <w:color w:val="000000" w:themeColor="text1"/>
          <w:kern w:val="0"/>
          <w:sz w:val="32"/>
          <w:szCs w:val="32"/>
          <w:highlight w:val="none"/>
          <w:lang w:val="en-US" w:eastAsia="zh-CN" w:bidi="ar"/>
          <w14:textFill>
            <w14:solidFill>
              <w14:schemeClr w14:val="tx1"/>
            </w14:solidFill>
          </w14:textFill>
        </w:rPr>
        <w:t>县</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域水资源禀赋、人口布局、产业基础，抓住重点地区、重点行业、重点企业，突出布局优化、产业调整、效率提升等关键环节，制定对策</w:t>
      </w:r>
      <w:r>
        <w:rPr>
          <w:rFonts w:hint="default" w:ascii="Times New Roman" w:hAnsi="Times New Roman" w:cs="Times New Roman"/>
          <w:color w:val="000000" w:themeColor="text1"/>
          <w:kern w:val="0"/>
          <w:sz w:val="32"/>
          <w:szCs w:val="32"/>
          <w:highlight w:val="none"/>
          <w:lang w:val="en-US" w:eastAsia="zh-CN" w:bidi="ar"/>
          <w14:textFill>
            <w14:solidFill>
              <w14:schemeClr w14:val="tx1"/>
            </w14:solidFill>
          </w14:textFill>
        </w:rPr>
        <w:t>方案、细化重点措施</w:t>
      </w:r>
      <w:r>
        <w:rPr>
          <w:rFonts w:hint="default" w:ascii="Times New Roman" w:hAnsi="Times New Roman" w:eastAsia="仿宋_GB2312" w:cs="Times New Roman"/>
          <w:color w:val="000000" w:themeColor="text1"/>
          <w:kern w:val="0"/>
          <w:sz w:val="32"/>
          <w:szCs w:val="32"/>
          <w:highlight w:val="none"/>
          <w:lang w:val="en-US" w:eastAsia="zh-CN" w:bidi="ar"/>
          <w14:textFill>
            <w14:solidFill>
              <w14:schemeClr w14:val="tx1"/>
            </w14:solidFill>
          </w14:textFill>
        </w:rPr>
        <w:t>。</w:t>
      </w:r>
    </w:p>
    <w:p w14:paraId="1678F052">
      <w:pPr>
        <w:keepNext w:val="0"/>
        <w:keepLines w:val="0"/>
        <w:pageBreakBefore w:val="0"/>
        <w:widowControl w:val="0"/>
        <w:kinsoku/>
        <w:wordWrap/>
        <w:overflowPunct/>
        <w:topLinePunct w:val="0"/>
        <w:autoSpaceDE/>
        <w:autoSpaceDN/>
        <w:bidi w:val="0"/>
        <w:adjustRightInd/>
        <w:snapToGrid w:val="0"/>
        <w:spacing w:line="540" w:lineRule="exact"/>
        <w:ind w:firstLine="643" w:firstLineChars="200"/>
        <w:jc w:val="both"/>
        <w:textAlignment w:val="auto"/>
        <w:outlineLvl w:val="9"/>
        <w:rPr>
          <w:rFonts w:hint="default" w:ascii="Times New Roman" w:hAnsi="Times New Roman" w:eastAsia="仿宋_GB2312" w:cs="Times New Roman"/>
          <w:b w:val="0"/>
          <w:bCs w:val="0"/>
          <w:color w:val="000000" w:themeColor="text1"/>
          <w:spacing w:val="0"/>
          <w:sz w:val="32"/>
          <w:szCs w:val="32"/>
          <w:highlight w:val="none"/>
          <w:lang w:val="en-US" w:eastAsia="zh-CN" w:bidi="zh-TW"/>
          <w14:textFill>
            <w14:solidFill>
              <w14:schemeClr w14:val="tx1"/>
            </w14:solidFill>
          </w14:textFill>
        </w:rPr>
      </w:pPr>
      <w:r>
        <w:rPr>
          <w:rFonts w:hint="default" w:ascii="楷体_GB2312" w:hAnsi="楷体_GB2312" w:eastAsia="楷体_GB2312" w:cs="楷体_GB2312"/>
          <w:b/>
          <w:bCs/>
          <w:color w:val="000000" w:themeColor="text1"/>
          <w:sz w:val="32"/>
          <w:szCs w:val="32"/>
          <w:highlight w:val="none"/>
          <w:lang w:val="en-US" w:eastAsia="zh-CN" w:bidi="zh-TW"/>
          <w14:textFill>
            <w14:solidFill>
              <w14:schemeClr w14:val="tx1"/>
            </w14:solidFill>
          </w14:textFill>
        </w:rPr>
        <w:t>改革创新，先行先试。</w:t>
      </w:r>
      <w:r>
        <w:rPr>
          <w:rFonts w:hint="default" w:ascii="Times New Roman" w:hAnsi="Times New Roman" w:eastAsia="仿宋_GB2312" w:cs="Times New Roman"/>
          <w:b w:val="0"/>
          <w:bCs w:val="0"/>
          <w:color w:val="000000" w:themeColor="text1"/>
          <w:spacing w:val="0"/>
          <w:sz w:val="32"/>
          <w:szCs w:val="32"/>
          <w:highlight w:val="none"/>
          <w:lang w:val="en-US" w:eastAsia="zh-CN" w:bidi="zh-TW"/>
          <w14:textFill>
            <w14:solidFill>
              <w14:schemeClr w14:val="tx1"/>
            </w14:solidFill>
          </w14:textFill>
        </w:rPr>
        <w:t>紧紧围绕以水定城、以水定地、以水定人、以水定产的总目标</w:t>
      </w:r>
      <w:r>
        <w:rPr>
          <w:rFonts w:hint="default" w:ascii="Times New Roman" w:hAnsi="Times New Roman" w:cs="Times New Roman"/>
          <w:b w:val="0"/>
          <w:bCs w:val="0"/>
          <w:color w:val="000000" w:themeColor="text1"/>
          <w:spacing w:val="0"/>
          <w:sz w:val="32"/>
          <w:szCs w:val="32"/>
          <w:highlight w:val="none"/>
          <w:lang w:val="en-US" w:eastAsia="zh-CN" w:bidi="zh-TW"/>
          <w14:textFill>
            <w14:solidFill>
              <w14:schemeClr w14:val="tx1"/>
            </w14:solidFill>
          </w14:textFill>
        </w:rPr>
        <w:t>，</w:t>
      </w:r>
      <w:r>
        <w:rPr>
          <w:rFonts w:hint="default" w:ascii="Times New Roman" w:hAnsi="Times New Roman" w:eastAsia="仿宋_GB2312" w:cs="Times New Roman"/>
          <w:b w:val="0"/>
          <w:bCs w:val="0"/>
          <w:color w:val="000000" w:themeColor="text1"/>
          <w:spacing w:val="0"/>
          <w:sz w:val="32"/>
          <w:szCs w:val="32"/>
          <w:highlight w:val="none"/>
          <w:lang w:val="en-US" w:eastAsia="zh-CN" w:bidi="zh-TW"/>
          <w14:textFill>
            <w14:solidFill>
              <w14:schemeClr w14:val="tx1"/>
            </w14:solidFill>
          </w14:textFill>
        </w:rPr>
        <w:t>在先行探索上下功夫，在深化改革上闯新路，在制度创新上做文章，形成可复制可推广的经验。</w:t>
      </w:r>
    </w:p>
    <w:p w14:paraId="36D123DE">
      <w:pPr>
        <w:keepNext w:val="0"/>
        <w:keepLines w:val="0"/>
        <w:pageBreakBefore w:val="0"/>
        <w:widowControl w:val="0"/>
        <w:tabs>
          <w:tab w:val="center" w:pos="4596"/>
          <w:tab w:val="left" w:pos="6447"/>
        </w:tabs>
        <w:kinsoku/>
        <w:wordWrap/>
        <w:overflowPunct w:val="0"/>
        <w:topLinePunct w:val="0"/>
        <w:autoSpaceDE/>
        <w:autoSpaceDN/>
        <w:bidi w:val="0"/>
        <w:adjustRightInd w:val="0"/>
        <w:snapToGrid w:val="0"/>
        <w:spacing w:line="540" w:lineRule="exact"/>
        <w:ind w:firstLine="640" w:firstLineChars="200"/>
        <w:jc w:val="both"/>
        <w:textAlignment w:val="auto"/>
        <w:outlineLvl w:val="1"/>
        <w:rPr>
          <w:rFonts w:hint="default" w:ascii="Times New Roman" w:hAnsi="Times New Roman" w:eastAsia="黑体" w:cs="Times New Roman"/>
          <w:b w:val="0"/>
          <w:bCs/>
          <w:color w:val="000000" w:themeColor="text1"/>
          <w:spacing w:val="0"/>
          <w:sz w:val="32"/>
          <w:szCs w:val="32"/>
          <w:highlight w:val="none"/>
          <w:lang w:val="en-US" w:eastAsia="zh-CN"/>
          <w14:textFill>
            <w14:solidFill>
              <w14:schemeClr w14:val="tx1"/>
            </w14:solidFill>
          </w14:textFill>
        </w:rPr>
      </w:pPr>
      <w:r>
        <w:rPr>
          <w:rFonts w:hint="eastAsia" w:eastAsia="黑体" w:cs="Times New Roman"/>
          <w:b w:val="0"/>
          <w:bCs/>
          <w:color w:val="000000" w:themeColor="text1"/>
          <w:spacing w:val="0"/>
          <w:sz w:val="32"/>
          <w:szCs w:val="32"/>
          <w:highlight w:val="none"/>
          <w:lang w:val="en-US" w:eastAsia="zh-CN"/>
          <w14:textFill>
            <w14:solidFill>
              <w14:schemeClr w14:val="tx1"/>
            </w14:solidFill>
          </w14:textFill>
        </w:rPr>
        <w:t>三</w:t>
      </w:r>
      <w:r>
        <w:rPr>
          <w:rFonts w:hint="eastAsia" w:ascii="Times New Roman" w:hAnsi="Times New Roman" w:eastAsia="黑体" w:cs="Times New Roman"/>
          <w:b w:val="0"/>
          <w:bCs/>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黑体" w:cs="Times New Roman"/>
          <w:b w:val="0"/>
          <w:bCs/>
          <w:color w:val="000000" w:themeColor="text1"/>
          <w:spacing w:val="0"/>
          <w:sz w:val="32"/>
          <w:szCs w:val="32"/>
          <w:highlight w:val="none"/>
          <w:lang w:val="en-US" w:eastAsia="zh-CN"/>
          <w14:textFill>
            <w14:solidFill>
              <w14:schemeClr w14:val="tx1"/>
            </w14:solidFill>
          </w14:textFill>
        </w:rPr>
        <w:t>建设目标</w:t>
      </w:r>
    </w:p>
    <w:p w14:paraId="4F625F96">
      <w:pPr>
        <w:keepNext w:val="0"/>
        <w:keepLines w:val="0"/>
        <w:pageBreakBefore w:val="0"/>
        <w:widowControl w:val="0"/>
        <w:kinsoku/>
        <w:wordWrap/>
        <w:topLinePunct w:val="0"/>
        <w:autoSpaceDE/>
        <w:autoSpaceDN/>
        <w:bidi w:val="0"/>
        <w:snapToGrid w:val="0"/>
        <w:spacing w:line="540" w:lineRule="exact"/>
        <w:textAlignment w:val="auto"/>
        <w:rPr>
          <w:rFonts w:hint="default" w:ascii="Times New Roman" w:hAnsi="Times New Roman" w:cs="Times New Roman"/>
          <w:color w:val="000000" w:themeColor="text1"/>
          <w:sz w:val="32"/>
          <w:szCs w:val="32"/>
          <w:highlight w:val="none"/>
          <w:lang w:val="en-US" w:eastAsia="zh-CN" w:bidi="ar"/>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2024年，海原县“四水四定”</w:t>
      </w:r>
      <w:r>
        <w:rPr>
          <w:rFonts w:hint="default" w:ascii="Times New Roman" w:hAnsi="Times New Roman" w:eastAsia="仿宋_GB2312" w:cs="Times New Roman"/>
          <w:color w:val="000000" w:themeColor="text1"/>
          <w:sz w:val="32"/>
          <w:szCs w:val="32"/>
          <w:highlight w:val="none"/>
          <w:lang w:bidi="ar"/>
          <w14:textFill>
            <w14:solidFill>
              <w14:schemeClr w14:val="tx1"/>
            </w14:solidFill>
          </w14:textFill>
        </w:rPr>
        <w:t>建设</w:t>
      </w:r>
      <w:r>
        <w:rPr>
          <w:rFonts w:hint="default" w:ascii="Times New Roman" w:hAnsi="Times New Roman" w:cs="Times New Roman"/>
          <w:color w:val="000000" w:themeColor="text1"/>
          <w:sz w:val="32"/>
          <w:szCs w:val="32"/>
          <w:highlight w:val="none"/>
          <w:lang w:val="en-US" w:eastAsia="zh-CN" w:bidi="ar"/>
          <w14:textFill>
            <w14:solidFill>
              <w14:schemeClr w14:val="tx1"/>
            </w14:solidFill>
          </w14:textFill>
        </w:rPr>
        <w:t>全面铺开，年度试点任务全面完成，与“四水四定”相适应的机制体系基本建立，典型试点示范取得实效。取水总量、黄河取水量、地下水取水量分别控制在</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1.280</w:t>
      </w:r>
      <w:r>
        <w:rPr>
          <w:rFonts w:hint="default" w:ascii="Times New Roman" w:hAnsi="Times New Roman" w:cs="Times New Roman"/>
          <w:color w:val="000000" w:themeColor="text1"/>
          <w:sz w:val="32"/>
          <w:szCs w:val="32"/>
          <w:highlight w:val="none"/>
          <w:lang w:val="en-US" w:eastAsia="zh-CN" w:bidi="ar"/>
          <w14:textFill>
            <w14:solidFill>
              <w14:schemeClr w14:val="tx1"/>
            </w14:solidFill>
          </w14:textFill>
        </w:rPr>
        <w:t>亿立方米、</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1.015</w:t>
      </w:r>
      <w:r>
        <w:rPr>
          <w:rFonts w:hint="default" w:ascii="Times New Roman" w:hAnsi="Times New Roman" w:cs="Times New Roman"/>
          <w:color w:val="000000" w:themeColor="text1"/>
          <w:sz w:val="32"/>
          <w:szCs w:val="32"/>
          <w:highlight w:val="none"/>
          <w:lang w:val="en-US" w:eastAsia="zh-CN" w:bidi="ar"/>
          <w14:textFill>
            <w14:solidFill>
              <w14:schemeClr w14:val="tx1"/>
            </w14:solidFill>
          </w14:textFill>
        </w:rPr>
        <w:t>亿立方米、</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0.210</w:t>
      </w:r>
      <w:r>
        <w:rPr>
          <w:rFonts w:hint="default" w:ascii="Times New Roman" w:hAnsi="Times New Roman" w:cs="Times New Roman"/>
          <w:color w:val="000000" w:themeColor="text1"/>
          <w:sz w:val="32"/>
          <w:szCs w:val="32"/>
          <w:highlight w:val="none"/>
          <w:lang w:val="en-US" w:eastAsia="zh-CN" w:bidi="ar"/>
          <w14:textFill>
            <w14:solidFill>
              <w14:schemeClr w14:val="tx1"/>
            </w14:solidFill>
          </w14:textFill>
        </w:rPr>
        <w:t>亿立方米，</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万元GDP用水量</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较2020年</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下降</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11.2%，农田</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灌溉水</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有效</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利用系数达到</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0.744，县城再生水利用率达到30%以上。</w:t>
      </w:r>
    </w:p>
    <w:p w14:paraId="523742B1">
      <w:pPr>
        <w:keepNext w:val="0"/>
        <w:keepLines w:val="0"/>
        <w:pageBreakBefore w:val="0"/>
        <w:widowControl w:val="0"/>
        <w:suppressLineNumbers w:val="0"/>
        <w:kinsoku/>
        <w:wordWrap/>
        <w:topLinePunct w:val="0"/>
        <w:autoSpaceDE/>
        <w:autoSpaceDN/>
        <w:bidi w:val="0"/>
        <w:snapToGrid w:val="0"/>
        <w:spacing w:line="540" w:lineRule="exact"/>
        <w:ind w:firstLine="640"/>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到2025年，</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海原县</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取水总量</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黄河</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取水量、地下水取水量控制在自治区分配指标以内，</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万元GDP用水量</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较2020年</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下降</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14.0%、农田</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灌溉水</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有效</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利用系数</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达到0.756，县城再生水利用率达到35%以上。</w:t>
      </w:r>
      <w:r>
        <w:rPr>
          <w:rFonts w:hint="default" w:ascii="Times New Roman" w:hAnsi="Times New Roman" w:cs="Times New Roman"/>
          <w:color w:val="000000" w:themeColor="text1"/>
          <w:sz w:val="32"/>
          <w:highlight w:val="none"/>
          <w:shd w:val="clear" w:color="auto" w:fill="FFFFFF"/>
          <w:lang w:val="en-US" w:eastAsia="zh-CN"/>
          <w14:textFill>
            <w14:solidFill>
              <w14:schemeClr w14:val="tx1"/>
            </w14:solidFill>
          </w14:textFill>
        </w:rPr>
        <w:t>巩固深化</w:t>
      </w:r>
      <w:r>
        <w:rPr>
          <w:rFonts w:hint="default" w:ascii="Times New Roman" w:hAnsi="Times New Roman" w:eastAsia="仿宋_GB2312" w:cs="Times New Roman"/>
          <w:color w:val="000000" w:themeColor="text1"/>
          <w:sz w:val="32"/>
          <w:highlight w:val="none"/>
          <w:shd w:val="clear" w:color="auto" w:fill="FFFFFF"/>
          <w14:textFill>
            <w14:solidFill>
              <w14:schemeClr w14:val="tx1"/>
            </w14:solidFill>
          </w14:textFill>
        </w:rPr>
        <w:t>“四水四定”</w:t>
      </w:r>
      <w:r>
        <w:rPr>
          <w:rFonts w:hint="default" w:ascii="Times New Roman" w:hAnsi="Times New Roman" w:cs="Times New Roman"/>
          <w:color w:val="000000" w:themeColor="text1"/>
          <w:sz w:val="32"/>
          <w:highlight w:val="none"/>
          <w:shd w:val="clear" w:color="auto" w:fill="FFFFFF"/>
          <w:lang w:val="en-US" w:eastAsia="zh-CN"/>
          <w14:textFill>
            <w14:solidFill>
              <w14:schemeClr w14:val="tx1"/>
            </w14:solidFill>
          </w14:textFill>
        </w:rPr>
        <w:t>试点成果</w:t>
      </w:r>
      <w:r>
        <w:rPr>
          <w:rFonts w:hint="default" w:ascii="Times New Roman" w:hAnsi="Times New Roman" w:eastAsia="仿宋_GB2312" w:cs="Times New Roman"/>
          <w:color w:val="000000" w:themeColor="text1"/>
          <w:sz w:val="32"/>
          <w:highlight w:val="none"/>
          <w:shd w:val="clear" w:color="auto" w:fill="FFFFFF"/>
          <w14:textFill>
            <w14:solidFill>
              <w14:schemeClr w14:val="tx1"/>
            </w14:solidFill>
          </w14:textFill>
        </w:rPr>
        <w:t>，水资源节约集约利用</w:t>
      </w:r>
      <w:r>
        <w:rPr>
          <w:rFonts w:hint="default" w:ascii="Times New Roman" w:hAnsi="Times New Roman" w:cs="Times New Roman"/>
          <w:color w:val="000000" w:themeColor="text1"/>
          <w:sz w:val="32"/>
          <w:highlight w:val="none"/>
          <w:shd w:val="clear" w:color="auto" w:fill="FFFFFF"/>
          <w:lang w:val="en-US" w:eastAsia="zh-CN"/>
          <w14:textFill>
            <w14:solidFill>
              <w14:schemeClr w14:val="tx1"/>
            </w14:solidFill>
          </w14:textFill>
        </w:rPr>
        <w:t>水平稳步提升</w:t>
      </w:r>
      <w:r>
        <w:rPr>
          <w:rFonts w:hint="default" w:ascii="Times New Roman" w:hAnsi="Times New Roman" w:eastAsia="仿宋_GB2312" w:cs="Times New Roman"/>
          <w:color w:val="000000" w:themeColor="text1"/>
          <w:sz w:val="32"/>
          <w:highlight w:val="none"/>
          <w:shd w:val="clear" w:color="auto" w:fill="FFFFFF"/>
          <w14:textFill>
            <w14:solidFill>
              <w14:schemeClr w14:val="tx1"/>
            </w14:solidFill>
          </w14:textFill>
        </w:rPr>
        <w:t>，</w:t>
      </w:r>
      <w:r>
        <w:rPr>
          <w:rFonts w:hint="default" w:ascii="Times New Roman" w:hAnsi="Times New Roman" w:cs="Times New Roman"/>
          <w:color w:val="000000" w:themeColor="text1"/>
          <w:sz w:val="32"/>
          <w:highlight w:val="none"/>
          <w:shd w:val="clear" w:color="auto" w:fill="FFFFFF"/>
          <w:lang w:val="en-US" w:eastAsia="zh-CN"/>
          <w14:textFill>
            <w14:solidFill>
              <w14:schemeClr w14:val="tx1"/>
            </w14:solidFill>
          </w14:textFill>
        </w:rPr>
        <w:t>用水</w:t>
      </w:r>
      <w:r>
        <w:rPr>
          <w:rFonts w:hint="default" w:ascii="Times New Roman" w:hAnsi="Times New Roman" w:eastAsia="仿宋_GB2312" w:cs="Times New Roman"/>
          <w:color w:val="000000" w:themeColor="text1"/>
          <w:sz w:val="32"/>
          <w:highlight w:val="none"/>
          <w:shd w:val="clear" w:color="auto" w:fill="FFFFFF"/>
          <w14:textFill>
            <w14:solidFill>
              <w14:schemeClr w14:val="tx1"/>
            </w14:solidFill>
          </w14:textFill>
        </w:rPr>
        <w:t>效率和效益显著提高。</w:t>
      </w:r>
    </w:p>
    <w:p w14:paraId="459D23D7">
      <w:pPr>
        <w:keepNext w:val="0"/>
        <w:keepLines w:val="0"/>
        <w:pageBreakBefore w:val="0"/>
        <w:widowControl w:val="0"/>
        <w:suppressLineNumbers w:val="0"/>
        <w:kinsoku/>
        <w:wordWrap/>
        <w:topLinePunct w:val="0"/>
        <w:autoSpaceDE/>
        <w:autoSpaceDN/>
        <w:bidi w:val="0"/>
        <w:snapToGrid w:val="0"/>
        <w:spacing w:line="540" w:lineRule="exact"/>
        <w:jc w:val="both"/>
        <w:textAlignment w:val="auto"/>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到2027年，海原县取水总量、黄河取水量、地下水取水量控制在自治区分配指标以内，万元GDP用水量、农田灌溉水有效利用系数达到或高于自治区下达指标。县城再生水利用率力争达到40%。</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“四水四定”全面深入落实，节水护水惜水成为全社会自觉行动，制约高质量发展的突出水问题得到有效解决。</w:t>
      </w:r>
    </w:p>
    <w:p w14:paraId="436A113F">
      <w:pPr>
        <w:keepNext w:val="0"/>
        <w:keepLines w:val="0"/>
        <w:pageBreakBefore w:val="0"/>
        <w:widowControl w:val="0"/>
        <w:tabs>
          <w:tab w:val="center" w:pos="4596"/>
          <w:tab w:val="left" w:pos="6447"/>
        </w:tabs>
        <w:kinsoku/>
        <w:wordWrap/>
        <w:overflowPunct w:val="0"/>
        <w:topLinePunct w:val="0"/>
        <w:autoSpaceDE/>
        <w:autoSpaceDN/>
        <w:bidi w:val="0"/>
        <w:adjustRightInd w:val="0"/>
        <w:snapToGrid w:val="0"/>
        <w:spacing w:line="560" w:lineRule="exact"/>
        <w:ind w:firstLine="640" w:firstLineChars="200"/>
        <w:jc w:val="both"/>
        <w:textAlignment w:val="auto"/>
        <w:outlineLvl w:val="1"/>
        <w:rPr>
          <w:rFonts w:hint="default" w:ascii="Times New Roman" w:hAnsi="Times New Roman" w:eastAsia="黑体" w:cs="Times New Roman"/>
          <w:b w:val="0"/>
          <w:bCs/>
          <w:color w:val="000000" w:themeColor="text1"/>
          <w:spacing w:val="0"/>
          <w:sz w:val="32"/>
          <w:szCs w:val="32"/>
          <w:highlight w:val="none"/>
          <w:lang w:eastAsia="zh-CN"/>
          <w14:textFill>
            <w14:solidFill>
              <w14:schemeClr w14:val="tx1"/>
            </w14:solidFill>
          </w14:textFill>
        </w:rPr>
      </w:pPr>
      <w:r>
        <w:rPr>
          <w:rFonts w:hint="eastAsia" w:eastAsia="黑体" w:cs="Times New Roman"/>
          <w:b w:val="0"/>
          <w:bCs/>
          <w:color w:val="000000" w:themeColor="text1"/>
          <w:spacing w:val="0"/>
          <w:sz w:val="32"/>
          <w:szCs w:val="32"/>
          <w:highlight w:val="none"/>
          <w:lang w:val="en-US" w:eastAsia="zh-CN"/>
          <w14:textFill>
            <w14:solidFill>
              <w14:schemeClr w14:val="tx1"/>
            </w14:solidFill>
          </w14:textFill>
        </w:rPr>
        <w:t>四</w:t>
      </w:r>
      <w:r>
        <w:rPr>
          <w:rFonts w:hint="default" w:ascii="Times New Roman" w:hAnsi="Times New Roman" w:eastAsia="黑体" w:cs="Times New Roman"/>
          <w:b w:val="0"/>
          <w:bCs/>
          <w:color w:val="000000" w:themeColor="text1"/>
          <w:spacing w:val="0"/>
          <w:sz w:val="32"/>
          <w:szCs w:val="32"/>
          <w:highlight w:val="none"/>
          <w:lang w:eastAsia="zh-CN"/>
          <w14:textFill>
            <w14:solidFill>
              <w14:schemeClr w14:val="tx1"/>
            </w14:solidFill>
          </w14:textFill>
        </w:rPr>
        <w:t>、</w:t>
      </w:r>
      <w:r>
        <w:rPr>
          <w:rFonts w:hint="default" w:ascii="Times New Roman" w:hAnsi="Times New Roman" w:eastAsia="黑体" w:cs="Times New Roman"/>
          <w:b w:val="0"/>
          <w:bCs/>
          <w:color w:val="000000" w:themeColor="text1"/>
          <w:spacing w:val="0"/>
          <w:sz w:val="32"/>
          <w:szCs w:val="32"/>
          <w:highlight w:val="none"/>
          <w:lang w:val="en-US" w:eastAsia="zh-CN"/>
          <w14:textFill>
            <w14:solidFill>
              <w14:schemeClr w14:val="tx1"/>
            </w14:solidFill>
          </w14:textFill>
        </w:rPr>
        <w:t>重点任务</w:t>
      </w:r>
    </w:p>
    <w:p w14:paraId="2BB5F1C1">
      <w:pPr>
        <w:keepNext w:val="0"/>
        <w:keepLines w:val="0"/>
        <w:pageBreakBefore w:val="0"/>
        <w:widowControl w:val="0"/>
        <w:tabs>
          <w:tab w:val="center" w:pos="4596"/>
          <w:tab w:val="left" w:pos="6447"/>
        </w:tabs>
        <w:kinsoku/>
        <w:wordWrap/>
        <w:overflowPunct w:val="0"/>
        <w:topLinePunct w:val="0"/>
        <w:autoSpaceDE/>
        <w:autoSpaceDN/>
        <w:bidi w:val="0"/>
        <w:adjustRightInd w:val="0"/>
        <w:snapToGrid w:val="0"/>
        <w:spacing w:line="560" w:lineRule="exact"/>
        <w:ind w:firstLine="643" w:firstLineChars="200"/>
        <w:jc w:val="both"/>
        <w:textAlignment w:val="auto"/>
        <w:outlineLvl w:val="2"/>
        <w:rPr>
          <w:rFonts w:hint="default" w:ascii="Times New Roman" w:hAnsi="Times New Roman" w:eastAsia="楷体_GB2312" w:cs="Times New Roman"/>
          <w:b/>
          <w:bCs w:val="0"/>
          <w:color w:val="000000" w:themeColor="text1"/>
          <w:spacing w:val="0"/>
          <w:sz w:val="32"/>
          <w:szCs w:val="32"/>
          <w:highlight w:val="none"/>
          <w:lang w:val="en-US" w:eastAsia="zh-CN"/>
          <w14:textFill>
            <w14:solidFill>
              <w14:schemeClr w14:val="tx1"/>
            </w14:solidFill>
          </w14:textFill>
        </w:rPr>
      </w:pPr>
      <w:r>
        <w:rPr>
          <w:rFonts w:hint="default" w:ascii="Times New Roman" w:hAnsi="Times New Roman" w:eastAsia="楷体_GB2312" w:cs="Times New Roman"/>
          <w:b/>
          <w:bCs w:val="0"/>
          <w:color w:val="000000" w:themeColor="text1"/>
          <w:spacing w:val="0"/>
          <w:sz w:val="32"/>
          <w:szCs w:val="32"/>
          <w:highlight w:val="none"/>
          <w:lang w:val="en-US" w:eastAsia="zh-CN"/>
          <w14:textFill>
            <w14:solidFill>
              <w14:schemeClr w14:val="tx1"/>
            </w14:solidFill>
          </w14:textFill>
        </w:rPr>
        <w:t>（一）坚持以水定城定人，优化城镇空间格局</w:t>
      </w:r>
    </w:p>
    <w:p w14:paraId="0F6FED8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outlineLvl w:val="1"/>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b/>
          <w:bCs/>
          <w:i w:val="0"/>
          <w:iCs w:val="0"/>
          <w:caps w:val="0"/>
          <w:color w:val="000000" w:themeColor="text1"/>
          <w:spacing w:val="0"/>
          <w:sz w:val="32"/>
          <w:szCs w:val="32"/>
          <w:highlight w:val="none"/>
          <w:lang w:val="en-US" w:eastAsia="zh-CN"/>
          <w14:textFill>
            <w14:solidFill>
              <w14:schemeClr w14:val="tx1"/>
            </w14:solidFill>
          </w14:textFill>
        </w:rPr>
        <w:t>1.加强城镇开发边界管控。</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落实国土空间规划布局，坚持“一县两区”发展格局，严格城镇开发边界管控</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合理规划人口、城市和产业发</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展，</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引导人口向海兴开发区集聚，促进产城融合，实现人口均衡发展、城市精明增长与水资源开发利用相协调。到2025年，</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海</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兴开发区建设总用地</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控制在</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1518.12公顷</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城镇开发边界扩展倍数不高于1.26倍</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楷体_GB2312" w:cs="Times New Roman"/>
          <w:color w:val="000000" w:themeColor="text1"/>
          <w:sz w:val="32"/>
          <w:szCs w:val="32"/>
          <w:highlight w:val="none"/>
          <w:lang w:val="en-US" w:eastAsia="zh-CN"/>
          <w14:textFill>
            <w14:solidFill>
              <w14:schemeClr w14:val="tx1"/>
            </w14:solidFill>
          </w14:textFill>
        </w:rPr>
        <w:t>（自然资源局牵头；住建局、海兴开发区管理委员会配合）</w:t>
      </w:r>
    </w:p>
    <w:p w14:paraId="4076598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outlineLvl w:val="1"/>
        <w:rPr>
          <w:rFonts w:hint="default" w:ascii="Times New Roman" w:hAnsi="Times New Roman" w:eastAsia="楷体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b/>
          <w:bCs/>
          <w:i w:val="0"/>
          <w:iCs w:val="0"/>
          <w:caps w:val="0"/>
          <w:color w:val="000000" w:themeColor="text1"/>
          <w:spacing w:val="0"/>
          <w:sz w:val="32"/>
          <w:szCs w:val="32"/>
          <w:highlight w:val="none"/>
          <w:lang w:val="en-US" w:eastAsia="zh-CN"/>
          <w14:textFill>
            <w14:solidFill>
              <w14:schemeClr w14:val="tx1"/>
            </w14:solidFill>
          </w14:textFill>
        </w:rPr>
        <w:t>2.科学规划城镇绿地布局。</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编制县城绿化发展专项规划，科学规划综合公园、社区公园、专类公园、附属绿地等城镇绿地布局，因地制宜选择节水抗旱的绿化绿植。</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新建绿地全部采用高效节水灌溉方式，存量公共绿地推广高效节水灌溉，园林绿化优先配置利用再生水。到2025年，</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城市</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建成区绿地率控制在</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28.02%以内。</w:t>
      </w:r>
      <w:r>
        <w:rPr>
          <w:rFonts w:hint="default" w:ascii="Times New Roman" w:hAnsi="Times New Roman" w:eastAsia="楷体_GB2312" w:cs="Times New Roman"/>
          <w:color w:val="000000" w:themeColor="text1"/>
          <w:sz w:val="32"/>
          <w:szCs w:val="32"/>
          <w:highlight w:val="none"/>
          <w:lang w:val="en-US" w:eastAsia="zh-CN"/>
          <w14:textFill>
            <w14:solidFill>
              <w14:schemeClr w14:val="tx1"/>
            </w14:solidFill>
          </w14:textFill>
        </w:rPr>
        <w:t>（住建局、水务局按职责分别牵头；相关部门配合）</w:t>
      </w:r>
    </w:p>
    <w:p w14:paraId="412690A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outlineLvl w:val="1"/>
        <w:rPr>
          <w:rFonts w:hint="default" w:ascii="Times New Roman" w:hAnsi="Times New Roman" w:eastAsia="楷体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b/>
          <w:bCs/>
          <w:i w:val="0"/>
          <w:iCs w:val="0"/>
          <w:caps w:val="0"/>
          <w:color w:val="000000" w:themeColor="text1"/>
          <w:spacing w:val="0"/>
          <w:sz w:val="32"/>
          <w:szCs w:val="32"/>
          <w:highlight w:val="none"/>
          <w:lang w:val="en-US" w:eastAsia="zh-CN"/>
          <w14:textFill>
            <w14:solidFill>
              <w14:schemeClr w14:val="tx1"/>
            </w14:solidFill>
          </w14:textFill>
        </w:rPr>
        <w:t>3.深度实施城乡生活节水。</w:t>
      </w:r>
      <w:r>
        <w:rPr>
          <w:rFonts w:hint="default" w:ascii="Times New Roman" w:hAnsi="Times New Roman" w:eastAsia="仿宋_GB2312" w:cs="Times New Roman"/>
          <w:b w:val="0"/>
          <w:bCs w:val="0"/>
          <w:color w:val="000000" w:themeColor="text1"/>
          <w:spacing w:val="0"/>
          <w:sz w:val="32"/>
          <w:szCs w:val="32"/>
          <w:highlight w:val="none"/>
          <w:lang w:val="en-US" w:eastAsia="zh-CN"/>
          <w14:textFill>
            <w14:solidFill>
              <w14:schemeClr w14:val="tx1"/>
            </w14:solidFill>
          </w14:textFill>
        </w:rPr>
        <w:t>严格落实节水“三同时”制度，新建、改建、扩建公共建筑必须采用节水器具。</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实施公共建筑节水改造，推广普及节水型生活器具，</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城区</w:t>
      </w:r>
      <w:r>
        <w:rPr>
          <w:rFonts w:hint="default" w:ascii="Times New Roman" w:hAnsi="Times New Roman" w:cs="Times New Roman"/>
          <w:color w:val="000000" w:themeColor="text1"/>
          <w:kern w:val="2"/>
          <w:sz w:val="32"/>
          <w:szCs w:val="32"/>
          <w:highlight w:val="none"/>
          <w:lang w:val="en-US" w:eastAsia="zh-CN" w:bidi="ar"/>
          <w14:textFill>
            <w14:solidFill>
              <w14:schemeClr w14:val="tx1"/>
            </w14:solidFill>
          </w14:textFill>
        </w:rPr>
        <w:t>公共建筑</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限期淘汰不符合水效标准要求的用水器具。</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推进</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“互联网+城乡供水”，开展老旧供水管网更新改造。加强农村生活用水设施改造，推动农村</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厕所革命</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。调整</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公共供水企业</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末端征税为取水端征税</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。到2025年，</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城镇供水管网漏损率控制在9%</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以内</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楷体_GB2312" w:cs="Times New Roman"/>
          <w:color w:val="000000" w:themeColor="text1"/>
          <w:sz w:val="32"/>
          <w:szCs w:val="32"/>
          <w:highlight w:val="none"/>
          <w:lang w:val="en-US" w:eastAsia="zh-CN"/>
          <w14:textFill>
            <w14:solidFill>
              <w14:schemeClr w14:val="tx1"/>
            </w14:solidFill>
          </w14:textFill>
        </w:rPr>
        <w:t>（住建局、机关事务服务中心、农业农村局、水务局、税务局按职责分别牵头；相关部门配合）</w:t>
      </w:r>
    </w:p>
    <w:p w14:paraId="04EFC83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outlineLvl w:val="1"/>
        <w:rPr>
          <w:rFonts w:hint="default" w:ascii="Times New Roman" w:hAnsi="Times New Roman" w:eastAsia="仿宋_GB2312"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b/>
          <w:bCs/>
          <w:i w:val="0"/>
          <w:iCs w:val="0"/>
          <w:caps w:val="0"/>
          <w:color w:val="000000" w:themeColor="text1"/>
          <w:spacing w:val="0"/>
          <w:sz w:val="32"/>
          <w:szCs w:val="32"/>
          <w:highlight w:val="none"/>
          <w:lang w:val="en-US" w:eastAsia="zh-CN"/>
          <w14:textFill>
            <w14:solidFill>
              <w14:schemeClr w14:val="tx1"/>
            </w14:solidFill>
          </w14:textFill>
        </w:rPr>
        <w:t>4.加快推进节水型载体建设。</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巩固提升</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县域节水型社会建设</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成果，</w:t>
      </w:r>
      <w:r>
        <w:rPr>
          <w:rFonts w:hint="default" w:ascii="Times New Roman" w:hAnsi="Times New Roman" w:cs="Times New Roman"/>
          <w:b w:val="0"/>
          <w:bCs w:val="0"/>
          <w:color w:val="000000" w:themeColor="text1"/>
          <w:sz w:val="32"/>
          <w:szCs w:val="24"/>
          <w:highlight w:val="none"/>
          <w:shd w:val="clear" w:color="auto" w:fill="FFFFFF"/>
          <w:lang w:val="en-US" w:eastAsia="zh-CN"/>
          <w14:textFill>
            <w14:solidFill>
              <w14:schemeClr w14:val="tx1"/>
            </w14:solidFill>
          </w14:textFill>
        </w:rPr>
        <w:t>推动县域节水型社会达标建设提质升级。</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加快</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节水型载体建设</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，带动全社会节水。下达2024年公共机构节水型单位创建任务，未建成节水型单位的公共机构全部纳入2024年创建任务。推进节水型家庭创建，</w:t>
      </w:r>
      <w:r>
        <w:rPr>
          <w:rFonts w:hint="default" w:ascii="Times New Roman" w:hAnsi="Times New Roman" w:eastAsia="仿宋_GB2312" w:cs="Times New Roman"/>
          <w:color w:val="000000" w:themeColor="text1"/>
          <w:highlight w:val="none"/>
          <w:lang w:val="en-US" w:eastAsia="zh-CN"/>
          <w14:textFill>
            <w14:solidFill>
              <w14:schemeClr w14:val="tx1"/>
            </w14:solidFill>
          </w14:textFill>
        </w:rPr>
        <w:t>树立节水样板，激发广大市民参与节水行动的积极</w:t>
      </w:r>
      <w:r>
        <w:rPr>
          <w:rFonts w:hint="default" w:ascii="Times New Roman" w:hAnsi="Times New Roman" w:cs="Times New Roman"/>
          <w:color w:val="000000" w:themeColor="text1"/>
          <w:highlight w:val="none"/>
          <w:lang w:val="en-US" w:eastAsia="zh-CN"/>
          <w14:textFill>
            <w14:solidFill>
              <w14:schemeClr w14:val="tx1"/>
            </w14:solidFill>
          </w14:textFill>
        </w:rPr>
        <w:t>性。</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到2025年，</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公共机构节水型单位建成率</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达到95%。</w:t>
      </w:r>
      <w:r>
        <w:rPr>
          <w:rFonts w:hint="default" w:ascii="Times New Roman" w:hAnsi="Times New Roman"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楷体_GB2312" w:cs="Times New Roman"/>
          <w:color w:val="000000" w:themeColor="text1"/>
          <w:sz w:val="32"/>
          <w:szCs w:val="32"/>
          <w:highlight w:val="none"/>
          <w:lang w:val="en-US" w:eastAsia="zh-CN"/>
          <w14:textFill>
            <w14:solidFill>
              <w14:schemeClr w14:val="tx1"/>
            </w14:solidFill>
          </w14:textFill>
        </w:rPr>
        <w:t>机关事务服务中心、水务局按职责分别牵头；节水型社会建设各成员单位配合</w:t>
      </w:r>
      <w:r>
        <w:rPr>
          <w:rFonts w:hint="default" w:ascii="Times New Roman" w:hAnsi="Times New Roman" w:cs="Times New Roman"/>
          <w:color w:val="000000" w:themeColor="text1"/>
          <w:sz w:val="32"/>
          <w:szCs w:val="32"/>
          <w:highlight w:val="none"/>
          <w:lang w:eastAsia="zh-CN"/>
          <w14:textFill>
            <w14:solidFill>
              <w14:schemeClr w14:val="tx1"/>
            </w14:solidFill>
          </w14:textFill>
        </w:rPr>
        <w:t>）</w:t>
      </w:r>
    </w:p>
    <w:p w14:paraId="7D87DBD0">
      <w:pPr>
        <w:keepNext w:val="0"/>
        <w:keepLines w:val="0"/>
        <w:pageBreakBefore w:val="0"/>
        <w:widowControl w:val="0"/>
        <w:tabs>
          <w:tab w:val="center" w:pos="4596"/>
          <w:tab w:val="left" w:pos="6447"/>
        </w:tabs>
        <w:kinsoku/>
        <w:wordWrap/>
        <w:overflowPunct w:val="0"/>
        <w:topLinePunct w:val="0"/>
        <w:autoSpaceDE/>
        <w:autoSpaceDN/>
        <w:bidi w:val="0"/>
        <w:adjustRightInd w:val="0"/>
        <w:snapToGrid w:val="0"/>
        <w:spacing w:line="560" w:lineRule="exact"/>
        <w:ind w:firstLine="643" w:firstLineChars="200"/>
        <w:jc w:val="both"/>
        <w:textAlignment w:val="auto"/>
        <w:outlineLvl w:val="2"/>
        <w:rPr>
          <w:rFonts w:hint="default" w:ascii="Times New Roman" w:hAnsi="Times New Roman" w:eastAsia="楷体_GB2312" w:cs="Times New Roman"/>
          <w:b/>
          <w:bCs w:val="0"/>
          <w:color w:val="000000" w:themeColor="text1"/>
          <w:spacing w:val="0"/>
          <w:sz w:val="32"/>
          <w:szCs w:val="32"/>
          <w:highlight w:val="none"/>
          <w:lang w:val="en-US" w:eastAsia="zh-CN"/>
          <w14:textFill>
            <w14:solidFill>
              <w14:schemeClr w14:val="tx1"/>
            </w14:solidFill>
          </w14:textFill>
        </w:rPr>
      </w:pPr>
      <w:r>
        <w:rPr>
          <w:rFonts w:hint="default" w:ascii="Times New Roman" w:hAnsi="Times New Roman" w:eastAsia="楷体_GB2312" w:cs="Times New Roman"/>
          <w:b/>
          <w:bCs w:val="0"/>
          <w:color w:val="000000" w:themeColor="text1"/>
          <w:spacing w:val="0"/>
          <w:sz w:val="32"/>
          <w:szCs w:val="32"/>
          <w:highlight w:val="none"/>
          <w:lang w:val="en-US" w:eastAsia="zh-CN"/>
          <w14:textFill>
            <w14:solidFill>
              <w14:schemeClr w14:val="tx1"/>
            </w14:solidFill>
          </w14:textFill>
        </w:rPr>
        <w:t>（二）强化以水定产，构建节水型产业体系</w:t>
      </w:r>
    </w:p>
    <w:p w14:paraId="36A9DA2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outlineLvl w:val="1"/>
        <w:rPr>
          <w:rFonts w:hint="default" w:ascii="Times New Roman" w:hAnsi="Times New Roman" w:eastAsia="楷体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b/>
          <w:bCs/>
          <w:i w:val="0"/>
          <w:iCs w:val="0"/>
          <w:caps w:val="0"/>
          <w:color w:val="000000" w:themeColor="text1"/>
          <w:spacing w:val="0"/>
          <w:sz w:val="32"/>
          <w:szCs w:val="32"/>
          <w:highlight w:val="none"/>
          <w:lang w:val="en-US" w:eastAsia="zh-CN"/>
          <w14:textFill>
            <w14:solidFill>
              <w14:schemeClr w14:val="tx1"/>
            </w14:solidFill>
          </w14:textFill>
        </w:rPr>
        <w:t>5.因地制宜发展现代产业。</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落实区域主导产业规划发展定位，水资源向</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低耗水、高效益产业倾斜，构建与水资源承载能力</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相</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适应的现代产业体系</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重点培育发展肉牛养殖及肉牛屠宰精深加工、农副产品精深加工、风机制造三大主导产业，适度发展新型建材、农机制造、轻纺服装、皮革加工等特色轻工业，积极引进锁鲜枸杞、储能产业</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楷体_GB2312" w:cs="Times New Roman"/>
          <w:color w:val="000000" w:themeColor="text1"/>
          <w:sz w:val="32"/>
          <w:szCs w:val="32"/>
          <w:highlight w:val="none"/>
          <w:lang w:val="en-US" w:eastAsia="zh-CN"/>
          <w14:textFill>
            <w14:solidFill>
              <w14:schemeClr w14:val="tx1"/>
            </w14:solidFill>
          </w14:textFill>
        </w:rPr>
        <w:t>（发改局、工信商务局、农业农村局、水务局按职责分别牵头；相关部门配合）</w:t>
      </w:r>
    </w:p>
    <w:p w14:paraId="0FD4866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outlineLvl w:val="1"/>
        <w:rPr>
          <w:rFonts w:hint="default" w:ascii="Times New Roman" w:hAnsi="Times New Roman" w:eastAsia="楷体_GB2312" w:cs="Times New Roman"/>
          <w:color w:val="000000" w:themeColor="text1"/>
          <w:sz w:val="36"/>
          <w:szCs w:val="36"/>
          <w:highlight w:val="none"/>
          <w:lang w:val="en-US" w:eastAsia="zh-CN"/>
          <w14:textFill>
            <w14:solidFill>
              <w14:schemeClr w14:val="tx1"/>
            </w14:solidFill>
          </w14:textFill>
        </w:rPr>
      </w:pPr>
      <w:r>
        <w:rPr>
          <w:rFonts w:hint="default" w:ascii="Times New Roman" w:hAnsi="Times New Roman" w:cs="Times New Roman"/>
          <w:b/>
          <w:bCs/>
          <w:i w:val="0"/>
          <w:iCs w:val="0"/>
          <w:caps w:val="0"/>
          <w:color w:val="000000" w:themeColor="text1"/>
          <w:spacing w:val="0"/>
          <w:sz w:val="32"/>
          <w:szCs w:val="32"/>
          <w:highlight w:val="none"/>
          <w:lang w:val="en-US" w:eastAsia="zh-CN"/>
          <w14:textFill>
            <w14:solidFill>
              <w14:schemeClr w14:val="tx1"/>
            </w14:solidFill>
          </w14:textFill>
        </w:rPr>
        <w:t>6.深度实施工业节水增效。</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落实国家高耗水产业准入负面清单和淘汰类高耗水产业目录制度，严格限制布局高耗水项目，</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全面落实禁止、限制和淘汰类产业政策</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b w:val="0"/>
          <w:color w:val="000000" w:themeColor="text1"/>
          <w:sz w:val="32"/>
          <w:szCs w:val="32"/>
          <w:highlight w:val="none"/>
          <w:lang w:bidi="ar-SA"/>
          <w14:textFill>
            <w14:solidFill>
              <w14:schemeClr w14:val="tx1"/>
            </w14:solidFill>
          </w14:textFill>
        </w:rPr>
        <w:t>将节水改造</w:t>
      </w:r>
      <w:r>
        <w:rPr>
          <w:rFonts w:hint="default" w:ascii="Times New Roman" w:hAnsi="Times New Roman" w:cs="Times New Roman"/>
          <w:b w:val="0"/>
          <w:color w:val="000000" w:themeColor="text1"/>
          <w:sz w:val="32"/>
          <w:szCs w:val="32"/>
          <w:highlight w:val="none"/>
          <w:lang w:eastAsia="zh-CN" w:bidi="ar-SA"/>
          <w14:textFill>
            <w14:solidFill>
              <w14:schemeClr w14:val="tx1"/>
            </w14:solidFill>
          </w14:textFill>
        </w:rPr>
        <w:t>纳入工业</w:t>
      </w:r>
      <w:r>
        <w:rPr>
          <w:rFonts w:hint="default" w:ascii="Times New Roman" w:hAnsi="Times New Roman" w:eastAsia="仿宋_GB2312" w:cs="Times New Roman"/>
          <w:b w:val="0"/>
          <w:color w:val="000000" w:themeColor="text1"/>
          <w:sz w:val="32"/>
          <w:szCs w:val="32"/>
          <w:highlight w:val="none"/>
          <w:lang w:bidi="ar-SA"/>
          <w14:textFill>
            <w14:solidFill>
              <w14:schemeClr w14:val="tx1"/>
            </w14:solidFill>
          </w14:textFill>
        </w:rPr>
        <w:t>绿色化改造，鼓励企业应用先进节水工艺、技术、装备，</w:t>
      </w:r>
      <w:r>
        <w:rPr>
          <w:rFonts w:hint="default" w:ascii="Times New Roman" w:hAnsi="Times New Roman" w:cs="Times New Roman"/>
          <w:b w:val="0"/>
          <w:color w:val="000000" w:themeColor="text1"/>
          <w:sz w:val="32"/>
          <w:szCs w:val="32"/>
          <w:highlight w:val="none"/>
          <w:lang w:val="en-US" w:eastAsia="zh-CN" w:bidi="ar-SA"/>
          <w14:textFill>
            <w14:solidFill>
              <w14:schemeClr w14:val="tx1"/>
            </w14:solidFill>
          </w14:textFill>
        </w:rPr>
        <w:t>加大</w:t>
      </w:r>
      <w:r>
        <w:rPr>
          <w:rFonts w:hint="default" w:ascii="Times New Roman" w:hAnsi="Times New Roman" w:eastAsia="仿宋_GB2312" w:cs="Times New Roman"/>
          <w:b w:val="0"/>
          <w:color w:val="000000" w:themeColor="text1"/>
          <w:sz w:val="32"/>
          <w:szCs w:val="32"/>
          <w:highlight w:val="none"/>
          <w:lang w:bidi="ar-SA"/>
          <w14:textFill>
            <w14:solidFill>
              <w14:schemeClr w14:val="tx1"/>
            </w14:solidFill>
          </w14:textFill>
        </w:rPr>
        <w:t>资金支持</w:t>
      </w:r>
      <w:r>
        <w:rPr>
          <w:rFonts w:hint="default" w:ascii="Times New Roman" w:hAnsi="Times New Roman" w:cs="Times New Roman"/>
          <w:b w:val="0"/>
          <w:color w:val="000000" w:themeColor="text1"/>
          <w:sz w:val="32"/>
          <w:szCs w:val="32"/>
          <w:highlight w:val="none"/>
          <w:lang w:eastAsia="zh-CN" w:bidi="ar-SA"/>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落实国家强制性用水定额管理制度，开展</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重点企业</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超定额用水核查</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行动</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，建立超定额用水单位清单，</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督促</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限期整改。</w:t>
      </w:r>
      <w:r>
        <w:rPr>
          <w:rFonts w:hint="default" w:ascii="Times New Roman" w:hAnsi="Times New Roman" w:eastAsia="仿宋_GB2312" w:cs="Times New Roman"/>
          <w:b w:val="0"/>
          <w:bCs w:val="0"/>
          <w:color w:val="000000" w:themeColor="text1"/>
          <w:spacing w:val="0"/>
          <w:kern w:val="2"/>
          <w:sz w:val="32"/>
          <w:szCs w:val="32"/>
          <w:highlight w:val="none"/>
          <w:shd w:val="clear"/>
          <w:lang w:val="en-US" w:eastAsia="zh-CN" w:bidi="ar-SA"/>
          <w14:textFill>
            <w14:solidFill>
              <w14:schemeClr w14:val="tx1"/>
            </w14:solidFill>
          </w14:textFill>
        </w:rPr>
        <w:t>严格落实节水“三同时”</w:t>
      </w:r>
      <w:r>
        <w:rPr>
          <w:rFonts w:hint="default" w:ascii="Times New Roman" w:hAnsi="Times New Roman" w:cs="Times New Roman"/>
          <w:b w:val="0"/>
          <w:bCs w:val="0"/>
          <w:color w:val="000000" w:themeColor="text1"/>
          <w:spacing w:val="0"/>
          <w:kern w:val="2"/>
          <w:sz w:val="32"/>
          <w:szCs w:val="32"/>
          <w:highlight w:val="none"/>
          <w:shd w:val="clear"/>
          <w:lang w:val="en-US" w:eastAsia="zh-CN" w:bidi="ar-SA"/>
          <w14:textFill>
            <w14:solidFill>
              <w14:schemeClr w14:val="tx1"/>
            </w14:solidFill>
          </w14:textFill>
        </w:rPr>
        <w:t>制度</w:t>
      </w:r>
      <w:r>
        <w:rPr>
          <w:rFonts w:hint="default" w:ascii="Times New Roman" w:hAnsi="Times New Roman" w:eastAsia="楷体_GB2312" w:cs="Times New Roman"/>
          <w:color w:val="000000" w:themeColor="text1"/>
          <w:sz w:val="32"/>
          <w:szCs w:val="32"/>
          <w:highlight w:val="none"/>
          <w:lang w:val="en-US" w:eastAsia="zh-CN"/>
          <w14:textFill>
            <w14:solidFill>
              <w14:schemeClr w14:val="tx1"/>
            </w14:solidFill>
          </w14:textFill>
        </w:rPr>
        <w:t>。（发改局、工信商务局、水务局按职责分别牵头；相关部门配合）</w:t>
      </w:r>
    </w:p>
    <w:p w14:paraId="1BD2DC4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outlineLvl w:val="1"/>
        <w:rPr>
          <w:rFonts w:hint="default" w:ascii="Times New Roman" w:hAnsi="Times New Roman" w:eastAsia="楷体_GB2312" w:cs="Times New Roman"/>
          <w:b w:val="0"/>
          <w:bCs/>
          <w:color w:val="000000" w:themeColor="text1"/>
          <w:spacing w:val="0"/>
          <w:sz w:val="32"/>
          <w:szCs w:val="32"/>
          <w:highlight w:val="none"/>
          <w:lang w:val="en-US" w:eastAsia="zh-CN"/>
          <w14:textFill>
            <w14:solidFill>
              <w14:schemeClr w14:val="tx1"/>
            </w14:solidFill>
          </w14:textFill>
        </w:rPr>
      </w:pPr>
      <w:r>
        <w:rPr>
          <w:rFonts w:hint="default" w:ascii="Times New Roman" w:hAnsi="Times New Roman" w:cs="Times New Roman"/>
          <w:b/>
          <w:bCs/>
          <w:i w:val="0"/>
          <w:iCs w:val="0"/>
          <w:caps w:val="0"/>
          <w:color w:val="000000" w:themeColor="text1"/>
          <w:spacing w:val="0"/>
          <w:sz w:val="32"/>
          <w:szCs w:val="32"/>
          <w:highlight w:val="none"/>
          <w:lang w:val="en-US" w:eastAsia="zh-CN"/>
          <w14:textFill>
            <w14:solidFill>
              <w14:schemeClr w14:val="tx1"/>
            </w14:solidFill>
          </w14:textFill>
        </w:rPr>
        <w:t>7.探索服务业节水新模式。</w:t>
      </w:r>
      <w:r>
        <w:rPr>
          <w:rFonts w:hint="default" w:ascii="Times New Roman" w:hAnsi="Times New Roman" w:eastAsia="仿宋_GB2312" w:cs="Times New Roman"/>
          <w:color w:val="000000" w:themeColor="text1"/>
          <w:sz w:val="32"/>
          <w:szCs w:val="32"/>
          <w:highlight w:val="none"/>
          <w:lang w:val="zh-CN" w:eastAsia="zh-CN"/>
          <w14:textFill>
            <w14:solidFill>
              <w14:schemeClr w14:val="tx1"/>
            </w14:solidFill>
          </w14:textFill>
        </w:rPr>
        <w:t>严控高耗水服务业用水，</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推进</w:t>
      </w:r>
      <w:r>
        <w:rPr>
          <w:rFonts w:hint="default" w:ascii="Times New Roman" w:hAnsi="Times New Roman" w:eastAsia="仿宋_GB2312" w:cs="Times New Roman"/>
          <w:color w:val="000000" w:themeColor="text1"/>
          <w:sz w:val="32"/>
          <w:szCs w:val="32"/>
          <w:highlight w:val="none"/>
          <w:lang w:val="zh-CN" w:eastAsia="zh-CN"/>
          <w14:textFill>
            <w14:solidFill>
              <w14:schemeClr w14:val="tx1"/>
            </w14:solidFill>
          </w14:textFill>
        </w:rPr>
        <w:t>洗浴、洗车、宾馆安装有水效标识的节水器具、设备，</w:t>
      </w:r>
      <w:r>
        <w:rPr>
          <w:rFonts w:hint="default" w:ascii="Times New Roman" w:hAnsi="Times New Roman" w:cs="Times New Roman"/>
          <w:b w:val="0"/>
          <w:bCs w:val="0"/>
          <w:color w:val="000000" w:themeColor="text1"/>
          <w:spacing w:val="0"/>
          <w:sz w:val="32"/>
          <w:szCs w:val="32"/>
          <w:highlight w:val="none"/>
          <w:lang w:val="zh-CN" w:eastAsia="zh-CN"/>
          <w14:textFill>
            <w14:solidFill>
              <w14:schemeClr w14:val="tx1"/>
            </w14:solidFill>
          </w14:textFill>
        </w:rPr>
        <w:t>推动</w:t>
      </w:r>
      <w:r>
        <w:rPr>
          <w:rFonts w:hint="default" w:ascii="Times New Roman" w:hAnsi="Times New Roman" w:eastAsia="仿宋_GB2312" w:cs="Times New Roman"/>
          <w:b w:val="0"/>
          <w:bCs w:val="0"/>
          <w:color w:val="000000" w:themeColor="text1"/>
          <w:spacing w:val="0"/>
          <w:sz w:val="32"/>
          <w:szCs w:val="32"/>
          <w:highlight w:val="none"/>
          <w:lang w:val="zh-CN" w:eastAsia="zh-CN"/>
          <w14:textFill>
            <w14:solidFill>
              <w14:schemeClr w14:val="tx1"/>
            </w14:solidFill>
          </w14:textFill>
        </w:rPr>
        <w:t>旅游景区、星级饭店、民宿客栈、文化场馆</w:t>
      </w:r>
      <w:r>
        <w:rPr>
          <w:rFonts w:hint="default" w:ascii="Times New Roman" w:hAnsi="Times New Roman" w:cs="Times New Roman"/>
          <w:b w:val="0"/>
          <w:bCs w:val="0"/>
          <w:color w:val="000000" w:themeColor="text1"/>
          <w:spacing w:val="0"/>
          <w:sz w:val="32"/>
          <w:szCs w:val="32"/>
          <w:highlight w:val="none"/>
          <w:lang w:val="en-US" w:eastAsia="zh-CN"/>
          <w14:textFill>
            <w14:solidFill>
              <w14:schemeClr w14:val="tx1"/>
            </w14:solidFill>
          </w14:textFill>
        </w:rPr>
        <w:t>等</w:t>
      </w:r>
      <w:r>
        <w:rPr>
          <w:rFonts w:hint="default" w:ascii="Times New Roman" w:hAnsi="Times New Roman" w:eastAsia="仿宋_GB2312" w:cs="Times New Roman"/>
          <w:b w:val="0"/>
          <w:bCs w:val="0"/>
          <w:color w:val="000000" w:themeColor="text1"/>
          <w:spacing w:val="0"/>
          <w:sz w:val="32"/>
          <w:szCs w:val="32"/>
          <w:highlight w:val="none"/>
          <w:lang w:val="zh-CN" w:eastAsia="zh-CN"/>
          <w14:textFill>
            <w14:solidFill>
              <w14:schemeClr w14:val="tx1"/>
            </w14:solidFill>
          </w14:textFill>
        </w:rPr>
        <w:t>旅游</w:t>
      </w:r>
      <w:r>
        <w:rPr>
          <w:rFonts w:hint="default" w:ascii="Times New Roman" w:hAnsi="Times New Roman" w:cs="Times New Roman"/>
          <w:b w:val="0"/>
          <w:bCs w:val="0"/>
          <w:color w:val="000000" w:themeColor="text1"/>
          <w:spacing w:val="0"/>
          <w:sz w:val="32"/>
          <w:szCs w:val="32"/>
          <w:highlight w:val="none"/>
          <w:lang w:val="en-US" w:eastAsia="zh-CN"/>
          <w14:textFill>
            <w14:solidFill>
              <w14:schemeClr w14:val="tx1"/>
            </w14:solidFill>
          </w14:textFill>
        </w:rPr>
        <w:t>服务</w:t>
      </w:r>
      <w:r>
        <w:rPr>
          <w:rFonts w:hint="default" w:ascii="Times New Roman" w:hAnsi="Times New Roman" w:eastAsia="仿宋_GB2312" w:cs="Times New Roman"/>
          <w:b w:val="0"/>
          <w:bCs w:val="0"/>
          <w:color w:val="000000" w:themeColor="text1"/>
          <w:spacing w:val="0"/>
          <w:sz w:val="32"/>
          <w:szCs w:val="32"/>
          <w:highlight w:val="none"/>
          <w:lang w:val="zh-CN" w:eastAsia="zh-CN"/>
          <w14:textFill>
            <w14:solidFill>
              <w14:schemeClr w14:val="tx1"/>
            </w14:solidFill>
          </w14:textFill>
        </w:rPr>
        <w:t>业节水。</w:t>
      </w:r>
      <w:r>
        <w:rPr>
          <w:rFonts w:hint="default" w:ascii="Times New Roman" w:hAnsi="Times New Roman" w:eastAsia="仿宋_GB2312" w:cs="Times New Roman"/>
          <w:color w:val="000000" w:themeColor="text1"/>
          <w:sz w:val="32"/>
          <w:szCs w:val="32"/>
          <w:highlight w:val="none"/>
          <w:lang w:val="zh-CN" w:eastAsia="zh-CN"/>
          <w14:textFill>
            <w14:solidFill>
              <w14:schemeClr w14:val="tx1"/>
            </w14:solidFill>
          </w14:textFill>
        </w:rPr>
        <w:t>推进</w:t>
      </w:r>
      <w:r>
        <w:rPr>
          <w:rFonts w:hint="default" w:ascii="Times New Roman" w:hAnsi="Times New Roman" w:eastAsia="仿宋_GB2312" w:cs="Times New Roman"/>
          <w:b w:val="0"/>
          <w:bCs w:val="0"/>
          <w:color w:val="000000" w:themeColor="text1"/>
          <w:spacing w:val="0"/>
          <w:sz w:val="32"/>
          <w:szCs w:val="32"/>
          <w:highlight w:val="none"/>
          <w:lang w:val="en-US" w:eastAsia="zh-CN"/>
          <w14:textFill>
            <w14:solidFill>
              <w14:schemeClr w14:val="tx1"/>
            </w14:solidFill>
          </w14:textFill>
        </w:rPr>
        <w:t>用水户</w:t>
      </w:r>
      <w:r>
        <w:rPr>
          <w:rFonts w:hint="default" w:ascii="Times New Roman" w:hAnsi="Times New Roman" w:cs="Times New Roman"/>
          <w:b w:val="0"/>
          <w:bCs w:val="0"/>
          <w:color w:val="000000" w:themeColor="text1"/>
          <w:spacing w:val="0"/>
          <w:sz w:val="32"/>
          <w:szCs w:val="32"/>
          <w:highlight w:val="none"/>
          <w:lang w:val="en-US" w:eastAsia="zh-CN"/>
          <w14:textFill>
            <w14:solidFill>
              <w14:schemeClr w14:val="tx1"/>
            </w14:solidFill>
          </w14:textFill>
        </w:rPr>
        <w:t>用水</w:t>
      </w:r>
      <w:r>
        <w:rPr>
          <w:rFonts w:hint="default" w:ascii="Times New Roman" w:hAnsi="Times New Roman" w:eastAsia="仿宋_GB2312" w:cs="Times New Roman"/>
          <w:color w:val="000000" w:themeColor="text1"/>
          <w:sz w:val="32"/>
          <w:szCs w:val="32"/>
          <w:highlight w:val="none"/>
          <w:lang w:val="zh-CN" w:eastAsia="zh-CN"/>
          <w14:textFill>
            <w14:solidFill>
              <w14:schemeClr w14:val="tx1"/>
            </w14:solidFill>
          </w14:textFill>
        </w:rPr>
        <w:t>在线监测和</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管控</w:t>
      </w:r>
      <w:r>
        <w:rPr>
          <w:rFonts w:hint="default" w:ascii="Times New Roman" w:hAnsi="Times New Roman" w:eastAsia="仿宋_GB2312" w:cs="Times New Roman"/>
          <w:color w:val="000000" w:themeColor="text1"/>
          <w:sz w:val="32"/>
          <w:szCs w:val="32"/>
          <w:highlight w:val="none"/>
          <w:lang w:val="zh-CN" w:eastAsia="zh-CN"/>
          <w14:textFill>
            <w14:solidFill>
              <w14:schemeClr w14:val="tx1"/>
            </w14:solidFill>
          </w14:textFill>
        </w:rPr>
        <w:t>系统建设，开展节水诊断和达标行动。</w:t>
      </w:r>
      <w:r>
        <w:rPr>
          <w:rFonts w:hint="default" w:ascii="Times New Roman" w:hAnsi="Times New Roman" w:cs="Times New Roman"/>
          <w:color w:val="000000" w:themeColor="text1"/>
          <w:sz w:val="32"/>
          <w:szCs w:val="32"/>
          <w:highlight w:val="none"/>
          <w:lang w:val="zh-CN" w:eastAsia="zh-CN"/>
          <w14:textFill>
            <w14:solidFill>
              <w14:schemeClr w14:val="tx1"/>
            </w14:solidFill>
          </w14:textFill>
        </w:rPr>
        <w:t>加强物流仓储行业用水管理，规范物流仓储行业用水行为，促进节约用水。</w:t>
      </w:r>
      <w:r>
        <w:rPr>
          <w:rFonts w:hint="default" w:ascii="Times New Roman" w:hAnsi="Times New Roman" w:eastAsia="仿宋_GB2312" w:cs="Times New Roman"/>
          <w:b w:val="0"/>
          <w:bCs w:val="0"/>
          <w:color w:val="000000" w:themeColor="text1"/>
          <w:spacing w:val="0"/>
          <w:sz w:val="32"/>
          <w:szCs w:val="32"/>
          <w:highlight w:val="none"/>
          <w:lang w:val="en-US" w:eastAsia="zh-CN"/>
          <w14:textFill>
            <w14:solidFill>
              <w14:schemeClr w14:val="tx1"/>
            </w14:solidFill>
          </w14:textFill>
        </w:rPr>
        <w:t>到2025年，</w:t>
      </w:r>
      <w:r>
        <w:rPr>
          <w:rFonts w:hint="default" w:ascii="Times New Roman" w:hAnsi="Times New Roman" w:cs="Times New Roman"/>
          <w:b w:val="0"/>
          <w:bCs w:val="0"/>
          <w:color w:val="000000" w:themeColor="text1"/>
          <w:spacing w:val="0"/>
          <w:sz w:val="32"/>
          <w:szCs w:val="32"/>
          <w:highlight w:val="none"/>
          <w:lang w:val="en-US" w:eastAsia="zh-CN"/>
          <w14:textFill>
            <w14:solidFill>
              <w14:schemeClr w14:val="tx1"/>
            </w14:solidFill>
          </w14:textFill>
        </w:rPr>
        <w:t>年</w:t>
      </w:r>
      <w:r>
        <w:rPr>
          <w:rFonts w:hint="default" w:ascii="Times New Roman" w:hAnsi="Times New Roman" w:eastAsia="仿宋_GB2312" w:cs="Times New Roman"/>
          <w:b w:val="0"/>
          <w:bCs w:val="0"/>
          <w:color w:val="000000" w:themeColor="text1"/>
          <w:spacing w:val="0"/>
          <w:sz w:val="32"/>
          <w:szCs w:val="32"/>
          <w:highlight w:val="none"/>
          <w:lang w:val="en-US" w:eastAsia="zh-CN"/>
          <w14:textFill>
            <w14:solidFill>
              <w14:schemeClr w14:val="tx1"/>
            </w14:solidFill>
          </w14:textFill>
        </w:rPr>
        <w:t>用水量1万</w:t>
      </w:r>
      <w:r>
        <w:rPr>
          <w:rFonts w:hint="default" w:ascii="Times New Roman" w:hAnsi="Times New Roman" w:cs="Times New Roman"/>
          <w:b w:val="0"/>
          <w:bCs w:val="0"/>
          <w:color w:val="000000" w:themeColor="text1"/>
          <w:spacing w:val="0"/>
          <w:sz w:val="32"/>
          <w:szCs w:val="32"/>
          <w:highlight w:val="none"/>
          <w:lang w:val="en-US" w:eastAsia="zh-CN"/>
          <w14:textFill>
            <w14:solidFill>
              <w14:schemeClr w14:val="tx1"/>
            </w14:solidFill>
          </w14:textFill>
        </w:rPr>
        <w:t>立方米</w:t>
      </w:r>
      <w:r>
        <w:rPr>
          <w:rFonts w:hint="default" w:ascii="Times New Roman" w:hAnsi="Times New Roman" w:eastAsia="仿宋_GB2312" w:cs="Times New Roman"/>
          <w:b w:val="0"/>
          <w:bCs w:val="0"/>
          <w:color w:val="000000" w:themeColor="text1"/>
          <w:spacing w:val="0"/>
          <w:sz w:val="32"/>
          <w:szCs w:val="32"/>
          <w:highlight w:val="none"/>
          <w:lang w:val="en-US" w:eastAsia="zh-CN"/>
          <w14:textFill>
            <w14:solidFill>
              <w14:schemeClr w14:val="tx1"/>
            </w14:solidFill>
          </w14:textFill>
        </w:rPr>
        <w:t>以上的用水户实现在线监测全覆盖。</w:t>
      </w:r>
      <w:r>
        <w:rPr>
          <w:rFonts w:hint="default" w:ascii="Times New Roman" w:hAnsi="Times New Roman" w:eastAsia="楷体_GB2312" w:cs="Times New Roman"/>
          <w:color w:val="000000" w:themeColor="text1"/>
          <w:sz w:val="32"/>
          <w:szCs w:val="32"/>
          <w:highlight w:val="none"/>
          <w:lang w:val="en-US" w:eastAsia="zh-CN"/>
          <w14:textFill>
            <w14:solidFill>
              <w14:schemeClr w14:val="tx1"/>
            </w14:solidFill>
          </w14:textFill>
        </w:rPr>
        <w:t>（农业农村局、水务局、发改局按职责分别牵头；相关部门配合）</w:t>
      </w:r>
    </w:p>
    <w:p w14:paraId="6E12A7F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outlineLvl w:val="1"/>
        <w:rPr>
          <w:rFonts w:hint="default" w:ascii="Times New Roman" w:hAnsi="Times New Roman" w:eastAsia="楷体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b/>
          <w:bCs/>
          <w:i w:val="0"/>
          <w:iCs w:val="0"/>
          <w:caps w:val="0"/>
          <w:color w:val="000000" w:themeColor="text1"/>
          <w:spacing w:val="0"/>
          <w:sz w:val="32"/>
          <w:szCs w:val="32"/>
          <w:highlight w:val="none"/>
          <w:lang w:val="en-US" w:eastAsia="zh-CN"/>
          <w14:textFill>
            <w14:solidFill>
              <w14:schemeClr w14:val="tx1"/>
            </w14:solidFill>
          </w14:textFill>
        </w:rPr>
        <w:t>8.推进养殖业节水发展。</w:t>
      </w:r>
      <w:r>
        <w:rPr>
          <w:rFonts w:hint="default" w:ascii="Times New Roman" w:hAnsi="Times New Roman" w:cs="Times New Roman"/>
          <w:color w:val="000000" w:themeColor="text1"/>
          <w:sz w:val="32"/>
          <w:szCs w:val="32"/>
          <w:highlight w:val="none"/>
          <w:lang w:eastAsia="zh-CN"/>
          <w14:textFill>
            <w14:solidFill>
              <w14:schemeClr w14:val="tx1"/>
            </w14:solidFill>
          </w14:textFill>
        </w:rPr>
        <w:t>持续推动养殖业规模化发展，推进</w:t>
      </w: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先进的畜牧养殖方式，实施规模养殖场节水改造和建设，引导规模养殖场节约</w:t>
      </w:r>
      <w:r>
        <w:rPr>
          <w:rFonts w:hint="default" w:ascii="Times New Roman" w:hAnsi="Times New Roman" w:cs="Times New Roman"/>
          <w:color w:val="000000" w:themeColor="text1"/>
          <w:sz w:val="32"/>
          <w:szCs w:val="32"/>
          <w:highlight w:val="none"/>
          <w:u w:val="none"/>
          <w:lang w:val="en-US" w:eastAsia="zh-CN"/>
          <w14:textFill>
            <w14:solidFill>
              <w14:schemeClr w14:val="tx1"/>
            </w14:solidFill>
          </w14:textFill>
        </w:rPr>
        <w:t>场</w:t>
      </w: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舍冲洗用水</w:t>
      </w:r>
      <w:r>
        <w:rPr>
          <w:rFonts w:hint="default" w:ascii="Times New Roman" w:hAnsi="Times New Roman" w:cs="Times New Roman"/>
          <w:color w:val="000000" w:themeColor="text1"/>
          <w:sz w:val="32"/>
          <w:szCs w:val="32"/>
          <w:highlight w:val="none"/>
          <w:u w:val="none"/>
          <w:lang w:val="en-US" w:eastAsia="zh-CN"/>
          <w14:textFill>
            <w14:solidFill>
              <w14:schemeClr w14:val="tx1"/>
            </w14:solidFill>
          </w14:textFill>
        </w:rPr>
        <w:t>，通过一水多用、重复利用等方式节约利用水资源</w:t>
      </w: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w:t>
      </w:r>
      <w:r>
        <w:rPr>
          <w:rFonts w:hint="default" w:ascii="Times New Roman" w:hAnsi="Times New Roman" w:cs="Times New Roman"/>
          <w:color w:val="000000" w:themeColor="text1"/>
          <w:sz w:val="32"/>
          <w:szCs w:val="32"/>
          <w:highlight w:val="none"/>
          <w:u w:val="none"/>
          <w:lang w:val="en-US" w:eastAsia="zh-CN"/>
          <w14:textFill>
            <w14:solidFill>
              <w14:schemeClr w14:val="tx1"/>
            </w14:solidFill>
          </w14:textFill>
        </w:rPr>
        <w:t>养殖业发展要与供水工程布局相适应，充分集蓄利用雨水资源，将天然降水作为养殖业发展的重要用水保障，</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努力打造国家级“一县一业”肉牛养殖示范县</w:t>
      </w:r>
      <w:r>
        <w:rPr>
          <w:rFonts w:hint="default" w:ascii="Times New Roman" w:hAnsi="Times New Roman" w:cs="Times New Roman"/>
          <w:color w:val="000000" w:themeColor="text1"/>
          <w:sz w:val="32"/>
          <w:szCs w:val="32"/>
          <w:highlight w:val="none"/>
          <w:u w:val="none"/>
          <w:lang w:val="en-US" w:eastAsia="zh-CN"/>
          <w14:textFill>
            <w14:solidFill>
              <w14:schemeClr w14:val="tx1"/>
            </w14:solidFill>
          </w14:textFill>
        </w:rPr>
        <w:t>。</w:t>
      </w:r>
      <w:r>
        <w:rPr>
          <w:rFonts w:hint="default" w:ascii="Times New Roman" w:hAnsi="Times New Roman" w:eastAsia="楷体_GB2312" w:cs="Times New Roman"/>
          <w:color w:val="000000" w:themeColor="text1"/>
          <w:sz w:val="32"/>
          <w:szCs w:val="32"/>
          <w:highlight w:val="none"/>
          <w:lang w:val="en-US" w:eastAsia="zh-CN"/>
          <w14:textFill>
            <w14:solidFill>
              <w14:schemeClr w14:val="tx1"/>
            </w14:solidFill>
          </w14:textFill>
        </w:rPr>
        <w:t>（农业农村局牵头；相关部门、乡镇配合）</w:t>
      </w:r>
    </w:p>
    <w:p w14:paraId="2F5BF2DA">
      <w:pPr>
        <w:keepNext w:val="0"/>
        <w:keepLines w:val="0"/>
        <w:pageBreakBefore w:val="0"/>
        <w:widowControl w:val="0"/>
        <w:tabs>
          <w:tab w:val="center" w:pos="4596"/>
          <w:tab w:val="left" w:pos="6447"/>
        </w:tabs>
        <w:kinsoku/>
        <w:wordWrap/>
        <w:overflowPunct w:val="0"/>
        <w:topLinePunct w:val="0"/>
        <w:autoSpaceDE/>
        <w:autoSpaceDN/>
        <w:bidi w:val="0"/>
        <w:adjustRightInd w:val="0"/>
        <w:snapToGrid w:val="0"/>
        <w:spacing w:line="560" w:lineRule="exact"/>
        <w:ind w:firstLine="643" w:firstLineChars="200"/>
        <w:jc w:val="both"/>
        <w:textAlignment w:val="auto"/>
        <w:outlineLvl w:val="2"/>
        <w:rPr>
          <w:rFonts w:hint="default" w:ascii="Times New Roman" w:hAnsi="Times New Roman" w:eastAsia="楷体_GB2312" w:cs="Times New Roman"/>
          <w:b/>
          <w:bCs w:val="0"/>
          <w:color w:val="000000" w:themeColor="text1"/>
          <w:spacing w:val="0"/>
          <w:sz w:val="32"/>
          <w:szCs w:val="32"/>
          <w:highlight w:val="none"/>
          <w:lang w:val="en-US" w:eastAsia="zh-CN"/>
          <w14:textFill>
            <w14:solidFill>
              <w14:schemeClr w14:val="tx1"/>
            </w14:solidFill>
          </w14:textFill>
        </w:rPr>
      </w:pPr>
      <w:r>
        <w:rPr>
          <w:rFonts w:hint="default" w:ascii="Times New Roman" w:hAnsi="Times New Roman" w:eastAsia="楷体_GB2312" w:cs="Times New Roman"/>
          <w:b/>
          <w:bCs w:val="0"/>
          <w:color w:val="000000" w:themeColor="text1"/>
          <w:spacing w:val="0"/>
          <w:sz w:val="32"/>
          <w:szCs w:val="32"/>
          <w:highlight w:val="none"/>
          <w:lang w:val="en-US" w:eastAsia="zh-CN"/>
          <w14:textFill>
            <w14:solidFill>
              <w14:schemeClr w14:val="tx1"/>
            </w14:solidFill>
          </w14:textFill>
        </w:rPr>
        <w:t>（三）落实以水定地，促进水土资源协调</w:t>
      </w:r>
    </w:p>
    <w:p w14:paraId="46EF0209">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3" w:firstLineChars="200"/>
        <w:textAlignment w:val="auto"/>
        <w:outlineLvl w:val="1"/>
        <w:rPr>
          <w:rFonts w:hint="default" w:ascii="Times New Roman" w:hAnsi="Times New Roman" w:eastAsia="楷体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b/>
          <w:bCs/>
          <w:i w:val="0"/>
          <w:iCs w:val="0"/>
          <w:caps w:val="0"/>
          <w:color w:val="000000" w:themeColor="text1"/>
          <w:spacing w:val="0"/>
          <w:sz w:val="32"/>
          <w:szCs w:val="32"/>
          <w:highlight w:val="none"/>
          <w:lang w:val="en-US" w:eastAsia="zh-CN"/>
          <w14:textFill>
            <w14:solidFill>
              <w14:schemeClr w14:val="tx1"/>
            </w14:solidFill>
          </w14:textFill>
        </w:rPr>
        <w:t>9.稳定农田灌溉规模。</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严格控制农业灌溉面积，建立灌溉面积动态核查机制。</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探索建立轮作休耕机制，加强政策引导与扶持，以生态补偿等方式，推进农业灌溉面积与水资源承载相适应。根据年度调度指标，按照丰增提效、枯减保收的原则，细化优化年度农业种植方案，实现年度水资源精细化定制化利用，提高水资源效率和效益。</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到2025年，</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灌溉面积原则上控制在44.9万亩。</w:t>
      </w:r>
      <w:r>
        <w:rPr>
          <w:rFonts w:hint="default" w:ascii="Times New Roman" w:hAnsi="Times New Roman" w:eastAsia="楷体_GB2312" w:cs="Times New Roman"/>
          <w:color w:val="000000" w:themeColor="text1"/>
          <w:sz w:val="32"/>
          <w:szCs w:val="32"/>
          <w:highlight w:val="none"/>
          <w:lang w:val="en-US" w:eastAsia="zh-CN"/>
          <w14:textFill>
            <w14:solidFill>
              <w14:schemeClr w14:val="tx1"/>
            </w14:solidFill>
          </w14:textFill>
        </w:rPr>
        <w:t>（农业农村局、水务局按职责分别牵头；相关部门、乡镇配合）</w:t>
      </w:r>
    </w:p>
    <w:p w14:paraId="7BE90F8A">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3" w:firstLineChars="200"/>
        <w:textAlignment w:val="auto"/>
        <w:outlineLvl w:val="1"/>
        <w:rPr>
          <w:rFonts w:hint="default" w:ascii="Times New Roman" w:hAnsi="Times New Roman" w:eastAsia="楷体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b/>
          <w:bCs/>
          <w:i w:val="0"/>
          <w:iCs w:val="0"/>
          <w:caps w:val="0"/>
          <w:color w:val="000000" w:themeColor="text1"/>
          <w:spacing w:val="0"/>
          <w:sz w:val="32"/>
          <w:szCs w:val="32"/>
          <w:highlight w:val="none"/>
          <w:lang w:val="en-US" w:eastAsia="zh-CN"/>
          <w14:textFill>
            <w14:solidFill>
              <w14:schemeClr w14:val="tx1"/>
            </w14:solidFill>
          </w14:textFill>
        </w:rPr>
        <w:t>10.大力发展高效节水农业。</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推进高标准农田和现代高效节水农业建设，推广高效节水灌溉、水肥一体化以及旱作节水等节水灌溉技术</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，每年新增</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高标准农田</w:t>
      </w:r>
      <w:r>
        <w:rPr>
          <w:rFonts w:hint="default" w:ascii="Times New Roman" w:hAnsi="Times New Roman" w:cs="Times New Roman"/>
          <w:b w:val="0"/>
          <w:bCs w:val="0"/>
          <w:color w:val="000000" w:themeColor="text1"/>
          <w:kern w:val="2"/>
          <w:sz w:val="32"/>
          <w:szCs w:val="32"/>
          <w:highlight w:val="none"/>
          <w:lang w:val="en-US" w:eastAsia="zh-CN" w:bidi="ar-SA"/>
          <w14:textFill>
            <w14:solidFill>
              <w14:schemeClr w14:val="tx1"/>
            </w14:solidFill>
          </w14:textFill>
        </w:rPr>
        <w:t>3.7</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万亩。研究制定高效节水灌溉工程良性运行机制，</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保障</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高效节水灌溉工程</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正常运行</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。到2025年，</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累计</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新建和改造提升现代高效节水农业</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30万亩，</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现代高效节水农业覆盖率达到80%，</w:t>
      </w:r>
      <w:r>
        <w:rPr>
          <w:rFonts w:hint="default" w:ascii="Times New Roman" w:hAnsi="Times New Roman" w:cs="Times New Roman"/>
          <w:color w:val="000000" w:themeColor="text1"/>
          <w:spacing w:val="8"/>
          <w:highlight w:val="none"/>
          <w14:textFill>
            <w14:solidFill>
              <w14:schemeClr w14:val="tx1"/>
            </w14:solidFill>
          </w14:textFill>
        </w:rPr>
        <w:t>高效节水农业工程良性运行</w:t>
      </w:r>
      <w:r>
        <w:rPr>
          <w:rFonts w:hint="default" w:ascii="Times New Roman" w:hAnsi="Times New Roman" w:cs="Times New Roman"/>
          <w:color w:val="000000" w:themeColor="text1"/>
          <w:highlight w:val="none"/>
          <w14:textFill>
            <w14:solidFill>
              <w14:schemeClr w14:val="tx1"/>
            </w14:solidFill>
          </w14:textFill>
        </w:rPr>
        <w:t>率</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达到</w:t>
      </w:r>
      <w:r>
        <w:rPr>
          <w:rFonts w:hint="default" w:ascii="Times New Roman" w:hAnsi="Times New Roman" w:cs="Times New Roman"/>
          <w:b w:val="0"/>
          <w:bCs w:val="0"/>
          <w:color w:val="000000" w:themeColor="text1"/>
          <w:kern w:val="2"/>
          <w:sz w:val="32"/>
          <w:szCs w:val="32"/>
          <w:highlight w:val="none"/>
          <w:lang w:val="en-US" w:eastAsia="zh-CN" w:bidi="ar-SA"/>
          <w14:textFill>
            <w14:solidFill>
              <w14:schemeClr w14:val="tx1"/>
            </w14:solidFill>
          </w14:textFill>
        </w:rPr>
        <w:t>65</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楷体_GB2312" w:cs="Times New Roman"/>
          <w:color w:val="000000" w:themeColor="text1"/>
          <w:sz w:val="32"/>
          <w:szCs w:val="32"/>
          <w:highlight w:val="none"/>
          <w:lang w:val="en-US" w:eastAsia="zh-CN"/>
          <w14:textFill>
            <w14:solidFill>
              <w14:schemeClr w14:val="tx1"/>
            </w14:solidFill>
          </w14:textFill>
        </w:rPr>
        <w:t>（农业农村局牵头；相关部门、乡镇配合）</w:t>
      </w:r>
    </w:p>
    <w:p w14:paraId="2741A124">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3" w:firstLineChars="200"/>
        <w:textAlignment w:val="auto"/>
        <w:outlineLvl w:val="1"/>
        <w:rPr>
          <w:rFonts w:hint="default" w:ascii="Times New Roman" w:hAnsi="Times New Roman" w:eastAsia="楷体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b/>
          <w:bCs/>
          <w:i w:val="0"/>
          <w:iCs w:val="0"/>
          <w:caps w:val="0"/>
          <w:color w:val="000000" w:themeColor="text1"/>
          <w:spacing w:val="0"/>
          <w:sz w:val="32"/>
          <w:szCs w:val="32"/>
          <w:highlight w:val="none"/>
          <w:lang w:val="en-US" w:eastAsia="zh-CN"/>
          <w14:textFill>
            <w14:solidFill>
              <w14:schemeClr w14:val="tx1"/>
            </w14:solidFill>
          </w14:textFill>
        </w:rPr>
        <w:t>11.优化农业种植布局。</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统筹考虑水资源和粮食安全，合理</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调整种植结构</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控制</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高耗水作物种植面积，扩大低耗水高耐旱作物种植</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，建立与水资源承载能力相适应的现代农业种植体系。根据区域气候特点，统筹粮食播种、特色产业发展等，旱作区以马铃薯、秋杂粮、牧草等</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耐旱性好的作物品种</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为主，灌溉区以玉米、小麦和</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香水梨、</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甜瓜、</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茴香等特色</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优势</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产业</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为主，适水种植、以种适地，</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提高土地利用效率</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，发挥水土资源最大效益。到2025年，农业灌溉用水占比控制在74.6%以内。</w:t>
      </w:r>
      <w:r>
        <w:rPr>
          <w:rFonts w:hint="default" w:ascii="Times New Roman" w:hAnsi="Times New Roman" w:eastAsia="楷体_GB2312" w:cs="Times New Roman"/>
          <w:color w:val="000000" w:themeColor="text1"/>
          <w:sz w:val="32"/>
          <w:szCs w:val="32"/>
          <w:highlight w:val="none"/>
          <w:lang w:val="en-US" w:eastAsia="zh-CN"/>
          <w14:textFill>
            <w14:solidFill>
              <w14:schemeClr w14:val="tx1"/>
            </w14:solidFill>
          </w14:textFill>
        </w:rPr>
        <w:t>（农业农村局牵头；相关部门、乡镇配合）</w:t>
      </w:r>
    </w:p>
    <w:p w14:paraId="48BB8539">
      <w:pPr>
        <w:keepNext w:val="0"/>
        <w:keepLines w:val="0"/>
        <w:pageBreakBefore w:val="0"/>
        <w:widowControl w:val="0"/>
        <w:tabs>
          <w:tab w:val="center" w:pos="4596"/>
          <w:tab w:val="left" w:pos="6447"/>
        </w:tabs>
        <w:kinsoku/>
        <w:wordWrap/>
        <w:overflowPunct w:val="0"/>
        <w:topLinePunct w:val="0"/>
        <w:autoSpaceDE/>
        <w:autoSpaceDN/>
        <w:bidi w:val="0"/>
        <w:adjustRightInd w:val="0"/>
        <w:snapToGrid w:val="0"/>
        <w:spacing w:line="560" w:lineRule="exact"/>
        <w:ind w:firstLine="643" w:firstLineChars="200"/>
        <w:jc w:val="both"/>
        <w:textAlignment w:val="auto"/>
        <w:outlineLvl w:val="2"/>
        <w:rPr>
          <w:rFonts w:hint="default" w:ascii="Times New Roman" w:hAnsi="Times New Roman" w:eastAsia="楷体_GB2312" w:cs="Times New Roman"/>
          <w:b/>
          <w:bCs w:val="0"/>
          <w:color w:val="000000" w:themeColor="text1"/>
          <w:spacing w:val="0"/>
          <w:sz w:val="32"/>
          <w:szCs w:val="32"/>
          <w:highlight w:val="none"/>
          <w:lang w:val="en-US" w:eastAsia="zh-CN"/>
          <w14:textFill>
            <w14:solidFill>
              <w14:schemeClr w14:val="tx1"/>
            </w14:solidFill>
          </w14:textFill>
        </w:rPr>
      </w:pPr>
      <w:r>
        <w:rPr>
          <w:rFonts w:hint="default" w:ascii="Times New Roman" w:hAnsi="Times New Roman" w:eastAsia="楷体_GB2312" w:cs="Times New Roman"/>
          <w:b/>
          <w:bCs w:val="0"/>
          <w:color w:val="000000" w:themeColor="text1"/>
          <w:spacing w:val="0"/>
          <w:sz w:val="32"/>
          <w:szCs w:val="32"/>
          <w:highlight w:val="none"/>
          <w:lang w:val="en-US" w:eastAsia="zh-CN"/>
          <w14:textFill>
            <w14:solidFill>
              <w14:schemeClr w14:val="tx1"/>
            </w14:solidFill>
          </w14:textFill>
        </w:rPr>
        <w:t>（四）优化配置格局，增强水安全保障能力</w:t>
      </w:r>
    </w:p>
    <w:p w14:paraId="4841D46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outlineLvl w:val="1"/>
        <w:rPr>
          <w:rFonts w:hint="default" w:ascii="Times New Roman" w:hAnsi="Times New Roman" w:eastAsia="楷体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b/>
          <w:bCs/>
          <w:i w:val="0"/>
          <w:iCs w:val="0"/>
          <w:caps w:val="0"/>
          <w:color w:val="000000" w:themeColor="text1"/>
          <w:spacing w:val="0"/>
          <w:sz w:val="32"/>
          <w:szCs w:val="32"/>
          <w:highlight w:val="none"/>
          <w:lang w:val="en-US" w:eastAsia="zh-CN"/>
          <w14:textFill>
            <w14:solidFill>
              <w14:schemeClr w14:val="tx1"/>
            </w14:solidFill>
          </w14:textFill>
        </w:rPr>
        <w:t>12.持续优化水资源配置。</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严格落实</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水资源消耗总量和强度双控，分水源、分行业明确用水限额，保障生活刚</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需</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用水、严控生产不合理用水。用好用足黄河水、优化利用地表水、严格管控地下水、综合利用非常规水</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，统筹考虑各水源供水能力和各行业用水需求，匹配水量与水质，逐步完善水务一体化机制，形成水资源调配合力，实施多水源联合调度，实现水资源的优化配置。</w:t>
      </w:r>
      <w:r>
        <w:rPr>
          <w:rFonts w:hint="default" w:ascii="Times New Roman" w:hAnsi="Times New Roman" w:eastAsia="楷体_GB2312" w:cs="Times New Roman"/>
          <w:color w:val="000000" w:themeColor="text1"/>
          <w:sz w:val="32"/>
          <w:szCs w:val="32"/>
          <w:highlight w:val="none"/>
          <w:lang w:val="en-US" w:eastAsia="zh-CN"/>
          <w14:textFill>
            <w14:solidFill>
              <w14:schemeClr w14:val="tx1"/>
            </w14:solidFill>
          </w14:textFill>
        </w:rPr>
        <w:t>（水务局、住建局按职责分别牵头；相关部门、乡镇配合）</w:t>
      </w:r>
    </w:p>
    <w:p w14:paraId="084DCBC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outlineLvl w:val="1"/>
        <w:rPr>
          <w:rFonts w:hint="default" w:ascii="Times New Roman" w:hAnsi="Times New Roman" w:eastAsia="楷体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b/>
          <w:bCs/>
          <w:i w:val="0"/>
          <w:iCs w:val="0"/>
          <w:caps w:val="0"/>
          <w:color w:val="000000" w:themeColor="text1"/>
          <w:spacing w:val="0"/>
          <w:sz w:val="32"/>
          <w:szCs w:val="32"/>
          <w:highlight w:val="none"/>
          <w:lang w:val="en-US" w:eastAsia="zh-CN"/>
          <w14:textFill>
            <w14:solidFill>
              <w14:schemeClr w14:val="tx1"/>
            </w14:solidFill>
          </w14:textFill>
        </w:rPr>
        <w:t>13.加强非常规水利用。</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推进雨污分流，实施第二污水处理厂</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扩建工程</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建设完善</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再生水</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供水</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管网，</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推进</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再生水用于森林公园、城市公园和绿地等绿化</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灌溉</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推进</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农村生活污水综合治理工程</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建设</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，推广分散式污水处理回用设施，实现污水就近就地资源化利用。</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充分利用</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石峡口水库苦咸水</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，合理掺灌科学利用</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。明确再生水、苦咸水利用最低限额，细化老城区和海兴开发区再生水利用目标，逐年提高</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再生水</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利用比例</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到2025年，</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城市生活污水集中收集率</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达到</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25</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县城再生水</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利</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用率达到35%以上。</w:t>
      </w:r>
      <w:r>
        <w:rPr>
          <w:rFonts w:hint="default" w:ascii="Times New Roman" w:hAnsi="Times New Roman" w:eastAsia="楷体_GB2312" w:cs="Times New Roman"/>
          <w:color w:val="000000" w:themeColor="text1"/>
          <w:sz w:val="32"/>
          <w:szCs w:val="32"/>
          <w:highlight w:val="none"/>
          <w:lang w:val="en-US" w:eastAsia="zh-CN"/>
          <w14:textFill>
            <w14:solidFill>
              <w14:schemeClr w14:val="tx1"/>
            </w14:solidFill>
          </w14:textFill>
        </w:rPr>
        <w:t>（住建局、中卫市生态环境局海原县分局、水务局按职责分别牵头；相关部门、乡镇配合）</w:t>
      </w:r>
    </w:p>
    <w:p w14:paraId="51CD502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outlineLvl w:val="1"/>
        <w:rPr>
          <w:rFonts w:hint="default" w:ascii="Times New Roman" w:hAnsi="Times New Roman" w:eastAsia="楷体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b/>
          <w:bCs/>
          <w:i w:val="0"/>
          <w:iCs w:val="0"/>
          <w:caps w:val="0"/>
          <w:color w:val="000000" w:themeColor="text1"/>
          <w:spacing w:val="0"/>
          <w:sz w:val="32"/>
          <w:szCs w:val="32"/>
          <w:highlight w:val="none"/>
          <w:lang w:val="en-US" w:eastAsia="zh-CN"/>
          <w14:textFill>
            <w14:solidFill>
              <w14:schemeClr w14:val="tx1"/>
            </w14:solidFill>
          </w14:textFill>
        </w:rPr>
        <w:t>14.完善现代水网体系建设。</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补齐区域水网体系短板，</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构建</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丰年能蓄、枯年保供的</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县级骨干</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水网脉络，加快</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清水河流域城乡供水海原支线供水工程</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建设</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完成</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中部干旱带西</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安</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供水水源工程</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，完善</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引调水工</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程“大动脉”。推动中小型水库、水保坝、调蓄水池等建设，完善调蓄工程“支血管”。</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建设</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海原县抗旱应急水源西安镇调蓄水池工程，争取建设</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三河、郑旗、李俊</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等</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抗旱应急水源工程，完善应急供水保障体系，</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形成</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资源统筹调配、安全保障有力的</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供水格局</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楷体_GB2312" w:cs="Times New Roman"/>
          <w:color w:val="000000" w:themeColor="text1"/>
          <w:sz w:val="32"/>
          <w:szCs w:val="32"/>
          <w:highlight w:val="none"/>
          <w:lang w:val="en-US" w:eastAsia="zh-CN"/>
          <w14:textFill>
            <w14:solidFill>
              <w14:schemeClr w14:val="tx1"/>
            </w14:solidFill>
          </w14:textFill>
        </w:rPr>
        <w:t>（水务局牵头；相关部门、乡镇配合）</w:t>
      </w:r>
    </w:p>
    <w:p w14:paraId="2B5E600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outlineLvl w:val="1"/>
        <w:rPr>
          <w:rFonts w:hint="default" w:ascii="Times New Roman" w:hAnsi="Times New Roman" w:eastAsia="楷体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b/>
          <w:bCs/>
          <w:i w:val="0"/>
          <w:iCs w:val="0"/>
          <w:caps w:val="0"/>
          <w:color w:val="000000" w:themeColor="text1"/>
          <w:spacing w:val="0"/>
          <w:sz w:val="32"/>
          <w:szCs w:val="32"/>
          <w:highlight w:val="none"/>
          <w:lang w:val="en-US" w:eastAsia="zh-CN"/>
          <w14:textFill>
            <w14:solidFill>
              <w14:schemeClr w14:val="tx1"/>
            </w14:solidFill>
          </w14:textFill>
        </w:rPr>
        <w:t>15.完善水灾害防御体系。</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加强</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河流沟道</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治理，实施</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杨坊河综</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合治理</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等</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工程。加强山洪灾害防治，</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建设</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海原县2024年山洪</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沟</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治理工程、山洪灾害非工程措施项目</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等，</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对危害村庄、学校的山洪沟进行治理。加快构建完善县</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级</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防汛抗旱指挥系统，健全防汛抗旱应急管理体系，建立防汛抗旱责任追究制度。加强水灾害监测预报，完善防汛抗旱物资储备制度。</w:t>
      </w:r>
      <w:r>
        <w:rPr>
          <w:rFonts w:hint="default" w:ascii="Times New Roman" w:hAnsi="Times New Roman" w:eastAsia="楷体_GB2312" w:cs="Times New Roman"/>
          <w:color w:val="000000" w:themeColor="text1"/>
          <w:sz w:val="32"/>
          <w:szCs w:val="32"/>
          <w:highlight w:val="none"/>
          <w:lang w:val="en-US" w:eastAsia="zh-CN"/>
          <w14:textFill>
            <w14:solidFill>
              <w14:schemeClr w14:val="tx1"/>
            </w14:solidFill>
          </w14:textFill>
        </w:rPr>
        <w:t>（水务局、应急管理局按职责分别牵头；相关部门、乡镇配合）</w:t>
      </w:r>
    </w:p>
    <w:p w14:paraId="6C723252">
      <w:pPr>
        <w:keepNext w:val="0"/>
        <w:keepLines w:val="0"/>
        <w:pageBreakBefore w:val="0"/>
        <w:widowControl w:val="0"/>
        <w:tabs>
          <w:tab w:val="center" w:pos="4596"/>
          <w:tab w:val="left" w:pos="6447"/>
        </w:tabs>
        <w:kinsoku/>
        <w:wordWrap/>
        <w:overflowPunct w:val="0"/>
        <w:topLinePunct w:val="0"/>
        <w:autoSpaceDE/>
        <w:autoSpaceDN/>
        <w:bidi w:val="0"/>
        <w:adjustRightInd w:val="0"/>
        <w:snapToGrid w:val="0"/>
        <w:spacing w:line="560" w:lineRule="exact"/>
        <w:ind w:firstLine="643" w:firstLineChars="200"/>
        <w:jc w:val="both"/>
        <w:textAlignment w:val="auto"/>
        <w:outlineLvl w:val="2"/>
        <w:rPr>
          <w:rFonts w:hint="default" w:ascii="Times New Roman" w:hAnsi="Times New Roman" w:eastAsia="楷体_GB2312" w:cs="Times New Roman"/>
          <w:b/>
          <w:bCs w:val="0"/>
          <w:color w:val="000000" w:themeColor="text1"/>
          <w:spacing w:val="0"/>
          <w:sz w:val="32"/>
          <w:szCs w:val="32"/>
          <w:highlight w:val="none"/>
          <w:lang w:val="en-US" w:eastAsia="zh-CN"/>
          <w14:textFill>
            <w14:solidFill>
              <w14:schemeClr w14:val="tx1"/>
            </w14:solidFill>
          </w14:textFill>
        </w:rPr>
      </w:pPr>
      <w:r>
        <w:rPr>
          <w:rFonts w:hint="default" w:ascii="Times New Roman" w:hAnsi="Times New Roman" w:eastAsia="楷体_GB2312" w:cs="Times New Roman"/>
          <w:b/>
          <w:bCs w:val="0"/>
          <w:color w:val="000000" w:themeColor="text1"/>
          <w:spacing w:val="0"/>
          <w:sz w:val="32"/>
          <w:szCs w:val="32"/>
          <w:highlight w:val="none"/>
          <w:lang w:val="en-US" w:eastAsia="zh-CN"/>
          <w14:textFill>
            <w14:solidFill>
              <w14:schemeClr w14:val="tx1"/>
            </w14:solidFill>
          </w14:textFill>
        </w:rPr>
        <w:t>（五）守牢环境底线，保护水生态环境健康</w:t>
      </w:r>
    </w:p>
    <w:p w14:paraId="50BA6D5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outlineLvl w:val="1"/>
        <w:rPr>
          <w:rFonts w:hint="default" w:ascii="Times New Roman" w:hAnsi="Times New Roman" w:eastAsia="楷体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b/>
          <w:bCs/>
          <w:i w:val="0"/>
          <w:iCs w:val="0"/>
          <w:caps w:val="0"/>
          <w:color w:val="000000" w:themeColor="text1"/>
          <w:spacing w:val="0"/>
          <w:sz w:val="32"/>
          <w:szCs w:val="32"/>
          <w:highlight w:val="none"/>
          <w:lang w:val="en-US" w:eastAsia="zh-CN"/>
          <w14:textFill>
            <w14:solidFill>
              <w14:schemeClr w14:val="tx1"/>
            </w14:solidFill>
          </w14:textFill>
        </w:rPr>
        <w:t>16.推进全域水生态安全。</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加强入河（沟）排污口排查溯源，推进化肥农药减量增效，加强农业废弃物资源化利用。发挥河湖长制作用，系统推进城乡</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水环境</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治理，清水河海原段水质稳定达到</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Ⅳ类</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以上。</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加强集中式饮用水水源地保护治理，开展专项排查整治行动，</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依法杜绝水源地保护范围内违法违规行为</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到2025年，排污口整治率达到100%，畜禽粪污综合利用率达到9</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%以上，饮用水水源地规范化建设达标率达到100%。</w:t>
      </w:r>
      <w:r>
        <w:rPr>
          <w:rFonts w:hint="default" w:ascii="Times New Roman" w:hAnsi="Times New Roman" w:eastAsia="楷体_GB2312" w:cs="Times New Roman"/>
          <w:color w:val="000000" w:themeColor="text1"/>
          <w:sz w:val="32"/>
          <w:szCs w:val="32"/>
          <w:highlight w:val="none"/>
          <w:lang w:val="en-US" w:eastAsia="zh-CN"/>
          <w14:textFill>
            <w14:solidFill>
              <w14:schemeClr w14:val="tx1"/>
            </w14:solidFill>
          </w14:textFill>
        </w:rPr>
        <w:t>（中卫市生态环境局海原县分局、农业农村局、水务局按职责分别牵头；相关部门、乡镇配合）</w:t>
      </w:r>
    </w:p>
    <w:p w14:paraId="23B6D56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outlineLvl w:val="1"/>
        <w:rPr>
          <w:rFonts w:hint="default" w:ascii="Times New Roman" w:hAnsi="Times New Roman" w:eastAsia="楷体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b/>
          <w:bCs/>
          <w:i w:val="0"/>
          <w:iCs w:val="0"/>
          <w:caps w:val="0"/>
          <w:color w:val="000000" w:themeColor="text1"/>
          <w:spacing w:val="0"/>
          <w:sz w:val="32"/>
          <w:szCs w:val="32"/>
          <w:highlight w:val="none"/>
          <w:lang w:val="en-US" w:eastAsia="zh-CN"/>
          <w14:textFill>
            <w14:solidFill>
              <w14:schemeClr w14:val="tx1"/>
            </w14:solidFill>
          </w14:textFill>
        </w:rPr>
        <w:t>17.强化分区科学绿化。</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编制《海原县推进荒漠化综合防治 打好三北工程攻坚战实施方案》，充分考虑水资源的时空分布和承载能力，</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宜林则林、宜草则草</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。在月亮山等年降水量400mm以上区域，实施精准造林，合理开展人工植</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树</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，提升水源涵养能力。年降水量400mm以下区域，严格限制大规模种树，具备供水保障条件的地区，在严格开展水资源论证的前提下适当绿化种植。到2025年，森林覆盖率达到</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9.62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%，生态林灌溉面积控制在</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1.2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万亩。</w:t>
      </w:r>
      <w:r>
        <w:rPr>
          <w:rFonts w:hint="default" w:ascii="Times New Roman" w:hAnsi="Times New Roman" w:eastAsia="楷体_GB2312" w:cs="Times New Roman"/>
          <w:color w:val="000000" w:themeColor="text1"/>
          <w:sz w:val="30"/>
          <w:szCs w:val="30"/>
          <w:highlight w:val="none"/>
          <w:lang w:val="en-US" w:eastAsia="zh-CN"/>
          <w14:textFill>
            <w14:solidFill>
              <w14:schemeClr w14:val="tx1"/>
            </w14:solidFill>
          </w14:textFill>
        </w:rPr>
        <w:t>（</w:t>
      </w:r>
      <w:r>
        <w:rPr>
          <w:rFonts w:hint="eastAsia" w:ascii="Times New Roman" w:hAnsi="Times New Roman" w:eastAsia="楷体_GB2312" w:cs="Times New Roman"/>
          <w:color w:val="000000" w:themeColor="text1"/>
          <w:sz w:val="32"/>
          <w:szCs w:val="32"/>
          <w:highlight w:val="none"/>
          <w:lang w:val="en-US" w:eastAsia="zh-CN"/>
          <w14:textFill>
            <w14:solidFill>
              <w14:schemeClr w14:val="tx1"/>
            </w14:solidFill>
          </w14:textFill>
        </w:rPr>
        <w:t>林业和草原局</w:t>
      </w:r>
      <w:r>
        <w:rPr>
          <w:rFonts w:hint="default" w:ascii="Times New Roman" w:hAnsi="Times New Roman" w:eastAsia="楷体_GB2312" w:cs="Times New Roman"/>
          <w:color w:val="000000" w:themeColor="text1"/>
          <w:sz w:val="32"/>
          <w:szCs w:val="32"/>
          <w:highlight w:val="none"/>
          <w:lang w:val="en-US" w:eastAsia="zh-CN"/>
          <w14:textFill>
            <w14:solidFill>
              <w14:schemeClr w14:val="tx1"/>
            </w14:solidFill>
          </w14:textFill>
        </w:rPr>
        <w:t>、南华山管理处按职责分别牵头；相关部门、乡镇配合）</w:t>
      </w:r>
    </w:p>
    <w:p w14:paraId="6E0D665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outlineLvl w:val="1"/>
        <w:rPr>
          <w:rFonts w:hint="default" w:ascii="Times New Roman" w:hAnsi="Times New Roman" w:eastAsia="楷体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b/>
          <w:bCs/>
          <w:i w:val="0"/>
          <w:iCs w:val="0"/>
          <w:caps w:val="0"/>
          <w:color w:val="000000" w:themeColor="text1"/>
          <w:spacing w:val="0"/>
          <w:sz w:val="32"/>
          <w:szCs w:val="32"/>
          <w:highlight w:val="none"/>
          <w:lang w:val="en-US" w:eastAsia="zh-CN"/>
          <w14:textFill>
            <w14:solidFill>
              <w14:schemeClr w14:val="tx1"/>
            </w14:solidFill>
          </w14:textFill>
        </w:rPr>
        <w:t>18.推动河湖湿地保护和修复。</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加强河湖综合治理与湿地保护修复，将中河、苋麻河、西河等当地地表水纳入水资源统一调度</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严格河道外用水，</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石峡口水库最小下泄生态流量达到</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0.061</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m</w:t>
      </w:r>
      <w:r>
        <w:rPr>
          <w:rFonts w:hint="default" w:ascii="Times New Roman" w:hAnsi="Times New Roman" w:cs="Times New Roman"/>
          <w:color w:val="000000" w:themeColor="text1"/>
          <w:sz w:val="32"/>
          <w:szCs w:val="32"/>
          <w:highlight w:val="none"/>
          <w:vertAlign w:val="superscript"/>
          <w:lang w:val="en-US" w:eastAsia="zh-CN"/>
          <w14:textFill>
            <w14:solidFill>
              <w14:schemeClr w14:val="tx1"/>
            </w14:solidFill>
          </w14:textFill>
        </w:rPr>
        <w:t>3</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/s，</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苋麻河水库</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力争达到</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0.016</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m</w:t>
      </w:r>
      <w:r>
        <w:rPr>
          <w:rFonts w:hint="default" w:ascii="Times New Roman" w:hAnsi="Times New Roman" w:cs="Times New Roman"/>
          <w:color w:val="000000" w:themeColor="text1"/>
          <w:sz w:val="32"/>
          <w:szCs w:val="32"/>
          <w:highlight w:val="none"/>
          <w:vertAlign w:val="superscript"/>
          <w:lang w:val="en-US" w:eastAsia="zh-CN"/>
          <w14:textFill>
            <w14:solidFill>
              <w14:schemeClr w14:val="tx1"/>
            </w14:solidFill>
          </w14:textFill>
        </w:rPr>
        <w:t>3</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/s</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落实</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湿地管理制</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度，</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推动盐湖、海子</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水库</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和石峡口水库等湿地生态保护和修复。</w:t>
      </w:r>
      <w:r>
        <w:rPr>
          <w:rFonts w:hint="default" w:ascii="Times New Roman" w:hAnsi="Times New Roman" w:eastAsia="楷体_GB2312" w:cs="Times New Roman"/>
          <w:color w:val="000000" w:themeColor="text1"/>
          <w:sz w:val="32"/>
          <w:szCs w:val="32"/>
          <w:highlight w:val="none"/>
          <w:lang w:val="en-US" w:eastAsia="zh-CN"/>
          <w14:textFill>
            <w14:solidFill>
              <w14:schemeClr w14:val="tx1"/>
            </w14:solidFill>
          </w14:textFill>
        </w:rPr>
        <w:t>（自然资源局、水务局按职责分别牵头；相关部门、乡镇配合）</w:t>
      </w:r>
    </w:p>
    <w:p w14:paraId="4E8FD93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outlineLvl w:val="1"/>
        <w:rPr>
          <w:rFonts w:hint="default" w:ascii="Times New Roman" w:hAnsi="Times New Roman" w:eastAsia="楷体_GB2312" w:cs="Times New Roman"/>
          <w:b w:val="0"/>
          <w:bCs/>
          <w:color w:val="000000" w:themeColor="text1"/>
          <w:spacing w:val="0"/>
          <w:sz w:val="32"/>
          <w:szCs w:val="32"/>
          <w:highlight w:val="none"/>
          <w:lang w:val="en-US" w:eastAsia="zh-CN"/>
          <w14:textFill>
            <w14:solidFill>
              <w14:schemeClr w14:val="tx1"/>
            </w14:solidFill>
          </w14:textFill>
        </w:rPr>
      </w:pPr>
      <w:r>
        <w:rPr>
          <w:rFonts w:hint="default" w:ascii="Times New Roman" w:hAnsi="Times New Roman" w:cs="Times New Roman"/>
          <w:b/>
          <w:bCs/>
          <w:i w:val="0"/>
          <w:iCs w:val="0"/>
          <w:caps w:val="0"/>
          <w:color w:val="000000" w:themeColor="text1"/>
          <w:spacing w:val="0"/>
          <w:sz w:val="32"/>
          <w:szCs w:val="32"/>
          <w:highlight w:val="none"/>
          <w:lang w:val="en-US" w:eastAsia="zh-CN"/>
          <w14:textFill>
            <w14:solidFill>
              <w14:schemeClr w14:val="tx1"/>
            </w14:solidFill>
          </w14:textFill>
        </w:rPr>
        <w:t>19.加强水土保持治理。</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统筹山水林田湖草沙系统治理，巩固水土保持示范县创建</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成效。</w:t>
      </w:r>
      <w:r>
        <w:rPr>
          <w:rFonts w:hint="default" w:ascii="Times New Roman" w:hAnsi="Times New Roman" w:eastAsia="仿宋_GB2312" w:cs="Times New Roman"/>
          <w:snapToGrid/>
          <w:color w:val="000000" w:themeColor="text1"/>
          <w:kern w:val="2"/>
          <w:sz w:val="32"/>
          <w:szCs w:val="32"/>
          <w:highlight w:val="none"/>
          <w:lang w:val="en-US" w:eastAsia="zh-CN" w:bidi="ar-SA"/>
          <w14:textFill>
            <w14:solidFill>
              <w14:schemeClr w14:val="tx1"/>
            </w14:solidFill>
          </w14:textFill>
        </w:rPr>
        <w:t>水土保持综合治理以涵养水源为中心，采取生物措施、工程措施相结合，沟坡综合治理。退耕陡坡地带种草，缓坡坡耕地建设高标准农田</w:t>
      </w:r>
      <w:r>
        <w:rPr>
          <w:rFonts w:hint="default" w:ascii="Times New Roman" w:hAnsi="Times New Roman" w:cs="Times New Roman"/>
          <w:snapToGrid/>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snapToGrid/>
          <w:color w:val="000000" w:themeColor="text1"/>
          <w:kern w:val="2"/>
          <w:sz w:val="32"/>
          <w:szCs w:val="32"/>
          <w:highlight w:val="none"/>
          <w:lang w:val="en-US" w:eastAsia="zh-CN" w:bidi="ar-SA"/>
          <w14:textFill>
            <w14:solidFill>
              <w14:schemeClr w14:val="tx1"/>
            </w14:solidFill>
          </w14:textFill>
        </w:rPr>
        <w:t>支流沟谷修建淤地坝、土谷坊</w:t>
      </w:r>
      <w:r>
        <w:rPr>
          <w:rFonts w:hint="default" w:ascii="Times New Roman" w:hAnsi="Times New Roman" w:cs="Times New Roman"/>
          <w:snapToGrid/>
          <w:color w:val="000000" w:themeColor="text1"/>
          <w:kern w:val="2"/>
          <w:sz w:val="32"/>
          <w:szCs w:val="32"/>
          <w:highlight w:val="none"/>
          <w:lang w:val="en-US" w:eastAsia="zh-CN" w:bidi="ar-SA"/>
          <w14:textFill>
            <w14:solidFill>
              <w14:schemeClr w14:val="tx1"/>
            </w14:solidFill>
          </w14:textFill>
        </w:rPr>
        <w:t>及</w:t>
      </w:r>
      <w:r>
        <w:rPr>
          <w:rFonts w:hint="default" w:ascii="Times New Roman" w:hAnsi="Times New Roman" w:eastAsia="仿宋_GB2312" w:cs="Times New Roman"/>
          <w:snapToGrid/>
          <w:color w:val="000000" w:themeColor="text1"/>
          <w:kern w:val="2"/>
          <w:sz w:val="32"/>
          <w:szCs w:val="32"/>
          <w:highlight w:val="none"/>
          <w:lang w:val="en-US" w:eastAsia="zh-CN" w:bidi="ar-SA"/>
          <w14:textFill>
            <w14:solidFill>
              <w14:schemeClr w14:val="tx1"/>
            </w14:solidFill>
          </w14:textFill>
        </w:rPr>
        <w:t>小水库，层层设防，节节拦蓄，涵水固土保肥</w:t>
      </w:r>
      <w:r>
        <w:rPr>
          <w:rFonts w:hint="default" w:ascii="Times New Roman" w:hAnsi="Times New Roman" w:cs="Times New Roman"/>
          <w:snapToGrid/>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提升水土保持能力。到2025年，水土保持率达到</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64.81</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楷体_GB2312" w:cs="Times New Roman"/>
          <w:color w:val="000000" w:themeColor="text1"/>
          <w:sz w:val="32"/>
          <w:szCs w:val="32"/>
          <w:highlight w:val="none"/>
          <w:lang w:val="en-US" w:eastAsia="zh-CN"/>
          <w14:textFill>
            <w14:solidFill>
              <w14:schemeClr w14:val="tx1"/>
            </w14:solidFill>
          </w14:textFill>
        </w:rPr>
        <w:t>（水务局、</w:t>
      </w:r>
      <w:r>
        <w:rPr>
          <w:rFonts w:hint="default" w:ascii="Times New Roman" w:hAnsi="Times New Roman" w:eastAsia="楷体_GB2312" w:cs="Times New Roman"/>
          <w:color w:val="000000" w:themeColor="text1"/>
          <w:spacing w:val="6"/>
          <w:sz w:val="32"/>
          <w:szCs w:val="32"/>
          <w:highlight w:val="none"/>
          <w:lang w:val="en-US" w:eastAsia="zh-CN"/>
          <w14:textFill>
            <w14:solidFill>
              <w14:schemeClr w14:val="tx1"/>
            </w14:solidFill>
          </w14:textFill>
        </w:rPr>
        <w:t>农业农村局、</w:t>
      </w:r>
      <w:r>
        <w:rPr>
          <w:rFonts w:hint="eastAsia" w:eastAsia="楷体_GB2312" w:cs="Times New Roman"/>
          <w:color w:val="000000" w:themeColor="text1"/>
          <w:spacing w:val="6"/>
          <w:sz w:val="32"/>
          <w:szCs w:val="32"/>
          <w:highlight w:val="none"/>
          <w:lang w:val="en-US" w:eastAsia="zh-CN"/>
          <w14:textFill>
            <w14:solidFill>
              <w14:schemeClr w14:val="tx1"/>
            </w14:solidFill>
          </w14:textFill>
        </w:rPr>
        <w:t>林业和草原局</w:t>
      </w:r>
      <w:r>
        <w:rPr>
          <w:rFonts w:hint="default" w:ascii="Times New Roman" w:hAnsi="Times New Roman" w:eastAsia="楷体_GB2312" w:cs="Times New Roman"/>
          <w:color w:val="000000" w:themeColor="text1"/>
          <w:spacing w:val="6"/>
          <w:sz w:val="32"/>
          <w:szCs w:val="32"/>
          <w:highlight w:val="none"/>
          <w:lang w:val="en-US" w:eastAsia="zh-CN"/>
          <w14:textFill>
            <w14:solidFill>
              <w14:schemeClr w14:val="tx1"/>
            </w14:solidFill>
          </w14:textFill>
        </w:rPr>
        <w:t>按职责分别牵头；相关部门、乡镇配合）</w:t>
      </w:r>
    </w:p>
    <w:p w14:paraId="11CEDB06">
      <w:pPr>
        <w:keepNext w:val="0"/>
        <w:keepLines w:val="0"/>
        <w:pageBreakBefore w:val="0"/>
        <w:widowControl w:val="0"/>
        <w:tabs>
          <w:tab w:val="center" w:pos="4596"/>
          <w:tab w:val="left" w:pos="6447"/>
        </w:tabs>
        <w:kinsoku/>
        <w:wordWrap/>
        <w:overflowPunct w:val="0"/>
        <w:topLinePunct w:val="0"/>
        <w:autoSpaceDE/>
        <w:autoSpaceDN/>
        <w:bidi w:val="0"/>
        <w:adjustRightInd w:val="0"/>
        <w:snapToGrid w:val="0"/>
        <w:spacing w:line="560" w:lineRule="exact"/>
        <w:ind w:firstLine="643" w:firstLineChars="200"/>
        <w:jc w:val="both"/>
        <w:textAlignment w:val="auto"/>
        <w:outlineLvl w:val="2"/>
        <w:rPr>
          <w:rFonts w:hint="default" w:ascii="Times New Roman" w:hAnsi="Times New Roman" w:eastAsia="楷体_GB2312" w:cs="Times New Roman"/>
          <w:b/>
          <w:bCs w:val="0"/>
          <w:color w:val="000000" w:themeColor="text1"/>
          <w:spacing w:val="0"/>
          <w:sz w:val="32"/>
          <w:szCs w:val="32"/>
          <w:highlight w:val="none"/>
          <w:lang w:val="en-US" w:eastAsia="zh-CN"/>
          <w14:textFill>
            <w14:solidFill>
              <w14:schemeClr w14:val="tx1"/>
            </w14:solidFill>
          </w14:textFill>
        </w:rPr>
      </w:pPr>
      <w:r>
        <w:rPr>
          <w:rFonts w:hint="default" w:ascii="Times New Roman" w:hAnsi="Times New Roman" w:eastAsia="楷体_GB2312" w:cs="Times New Roman"/>
          <w:b/>
          <w:bCs w:val="0"/>
          <w:color w:val="000000" w:themeColor="text1"/>
          <w:spacing w:val="0"/>
          <w:sz w:val="32"/>
          <w:szCs w:val="32"/>
          <w:highlight w:val="none"/>
          <w:lang w:val="en-US" w:eastAsia="zh-CN"/>
          <w14:textFill>
            <w14:solidFill>
              <w14:schemeClr w14:val="tx1"/>
            </w14:solidFill>
          </w14:textFill>
        </w:rPr>
        <w:t>（六）强化刚性约束，加强取用水管控</w:t>
      </w:r>
    </w:p>
    <w:p w14:paraId="303D5C3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outlineLvl w:val="1"/>
        <w:rPr>
          <w:rFonts w:hint="default" w:ascii="Times New Roman" w:hAnsi="Times New Roman" w:eastAsia="楷体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b/>
          <w:bCs/>
          <w:i w:val="0"/>
          <w:iCs w:val="0"/>
          <w:caps w:val="0"/>
          <w:color w:val="000000" w:themeColor="text1"/>
          <w:spacing w:val="0"/>
          <w:sz w:val="32"/>
          <w:szCs w:val="32"/>
          <w:highlight w:val="none"/>
          <w:lang w:val="en-US" w:eastAsia="zh-CN"/>
          <w14:textFill>
            <w14:solidFill>
              <w14:schemeClr w14:val="tx1"/>
            </w14:solidFill>
          </w14:textFill>
        </w:rPr>
        <w:t>20.严格水资源论证。</w:t>
      </w:r>
      <w:r>
        <w:rPr>
          <w:rFonts w:hint="default" w:ascii="Times New Roman" w:hAnsi="Times New Roman" w:eastAsia="仿宋_GB2312" w:cs="Times New Roman"/>
          <w:i w:val="0"/>
          <w:iCs w:val="0"/>
          <w:caps w:val="0"/>
          <w:color w:val="000000" w:themeColor="text1"/>
          <w:spacing w:val="0"/>
          <w:sz w:val="32"/>
          <w:szCs w:val="32"/>
          <w:highlight w:val="none"/>
          <w:shd w:val="clear"/>
          <w14:textFill>
            <w14:solidFill>
              <w14:schemeClr w14:val="tx1"/>
            </w14:solidFill>
          </w14:textFill>
        </w:rPr>
        <w:t>适水制定国民经济和社会发展规划以及重大产业政策，完成《海原县县城绿地系统规划（2022-2035）》水资源论证，开展涉水“十五五”专项规划水资源论证，未经论证或经论证</w:t>
      </w:r>
      <w:r>
        <w:rPr>
          <w:rFonts w:hint="default" w:ascii="Times New Roman" w:hAnsi="Times New Roman" w:cs="Times New Roman"/>
          <w:i w:val="0"/>
          <w:iCs w:val="0"/>
          <w:caps w:val="0"/>
          <w:color w:val="000000" w:themeColor="text1"/>
          <w:spacing w:val="0"/>
          <w:sz w:val="32"/>
          <w:szCs w:val="32"/>
          <w:highlight w:val="none"/>
          <w:shd w:val="clear"/>
          <w:lang w:val="en-US" w:eastAsia="zh-CN"/>
          <w14:textFill>
            <w14:solidFill>
              <w14:schemeClr w14:val="tx1"/>
            </w14:solidFill>
          </w14:textFill>
        </w:rPr>
        <w:t>不通过的</w:t>
      </w:r>
      <w:r>
        <w:rPr>
          <w:rFonts w:hint="default" w:ascii="Times New Roman" w:hAnsi="Times New Roman" w:eastAsia="仿宋_GB2312" w:cs="Times New Roman"/>
          <w:i w:val="0"/>
          <w:iCs w:val="0"/>
          <w:caps w:val="0"/>
          <w:color w:val="000000" w:themeColor="text1"/>
          <w:spacing w:val="0"/>
          <w:sz w:val="32"/>
          <w:szCs w:val="32"/>
          <w:highlight w:val="none"/>
          <w:shd w:val="clear"/>
          <w14:textFill>
            <w14:solidFill>
              <w14:schemeClr w14:val="tx1"/>
            </w14:solidFill>
          </w14:textFill>
        </w:rPr>
        <w:t>，审批机关不得批准。出台《海原县水资源管理实施细则》，明确提出实施水资源论证前置制度条款，</w:t>
      </w:r>
      <w:r>
        <w:rPr>
          <w:rFonts w:hint="default" w:ascii="Times New Roman" w:hAnsi="Times New Roman" w:cs="Times New Roman"/>
          <w:i w:val="0"/>
          <w:iCs w:val="0"/>
          <w:caps w:val="0"/>
          <w:color w:val="000000" w:themeColor="text1"/>
          <w:spacing w:val="0"/>
          <w:sz w:val="32"/>
          <w:szCs w:val="32"/>
          <w:highlight w:val="none"/>
          <w:shd w:val="clear"/>
          <w:lang w:val="en-US" w:eastAsia="zh-CN"/>
          <w14:textFill>
            <w14:solidFill>
              <w14:schemeClr w14:val="tx1"/>
            </w14:solidFill>
          </w14:textFill>
        </w:rPr>
        <w:t>将水资源论证作为涉水规划和建设项目的前置要件。</w:t>
      </w:r>
      <w:r>
        <w:rPr>
          <w:rFonts w:hint="default" w:ascii="Times New Roman" w:hAnsi="Times New Roman" w:eastAsia="楷体_GB2312" w:cs="Times New Roman"/>
          <w:i w:val="0"/>
          <w:iCs w:val="0"/>
          <w:caps w:val="0"/>
          <w:color w:val="000000" w:themeColor="text1"/>
          <w:spacing w:val="0"/>
          <w:sz w:val="32"/>
          <w:szCs w:val="32"/>
          <w:highlight w:val="none"/>
          <w:shd w:val="clear"/>
          <w14:textFill>
            <w14:solidFill>
              <w14:schemeClr w14:val="tx1"/>
            </w14:solidFill>
          </w14:textFill>
        </w:rPr>
        <w:t>（水务局、发改局按职责分别牵头；</w:t>
      </w:r>
      <w:r>
        <w:rPr>
          <w:rFonts w:hint="default" w:ascii="Times New Roman" w:hAnsi="Times New Roman" w:eastAsia="楷体_GB2312" w:cs="Times New Roman"/>
          <w:color w:val="000000" w:themeColor="text1"/>
          <w:sz w:val="32"/>
          <w:szCs w:val="32"/>
          <w:highlight w:val="none"/>
          <w:lang w:val="en-US" w:eastAsia="zh-CN"/>
          <w14:textFill>
            <w14:solidFill>
              <w14:schemeClr w14:val="tx1"/>
            </w14:solidFill>
          </w14:textFill>
        </w:rPr>
        <w:t>相关部门、乡镇配合</w:t>
      </w:r>
      <w:r>
        <w:rPr>
          <w:rFonts w:hint="default" w:ascii="Times New Roman" w:hAnsi="Times New Roman" w:eastAsia="楷体_GB2312" w:cs="Times New Roman"/>
          <w:i w:val="0"/>
          <w:iCs w:val="0"/>
          <w:caps w:val="0"/>
          <w:color w:val="000000" w:themeColor="text1"/>
          <w:spacing w:val="0"/>
          <w:sz w:val="32"/>
          <w:szCs w:val="32"/>
          <w:highlight w:val="none"/>
          <w:shd w:val="clear"/>
          <w14:textFill>
            <w14:solidFill>
              <w14:schemeClr w14:val="tx1"/>
            </w14:solidFill>
          </w14:textFill>
        </w:rPr>
        <w:t>）</w:t>
      </w:r>
    </w:p>
    <w:p w14:paraId="3E319A1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outlineLvl w:val="1"/>
        <w:rPr>
          <w:rFonts w:hint="default" w:ascii="Times New Roman" w:hAnsi="Times New Roman" w:eastAsia="楷体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b/>
          <w:bCs/>
          <w:i w:val="0"/>
          <w:iCs w:val="0"/>
          <w:caps w:val="0"/>
          <w:color w:val="000000" w:themeColor="text1"/>
          <w:spacing w:val="0"/>
          <w:sz w:val="32"/>
          <w:szCs w:val="32"/>
          <w:highlight w:val="none"/>
          <w:lang w:val="en-US" w:eastAsia="zh-CN"/>
          <w14:textFill>
            <w14:solidFill>
              <w14:schemeClr w14:val="tx1"/>
            </w14:solidFill>
          </w14:textFill>
        </w:rPr>
        <w:t>21.强化用水定额和节水评价管理</w:t>
      </w:r>
      <w:r>
        <w:rPr>
          <w:rFonts w:hint="eastAsia" w:cs="Times New Roman"/>
          <w:b/>
          <w:bCs/>
          <w:i w:val="0"/>
          <w:iCs w:val="0"/>
          <w:caps w:val="0"/>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强化用水定额管理，将用水定额</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管理</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运用到水资源论证、节水评价、取水许可审批、计划用水下达等</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，加强取用水</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全过程监督管理</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0"/>
          <w:szCs w:val="24"/>
          <w:highlight w:val="none"/>
          <w:shd w:val="clear" w:color="auto" w:fill="FFFFFF"/>
          <w:lang w:val="en-US" w:eastAsia="zh-CN"/>
          <w14:textFill>
            <w14:solidFill>
              <w14:schemeClr w14:val="tx1"/>
            </w14:solidFill>
          </w14:textFill>
        </w:rPr>
        <w:t>全面开展涉水规划和建设项目节水评价，</w:t>
      </w:r>
      <w:r>
        <w:rPr>
          <w:rFonts w:hint="default" w:ascii="Times New Roman" w:hAnsi="Times New Roman" w:cs="Times New Roman"/>
          <w:b w:val="0"/>
          <w:bCs w:val="0"/>
          <w:color w:val="000000" w:themeColor="text1"/>
          <w:kern w:val="0"/>
          <w:szCs w:val="24"/>
          <w:highlight w:val="none"/>
          <w:shd w:val="clear" w:color="auto" w:fill="FFFFFF"/>
          <w:lang w:val="en-US" w:eastAsia="zh-CN"/>
          <w14:textFill>
            <w14:solidFill>
              <w14:schemeClr w14:val="tx1"/>
            </w14:solidFill>
          </w14:textFill>
        </w:rPr>
        <w:t>严格落实</w:t>
      </w:r>
      <w:r>
        <w:rPr>
          <w:rFonts w:hint="default" w:ascii="Times New Roman" w:hAnsi="Times New Roman" w:eastAsia="仿宋_GB2312" w:cs="Times New Roman"/>
          <w:color w:val="000000" w:themeColor="text1"/>
          <w:kern w:val="0"/>
          <w:sz w:val="32"/>
          <w:szCs w:val="24"/>
          <w:highlight w:val="none"/>
          <w:shd w:val="clear" w:color="auto" w:fill="FFFFFF"/>
          <w14:textFill>
            <w14:solidFill>
              <w14:schemeClr w14:val="tx1"/>
            </w14:solidFill>
          </w14:textFill>
        </w:rPr>
        <w:t>《节水评价技术导则》</w:t>
      </w:r>
      <w:r>
        <w:rPr>
          <w:rFonts w:hint="default" w:ascii="Times New Roman" w:hAnsi="Times New Roman" w:cs="Times New Roman"/>
          <w:color w:val="000000" w:themeColor="text1"/>
          <w:kern w:val="0"/>
          <w:sz w:val="32"/>
          <w:szCs w:val="24"/>
          <w:highlight w:val="none"/>
          <w:shd w:val="clear" w:color="auto" w:fill="FFFFFF"/>
          <w:lang w:eastAsia="zh-CN"/>
          <w14:textFill>
            <w14:solidFill>
              <w14:schemeClr w14:val="tx1"/>
            </w14:solidFill>
          </w14:textFill>
        </w:rPr>
        <w:t>，</w:t>
      </w:r>
      <w:r>
        <w:rPr>
          <w:rFonts w:hint="default" w:ascii="Times New Roman" w:hAnsi="Times New Roman" w:cs="Times New Roman"/>
          <w:b w:val="0"/>
          <w:bCs w:val="0"/>
          <w:color w:val="000000" w:themeColor="text1"/>
          <w:kern w:val="0"/>
          <w:szCs w:val="24"/>
          <w:highlight w:val="none"/>
          <w:shd w:val="clear" w:color="auto" w:fill="FFFFFF"/>
          <w:lang w:val="en-US" w:eastAsia="zh-CN"/>
          <w14:textFill>
            <w14:solidFill>
              <w14:schemeClr w14:val="tx1"/>
            </w14:solidFill>
          </w14:textFill>
        </w:rPr>
        <w:t>节水水平不符合要求的，水资源论证报告或可行性研究报告不予审查通过。</w:t>
      </w:r>
      <w:r>
        <w:rPr>
          <w:rFonts w:hint="default" w:ascii="Times New Roman" w:hAnsi="Times New Roman" w:eastAsia="仿宋_GB2312" w:cs="Times New Roman"/>
          <w:color w:val="000000" w:themeColor="text1"/>
          <w:kern w:val="0"/>
          <w:sz w:val="32"/>
          <w:szCs w:val="24"/>
          <w:highlight w:val="none"/>
          <w:shd w:val="clear" w:color="auto" w:fill="FFFFFF"/>
          <w14:textFill>
            <w14:solidFill>
              <w14:schemeClr w14:val="tx1"/>
            </w14:solidFill>
          </w14:textFill>
        </w:rPr>
        <w:t>做好节水评价台账登记和日常监督管理。</w:t>
      </w:r>
      <w:r>
        <w:rPr>
          <w:rFonts w:hint="default" w:ascii="Times New Roman" w:hAnsi="Times New Roman" w:eastAsia="楷体_GB2312" w:cs="Times New Roman"/>
          <w:color w:val="000000" w:themeColor="text1"/>
          <w:sz w:val="32"/>
          <w:szCs w:val="32"/>
          <w:highlight w:val="none"/>
          <w:lang w:val="en-US" w:eastAsia="zh-CN"/>
          <w14:textFill>
            <w14:solidFill>
              <w14:schemeClr w14:val="tx1"/>
            </w14:solidFill>
          </w14:textFill>
        </w:rPr>
        <w:t>（水务局牵头；相关部门、乡镇配合）</w:t>
      </w:r>
    </w:p>
    <w:p w14:paraId="43DE401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outlineLvl w:val="1"/>
        <w:rPr>
          <w:rFonts w:hint="default" w:ascii="Times New Roman" w:hAnsi="Times New Roman" w:eastAsia="楷体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b/>
          <w:bCs/>
          <w:i w:val="0"/>
          <w:iCs w:val="0"/>
          <w:caps w:val="0"/>
          <w:color w:val="000000" w:themeColor="text1"/>
          <w:spacing w:val="0"/>
          <w:sz w:val="32"/>
          <w:szCs w:val="32"/>
          <w:highlight w:val="none"/>
          <w:lang w:val="en-US" w:eastAsia="zh-CN"/>
          <w14:textFill>
            <w14:solidFill>
              <w14:schemeClr w14:val="tx1"/>
            </w14:solidFill>
          </w14:textFill>
        </w:rPr>
        <w:t>22.强化地下水管控。</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制定《海原县地下水资源管控实施方案》，建立健全地下水资源管理体制机制。</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持续</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推进</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地下水</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取水工程专项整治行动，严格计划用水管理，</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将地下苦咸水纳入统一管理，落实地下水水量水位管控要求，</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严格控制地下水开采总量。积极推进水源替换工程建设，</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逐步改善地下水生态</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。到2025年，</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实现地下水</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采补平衡。</w:t>
      </w:r>
      <w:r>
        <w:rPr>
          <w:rFonts w:hint="default" w:ascii="Times New Roman" w:hAnsi="Times New Roman" w:eastAsia="楷体_GB2312" w:cs="Times New Roman"/>
          <w:color w:val="000000" w:themeColor="text1"/>
          <w:sz w:val="32"/>
          <w:szCs w:val="32"/>
          <w:highlight w:val="none"/>
          <w:lang w:val="en-US" w:eastAsia="zh-CN"/>
          <w14:textFill>
            <w14:solidFill>
              <w14:schemeClr w14:val="tx1"/>
            </w14:solidFill>
          </w14:textFill>
        </w:rPr>
        <w:t>（水务局牵头；相关部门、乡镇配合）</w:t>
      </w:r>
    </w:p>
    <w:p w14:paraId="25BC666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outlineLvl w:val="1"/>
        <w:rPr>
          <w:rFonts w:hint="default" w:ascii="Times New Roman" w:hAnsi="Times New Roman" w:eastAsia="楷体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b/>
          <w:bCs/>
          <w:i w:val="0"/>
          <w:iCs w:val="0"/>
          <w:caps w:val="0"/>
          <w:color w:val="000000" w:themeColor="text1"/>
          <w:spacing w:val="0"/>
          <w:sz w:val="32"/>
          <w:szCs w:val="32"/>
          <w:highlight w:val="none"/>
          <w:lang w:val="en-US" w:eastAsia="zh-CN"/>
          <w14:textFill>
            <w14:solidFill>
              <w14:schemeClr w14:val="tx1"/>
            </w14:solidFill>
          </w14:textFill>
        </w:rPr>
        <w:t>23.完善水资源监控体系。</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推动水资源监测监管平台建设，</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各相关部门加强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信息共享，强化水资源预报预警能力。加大</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取水工程</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计量设施</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安装及提升</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改造</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，对于新建工程，安装适宜的计量设备，对于地下取水工程，安装在线计量设备。</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在线</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监测数据</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统一纳入水资源监管系统</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到2025年，</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年</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取水量1000m</w:t>
      </w:r>
      <w:r>
        <w:rPr>
          <w:rFonts w:hint="default" w:ascii="Times New Roman" w:hAnsi="Times New Roman" w:eastAsia="仿宋_GB2312" w:cs="Times New Roman"/>
          <w:color w:val="000000" w:themeColor="text1"/>
          <w:sz w:val="32"/>
          <w:szCs w:val="32"/>
          <w:highlight w:val="none"/>
          <w:vertAlign w:val="superscript"/>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以上取水井</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全部安装在线</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计量</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设施</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楷体_GB2312" w:cs="Times New Roman"/>
          <w:color w:val="000000" w:themeColor="text1"/>
          <w:sz w:val="32"/>
          <w:szCs w:val="32"/>
          <w:highlight w:val="none"/>
          <w:lang w:val="en-US" w:eastAsia="zh-CN"/>
          <w14:textFill>
            <w14:solidFill>
              <w14:schemeClr w14:val="tx1"/>
            </w14:solidFill>
          </w14:textFill>
        </w:rPr>
        <w:t>（水务局牵头；相关部门、乡镇配合）</w:t>
      </w:r>
    </w:p>
    <w:p w14:paraId="7E15889D">
      <w:pPr>
        <w:keepNext w:val="0"/>
        <w:keepLines w:val="0"/>
        <w:pageBreakBefore w:val="0"/>
        <w:widowControl w:val="0"/>
        <w:tabs>
          <w:tab w:val="center" w:pos="4596"/>
          <w:tab w:val="left" w:pos="6447"/>
        </w:tabs>
        <w:kinsoku/>
        <w:wordWrap/>
        <w:overflowPunct w:val="0"/>
        <w:topLinePunct w:val="0"/>
        <w:autoSpaceDE/>
        <w:autoSpaceDN/>
        <w:bidi w:val="0"/>
        <w:adjustRightInd w:val="0"/>
        <w:snapToGrid w:val="0"/>
        <w:spacing w:line="560" w:lineRule="exact"/>
        <w:ind w:firstLine="643" w:firstLineChars="200"/>
        <w:jc w:val="both"/>
        <w:textAlignment w:val="auto"/>
        <w:outlineLvl w:val="2"/>
        <w:rPr>
          <w:rFonts w:hint="default" w:ascii="Times New Roman" w:hAnsi="Times New Roman" w:eastAsia="楷体_GB2312" w:cs="Times New Roman"/>
          <w:b/>
          <w:bCs w:val="0"/>
          <w:color w:val="000000" w:themeColor="text1"/>
          <w:spacing w:val="0"/>
          <w:sz w:val="32"/>
          <w:szCs w:val="32"/>
          <w:highlight w:val="none"/>
          <w:lang w:val="en-US" w:eastAsia="zh-CN"/>
          <w14:textFill>
            <w14:solidFill>
              <w14:schemeClr w14:val="tx1"/>
            </w14:solidFill>
          </w14:textFill>
        </w:rPr>
      </w:pPr>
      <w:r>
        <w:rPr>
          <w:rFonts w:hint="default" w:ascii="Times New Roman" w:hAnsi="Times New Roman" w:eastAsia="楷体_GB2312" w:cs="Times New Roman"/>
          <w:b/>
          <w:bCs w:val="0"/>
          <w:color w:val="000000" w:themeColor="text1"/>
          <w:spacing w:val="0"/>
          <w:sz w:val="32"/>
          <w:szCs w:val="32"/>
          <w:highlight w:val="none"/>
          <w:lang w:val="en-US" w:eastAsia="zh-CN"/>
          <w14:textFill>
            <w14:solidFill>
              <w14:schemeClr w14:val="tx1"/>
            </w14:solidFill>
          </w14:textFill>
        </w:rPr>
        <w:t>（七）推动改革创新，完善管理体制机制</w:t>
      </w:r>
    </w:p>
    <w:p w14:paraId="2412711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outlineLvl w:val="1"/>
        <w:rPr>
          <w:rFonts w:hint="default" w:ascii="Times New Roman" w:hAnsi="Times New Roman" w:eastAsia="楷体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b/>
          <w:bCs/>
          <w:i w:val="0"/>
          <w:iCs w:val="0"/>
          <w:caps w:val="0"/>
          <w:color w:val="000000" w:themeColor="text1"/>
          <w:spacing w:val="0"/>
          <w:sz w:val="32"/>
          <w:szCs w:val="32"/>
          <w:highlight w:val="none"/>
          <w:lang w:val="en-US" w:eastAsia="zh-CN"/>
          <w14:textFill>
            <w14:solidFill>
              <w14:schemeClr w14:val="tx1"/>
            </w14:solidFill>
          </w14:textFill>
        </w:rPr>
        <w:t>24.深化用水权改革。</w:t>
      </w:r>
      <w:r>
        <w:rPr>
          <w:rFonts w:hint="default" w:ascii="Times New Roman" w:hAnsi="Times New Roman" w:eastAsia="仿宋_GB2312" w:cs="Times New Roman"/>
          <w:color w:val="000000" w:themeColor="text1"/>
          <w:kern w:val="2"/>
          <w:sz w:val="32"/>
          <w:szCs w:val="32"/>
          <w:highlight w:val="none"/>
          <w:u w:val="none"/>
          <w:shd w:val="clear" w:color="auto" w:fill="auto"/>
          <w:lang w:val="en-US" w:eastAsia="zh-CN" w:bidi="zh-TW"/>
          <w14:textFill>
            <w14:solidFill>
              <w14:schemeClr w14:val="tx1"/>
            </w14:solidFill>
          </w14:textFill>
        </w:rPr>
        <w:t>深化农业用水权确权成果应用，确保农业用水指标科学准确管控到最小确权单元，形成“水权到户、定额管理、计量到口、管理到户”的农业精准管水用水机制，并与计划用水、水权交易等机制相衔接。制定《海原县用水权收储交易管理办法》，建立县级收储调控机制。建立完善确权、收储及交易台账。落实用水权贷款质押政策，扩大用水权绿色金融产品作用。探索开展“合同节水+水权交易”模式，鼓励社会资本直接参与节水工程建设及运行养护。</w:t>
      </w:r>
      <w:r>
        <w:rPr>
          <w:rFonts w:hint="default" w:ascii="Times New Roman" w:hAnsi="Times New Roman" w:eastAsia="楷体_GB2312" w:cs="Times New Roman"/>
          <w:color w:val="000000" w:themeColor="text1"/>
          <w:sz w:val="32"/>
          <w:szCs w:val="32"/>
          <w:highlight w:val="none"/>
          <w:lang w:val="en-US" w:eastAsia="zh-CN"/>
          <w14:textFill>
            <w14:solidFill>
              <w14:schemeClr w14:val="tx1"/>
            </w14:solidFill>
          </w14:textFill>
        </w:rPr>
        <w:t>（水务局牵头；相关部门、乡镇配合）</w:t>
      </w:r>
    </w:p>
    <w:p w14:paraId="4D19A40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outlineLvl w:val="1"/>
        <w:rPr>
          <w:rFonts w:hint="default" w:ascii="Times New Roman" w:hAnsi="Times New Roman" w:eastAsia="楷体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b/>
          <w:bCs/>
          <w:i w:val="0"/>
          <w:iCs w:val="0"/>
          <w:caps w:val="0"/>
          <w:color w:val="000000" w:themeColor="text1"/>
          <w:spacing w:val="0"/>
          <w:sz w:val="32"/>
          <w:szCs w:val="32"/>
          <w:highlight w:val="none"/>
          <w:lang w:val="en-US" w:eastAsia="zh-CN"/>
          <w14:textFill>
            <w14:solidFill>
              <w14:schemeClr w14:val="tx1"/>
            </w14:solidFill>
          </w14:textFill>
        </w:rPr>
        <w:t>25.建立节水水价体系。</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加强供水价格管理、定价成本监审，完善</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水价</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动态调整机制。对城镇居民生活用水和具备条件的农村居民生活用水实行阶梯水价，非居民用水水价实行超定额（计划）累进加价，高耗水工业和服务业水价实行高额累进加价，水费收益</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主要</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用于</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水资源节约、保护及管理等</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。深化农业水价综合改革，落实农业用水精准补贴和节水奖励制度。</w:t>
      </w:r>
      <w:r>
        <w:rPr>
          <w:rFonts w:hint="default" w:ascii="Times New Roman" w:hAnsi="Times New Roman" w:eastAsia="楷体_GB2312" w:cs="Times New Roman"/>
          <w:color w:val="000000" w:themeColor="text1"/>
          <w:sz w:val="32"/>
          <w:szCs w:val="32"/>
          <w:highlight w:val="none"/>
          <w:lang w:val="en-US" w:eastAsia="zh-CN"/>
          <w14:textFill>
            <w14:solidFill>
              <w14:schemeClr w14:val="tx1"/>
            </w14:solidFill>
          </w14:textFill>
        </w:rPr>
        <w:t>（发改局、水务局按职责分别牵头；相关部门、乡镇配合）</w:t>
      </w:r>
    </w:p>
    <w:p w14:paraId="19354069">
      <w:pPr>
        <w:keepNext w:val="0"/>
        <w:keepLines w:val="0"/>
        <w:pageBreakBefore w:val="0"/>
        <w:widowControl w:val="0"/>
        <w:tabs>
          <w:tab w:val="center" w:pos="4596"/>
          <w:tab w:val="left" w:pos="6447"/>
        </w:tabs>
        <w:kinsoku/>
        <w:wordWrap/>
        <w:overflowPunct w:val="0"/>
        <w:topLinePunct w:val="0"/>
        <w:autoSpaceDE/>
        <w:autoSpaceDN/>
        <w:bidi w:val="0"/>
        <w:adjustRightInd w:val="0"/>
        <w:snapToGrid w:val="0"/>
        <w:spacing w:line="560" w:lineRule="exact"/>
        <w:ind w:firstLine="640" w:firstLineChars="200"/>
        <w:jc w:val="both"/>
        <w:textAlignment w:val="auto"/>
        <w:outlineLvl w:val="1"/>
        <w:rPr>
          <w:rFonts w:hint="default" w:ascii="Times New Roman" w:hAnsi="Times New Roman" w:eastAsia="黑体" w:cs="Times New Roman"/>
          <w:b w:val="0"/>
          <w:bCs/>
          <w:color w:val="000000" w:themeColor="text1"/>
          <w:spacing w:val="0"/>
          <w:sz w:val="32"/>
          <w:szCs w:val="32"/>
          <w:highlight w:val="none"/>
          <w:lang w:val="en-US" w:eastAsia="zh-CN"/>
          <w14:textFill>
            <w14:solidFill>
              <w14:schemeClr w14:val="tx1"/>
            </w14:solidFill>
          </w14:textFill>
        </w:rPr>
      </w:pPr>
      <w:r>
        <w:rPr>
          <w:rFonts w:hint="eastAsia" w:eastAsia="黑体" w:cs="Times New Roman"/>
          <w:b w:val="0"/>
          <w:bCs/>
          <w:color w:val="000000" w:themeColor="text1"/>
          <w:spacing w:val="0"/>
          <w:sz w:val="32"/>
          <w:szCs w:val="32"/>
          <w:highlight w:val="none"/>
          <w:lang w:val="en-US" w:eastAsia="zh-CN"/>
          <w14:textFill>
            <w14:solidFill>
              <w14:schemeClr w14:val="tx1"/>
            </w14:solidFill>
          </w14:textFill>
        </w:rPr>
        <w:t>五</w:t>
      </w:r>
      <w:r>
        <w:rPr>
          <w:rFonts w:hint="default" w:ascii="Times New Roman" w:hAnsi="Times New Roman" w:eastAsia="黑体" w:cs="Times New Roman"/>
          <w:b w:val="0"/>
          <w:bCs/>
          <w:color w:val="000000" w:themeColor="text1"/>
          <w:spacing w:val="0"/>
          <w:sz w:val="32"/>
          <w:szCs w:val="32"/>
          <w:highlight w:val="none"/>
          <w:lang w:eastAsia="zh-CN"/>
          <w14:textFill>
            <w14:solidFill>
              <w14:schemeClr w14:val="tx1"/>
            </w14:solidFill>
          </w14:textFill>
        </w:rPr>
        <w:t>、</w:t>
      </w:r>
      <w:r>
        <w:rPr>
          <w:rFonts w:hint="default" w:ascii="Times New Roman" w:hAnsi="Times New Roman" w:eastAsia="黑体" w:cs="Times New Roman"/>
          <w:b w:val="0"/>
          <w:bCs/>
          <w:color w:val="000000" w:themeColor="text1"/>
          <w:spacing w:val="0"/>
          <w:sz w:val="32"/>
          <w:szCs w:val="32"/>
          <w:highlight w:val="none"/>
          <w:lang w:val="en-US" w:eastAsia="zh-CN"/>
          <w14:textFill>
            <w14:solidFill>
              <w14:schemeClr w14:val="tx1"/>
            </w14:solidFill>
          </w14:textFill>
        </w:rPr>
        <w:t>2024年试点建设主攻方向</w:t>
      </w:r>
    </w:p>
    <w:p w14:paraId="6BD556E9">
      <w:pPr>
        <w:keepNext w:val="0"/>
        <w:keepLines w:val="0"/>
        <w:pageBreakBefore w:val="0"/>
        <w:widowControl w:val="0"/>
        <w:tabs>
          <w:tab w:val="center" w:pos="4596"/>
          <w:tab w:val="left" w:pos="6447"/>
        </w:tabs>
        <w:kinsoku/>
        <w:wordWrap/>
        <w:overflowPunct w:val="0"/>
        <w:topLinePunct w:val="0"/>
        <w:autoSpaceDE/>
        <w:autoSpaceDN/>
        <w:bidi w:val="0"/>
        <w:adjustRightInd w:val="0"/>
        <w:snapToGrid w:val="0"/>
        <w:spacing w:line="560" w:lineRule="exact"/>
        <w:ind w:firstLine="643" w:firstLineChars="200"/>
        <w:jc w:val="both"/>
        <w:textAlignment w:val="auto"/>
        <w:outlineLvl w:val="2"/>
        <w:rPr>
          <w:rFonts w:hint="default" w:ascii="Times New Roman" w:hAnsi="Times New Roman" w:eastAsia="楷体_GB2312" w:cs="Times New Roman"/>
          <w:b/>
          <w:bCs w:val="0"/>
          <w:color w:val="000000" w:themeColor="text1"/>
          <w:spacing w:val="0"/>
          <w:sz w:val="32"/>
          <w:szCs w:val="32"/>
          <w:highlight w:val="none"/>
          <w:lang w:val="en-US" w:eastAsia="zh-CN"/>
          <w14:textFill>
            <w14:solidFill>
              <w14:schemeClr w14:val="tx1"/>
            </w14:solidFill>
          </w14:textFill>
        </w:rPr>
      </w:pPr>
      <w:r>
        <w:rPr>
          <w:rFonts w:hint="default" w:ascii="Times New Roman" w:hAnsi="Times New Roman" w:eastAsia="楷体_GB2312" w:cs="Times New Roman"/>
          <w:b/>
          <w:bCs w:val="0"/>
          <w:color w:val="000000" w:themeColor="text1"/>
          <w:spacing w:val="0"/>
          <w:sz w:val="32"/>
          <w:szCs w:val="32"/>
          <w:highlight w:val="none"/>
          <w:lang w:val="en-US" w:eastAsia="zh-CN"/>
          <w14:textFill>
            <w14:solidFill>
              <w14:schemeClr w14:val="tx1"/>
            </w14:solidFill>
          </w14:textFill>
        </w:rPr>
        <w:t>（一）西河灌区高效节水智慧灌溉试点示范</w:t>
      </w:r>
    </w:p>
    <w:p w14:paraId="2DE03B6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outlineLvl w:val="1"/>
        <w:rPr>
          <w:rFonts w:hint="default" w:ascii="Times New Roman" w:hAnsi="Times New Roman" w:cs="Times New Roman"/>
          <w:b w:val="0"/>
          <w:bCs w:val="0"/>
          <w:i w:val="0"/>
          <w:iCs w:val="0"/>
          <w:caps w:val="0"/>
          <w:color w:val="000000" w:themeColor="text1"/>
          <w:spacing w:val="0"/>
          <w:sz w:val="32"/>
          <w:szCs w:val="32"/>
          <w:highlight w:val="none"/>
          <w:shd w:val="clear"/>
          <w:lang w:val="en-US" w:eastAsia="zh-CN"/>
          <w14:textFill>
            <w14:solidFill>
              <w14:schemeClr w14:val="tx1"/>
            </w14:solidFill>
          </w14:textFill>
        </w:rPr>
      </w:pPr>
      <w:r>
        <w:rPr>
          <w:rFonts w:hint="default" w:ascii="Times New Roman" w:hAnsi="Times New Roman" w:cs="Times New Roman"/>
          <w:b/>
          <w:bCs/>
          <w:i w:val="0"/>
          <w:iCs w:val="0"/>
          <w:caps w:val="0"/>
          <w:color w:val="000000" w:themeColor="text1"/>
          <w:spacing w:val="0"/>
          <w:sz w:val="32"/>
          <w:szCs w:val="32"/>
          <w:highlight w:val="none"/>
          <w:lang w:val="en-US" w:eastAsia="zh-CN"/>
          <w14:textFill>
            <w14:solidFill>
              <w14:schemeClr w14:val="tx1"/>
            </w14:solidFill>
          </w14:textFill>
        </w:rPr>
        <w:t>1.实施西河灌区高效节灌信息化项目。</w:t>
      </w:r>
      <w:r>
        <w:rPr>
          <w:rFonts w:hint="default" w:ascii="Times New Roman" w:hAnsi="Times New Roman" w:cs="Times New Roman"/>
          <w:b w:val="0"/>
          <w:bCs w:val="0"/>
          <w:i w:val="0"/>
          <w:iCs w:val="0"/>
          <w:caps w:val="0"/>
          <w:color w:val="000000" w:themeColor="text1"/>
          <w:spacing w:val="0"/>
          <w:sz w:val="32"/>
          <w:szCs w:val="32"/>
          <w:highlight w:val="none"/>
          <w:shd w:val="clear"/>
          <w:lang w:val="en-US" w:eastAsia="zh-CN"/>
          <w14:textFill>
            <w14:solidFill>
              <w14:schemeClr w14:val="tx1"/>
            </w14:solidFill>
          </w14:textFill>
        </w:rPr>
        <w:t>实施西河灌区12万亩高效节水灌溉项目，通过安装传感器、监控设备等实现对灌溉系统的实时监测和数据采集，利用自动化控制系统实现灌溉设备的自动启停和调节，借助智能化技术对灌溉数据进行分析和处理，为科学灌溉提供决策支持，建成信息化、自动化、智能化为一体的高效节灌示范点，健全高效节水灌溉工程运行管理机制，提高工程良性运行率。</w:t>
      </w:r>
    </w:p>
    <w:p w14:paraId="3FA1CF69">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3" w:firstLineChars="200"/>
        <w:textAlignment w:val="auto"/>
        <w:outlineLvl w:val="1"/>
        <w:rPr>
          <w:rFonts w:hint="default" w:ascii="Times New Roman" w:hAnsi="Times New Roman" w:cs="Times New Roman"/>
          <w:i w:val="0"/>
          <w:iCs w:val="0"/>
          <w:caps w:val="0"/>
          <w:color w:val="000000" w:themeColor="text1"/>
          <w:spacing w:val="0"/>
          <w:sz w:val="32"/>
          <w:szCs w:val="32"/>
          <w:highlight w:val="none"/>
          <w:shd w:val="clear"/>
          <w:lang w:val="en-US" w:eastAsia="zh-CN"/>
          <w14:textFill>
            <w14:solidFill>
              <w14:schemeClr w14:val="tx1"/>
            </w14:solidFill>
          </w14:textFill>
        </w:rPr>
      </w:pPr>
      <w:r>
        <w:rPr>
          <w:rFonts w:hint="default" w:ascii="Times New Roman" w:hAnsi="Times New Roman" w:cs="Times New Roman"/>
          <w:b/>
          <w:bCs/>
          <w:i w:val="0"/>
          <w:iCs w:val="0"/>
          <w:caps w:val="0"/>
          <w:color w:val="000000" w:themeColor="text1"/>
          <w:spacing w:val="0"/>
          <w:sz w:val="32"/>
          <w:szCs w:val="32"/>
          <w:highlight w:val="none"/>
          <w:lang w:val="en-US" w:eastAsia="zh-CN"/>
          <w14:textFill>
            <w14:solidFill>
              <w14:schemeClr w14:val="tx1"/>
            </w14:solidFill>
          </w14:textFill>
        </w:rPr>
        <w:t>2.建成西河灌区数字孪生泵站。</w:t>
      </w:r>
      <w:r>
        <w:rPr>
          <w:rFonts w:hint="default" w:ascii="Times New Roman" w:hAnsi="Times New Roman" w:cs="Times New Roman"/>
          <w:i w:val="0"/>
          <w:iCs w:val="0"/>
          <w:caps w:val="0"/>
          <w:color w:val="000000" w:themeColor="text1"/>
          <w:spacing w:val="0"/>
          <w:sz w:val="32"/>
          <w:szCs w:val="32"/>
          <w:highlight w:val="none"/>
          <w:shd w:val="clear"/>
          <w:lang w:val="en-US" w:eastAsia="zh-CN"/>
          <w14:textFill>
            <w14:solidFill>
              <w14:schemeClr w14:val="tx1"/>
            </w14:solidFill>
          </w14:textFill>
        </w:rPr>
        <w:t>建成中部干旱带海原西安供水水源工程四级扬水孪生泵站，全面提升泵站的“四预”能力，达到输水全过程的运行监视与梯级泵站综合自动化联合调度控制，实现泵站的智能化运行和精准化管理。</w:t>
      </w:r>
      <w:r>
        <w:rPr>
          <w:rFonts w:hint="default" w:ascii="Times New Roman" w:hAnsi="Times New Roman" w:eastAsia="仿宋_GB2312" w:cs="Times New Roman"/>
          <w:i w:val="0"/>
          <w:iCs w:val="0"/>
          <w:caps w:val="0"/>
          <w:color w:val="000000" w:themeColor="text1"/>
          <w:spacing w:val="0"/>
          <w:sz w:val="32"/>
          <w:szCs w:val="32"/>
          <w:highlight w:val="none"/>
          <w:shd w:val="clear"/>
          <w:lang w:val="en-US" w:eastAsia="zh-CN"/>
          <w14:textFill>
            <w14:solidFill>
              <w14:schemeClr w14:val="tx1"/>
            </w14:solidFill>
          </w14:textFill>
        </w:rPr>
        <w:t>总结形成</w:t>
      </w:r>
      <w:r>
        <w:rPr>
          <w:rFonts w:hint="default" w:ascii="Times New Roman" w:hAnsi="Times New Roman" w:cs="Times New Roman"/>
          <w:i w:val="0"/>
          <w:iCs w:val="0"/>
          <w:caps w:val="0"/>
          <w:color w:val="000000" w:themeColor="text1"/>
          <w:spacing w:val="0"/>
          <w:sz w:val="32"/>
          <w:szCs w:val="32"/>
          <w:highlight w:val="none"/>
          <w:shd w:val="clear"/>
          <w:lang w:val="en-US" w:eastAsia="zh-CN"/>
          <w14:textFill>
            <w14:solidFill>
              <w14:schemeClr w14:val="tx1"/>
            </w14:solidFill>
          </w14:textFill>
        </w:rPr>
        <w:t>灌区水量精准调控</w:t>
      </w:r>
      <w:r>
        <w:rPr>
          <w:rFonts w:hint="default" w:ascii="Times New Roman" w:hAnsi="Times New Roman" w:eastAsia="仿宋_GB2312" w:cs="Times New Roman"/>
          <w:i w:val="0"/>
          <w:iCs w:val="0"/>
          <w:caps w:val="0"/>
          <w:color w:val="000000" w:themeColor="text1"/>
          <w:spacing w:val="0"/>
          <w:sz w:val="32"/>
          <w:szCs w:val="32"/>
          <w:highlight w:val="none"/>
          <w:shd w:val="clear"/>
          <w:lang w:val="en-US" w:eastAsia="zh-CN"/>
          <w14:textFill>
            <w14:solidFill>
              <w14:schemeClr w14:val="tx1"/>
            </w14:solidFill>
          </w14:textFill>
        </w:rPr>
        <w:t>地方性、团体性、行业性标准，</w:t>
      </w:r>
      <w:r>
        <w:rPr>
          <w:rFonts w:hint="default" w:ascii="Times New Roman" w:hAnsi="Times New Roman" w:cs="Times New Roman"/>
          <w:i w:val="0"/>
          <w:iCs w:val="0"/>
          <w:caps w:val="0"/>
          <w:color w:val="000000" w:themeColor="text1"/>
          <w:spacing w:val="0"/>
          <w:sz w:val="32"/>
          <w:szCs w:val="32"/>
          <w:highlight w:val="none"/>
          <w:shd w:val="clear"/>
          <w:lang w:val="en-US" w:eastAsia="zh-CN"/>
          <w14:textFill>
            <w14:solidFill>
              <w14:schemeClr w14:val="tx1"/>
            </w14:solidFill>
          </w14:textFill>
        </w:rPr>
        <w:t>开展泵站标准化评价申报工作，为孪生灌区建设奠定基础、积累经验。</w:t>
      </w:r>
    </w:p>
    <w:p w14:paraId="12A3C5FC">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3" w:firstLineChars="200"/>
        <w:textAlignment w:val="auto"/>
        <w:outlineLvl w:val="1"/>
        <w:rPr>
          <w:rFonts w:hint="default" w:ascii="Times New Roman" w:hAnsi="Times New Roman" w:cs="Times New Roman"/>
          <w:b w:val="0"/>
          <w:bCs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cs="Times New Roman"/>
          <w:b/>
          <w:bCs/>
          <w:i w:val="0"/>
          <w:iCs w:val="0"/>
          <w:caps w:val="0"/>
          <w:color w:val="000000" w:themeColor="text1"/>
          <w:spacing w:val="0"/>
          <w:sz w:val="32"/>
          <w:szCs w:val="32"/>
          <w:highlight w:val="none"/>
          <w:lang w:val="en-US" w:eastAsia="zh-CN"/>
          <w14:textFill>
            <w14:solidFill>
              <w14:schemeClr w14:val="tx1"/>
            </w14:solidFill>
          </w14:textFill>
        </w:rPr>
        <w:t>3.修复灌区地下水生态。</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制定《海原县西安镇地下水超采治理方案》</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pacing w:val="0"/>
          <w:kern w:val="2"/>
          <w:sz w:val="32"/>
          <w:szCs w:val="32"/>
          <w:highlight w:val="none"/>
          <w:lang w:val="en-US" w:eastAsia="zh-CN" w:bidi="ar-SA"/>
          <w14:textFill>
            <w14:solidFill>
              <w14:schemeClr w14:val="tx1"/>
            </w14:solidFill>
          </w14:textFill>
        </w:rPr>
        <w:t>西安灌区</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田间配套工程建</w:t>
      </w:r>
      <w:r>
        <w:rPr>
          <w:rFonts w:hint="default" w:ascii="Times New Roman" w:hAnsi="Times New Roman" w:cs="Times New Roman"/>
          <w:b w:val="0"/>
          <w:bCs w:val="0"/>
          <w:color w:val="000000" w:themeColor="text1"/>
          <w:kern w:val="2"/>
          <w:sz w:val="32"/>
          <w:szCs w:val="32"/>
          <w:highlight w:val="none"/>
          <w:lang w:val="en-US" w:eastAsia="zh-CN" w:bidi="ar-SA"/>
          <w14:textFill>
            <w14:solidFill>
              <w14:schemeClr w14:val="tx1"/>
            </w14:solidFill>
          </w14:textFill>
        </w:rPr>
        <w:t>成后</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，西安镇除</w:t>
      </w:r>
      <w:r>
        <w:rPr>
          <w:rFonts w:hint="default" w:ascii="Times New Roman" w:hAnsi="Times New Roman" w:cs="Times New Roman"/>
          <w:b w:val="0"/>
          <w:bCs w:val="0"/>
          <w:color w:val="000000" w:themeColor="text1"/>
          <w:kern w:val="2"/>
          <w:sz w:val="32"/>
          <w:szCs w:val="32"/>
          <w:highlight w:val="none"/>
          <w:lang w:val="en-US" w:eastAsia="zh-CN" w:bidi="ar-SA"/>
          <w14:textFill>
            <w14:solidFill>
              <w14:schemeClr w14:val="tx1"/>
            </w14:solidFill>
          </w14:textFill>
        </w:rPr>
        <w:t>保障农业灌溉的预留机井外，</w:t>
      </w:r>
      <w:r>
        <w:rPr>
          <w:rFonts w:hint="default" w:ascii="Times New Roman" w:hAnsi="Times New Roman" w:eastAsia="仿宋_GB2312" w:cs="Times New Roman"/>
          <w:b w:val="0"/>
          <w:bCs w:val="0"/>
          <w:color w:val="000000" w:themeColor="text1"/>
          <w:spacing w:val="0"/>
          <w:kern w:val="2"/>
          <w:sz w:val="32"/>
          <w:szCs w:val="32"/>
          <w:highlight w:val="none"/>
          <w:lang w:val="en-US" w:eastAsia="zh-CN" w:bidi="ar-SA"/>
          <w14:textFill>
            <w14:solidFill>
              <w14:schemeClr w14:val="tx1"/>
            </w14:solidFill>
          </w14:textFill>
        </w:rPr>
        <w:t>其</w:t>
      </w:r>
      <w:r>
        <w:rPr>
          <w:rFonts w:hint="default" w:ascii="Times New Roman" w:hAnsi="Times New Roman" w:cs="Times New Roman"/>
          <w:b w:val="0"/>
          <w:bCs w:val="0"/>
          <w:color w:val="000000" w:themeColor="text1"/>
          <w:spacing w:val="0"/>
          <w:kern w:val="2"/>
          <w:sz w:val="32"/>
          <w:szCs w:val="32"/>
          <w:highlight w:val="none"/>
          <w:lang w:val="en-US" w:eastAsia="zh-CN" w:bidi="ar-SA"/>
          <w14:textFill>
            <w14:solidFill>
              <w14:schemeClr w14:val="tx1"/>
            </w14:solidFill>
          </w14:textFill>
        </w:rPr>
        <w:t>他农灌机井全面</w:t>
      </w: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关停</w:t>
      </w:r>
      <w:r>
        <w:rPr>
          <w:rFonts w:hint="default" w:ascii="Times New Roman" w:hAnsi="Times New Roman" w:cs="Times New Roman"/>
          <w:b w:val="0"/>
          <w:bCs w:val="0"/>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保留机井全部安装在线传输计量设施</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cs="Times New Roman"/>
          <w:b w:val="0"/>
          <w:bCs w:val="0"/>
          <w:color w:val="000000" w:themeColor="text1"/>
          <w:kern w:val="2"/>
          <w:sz w:val="32"/>
          <w:szCs w:val="32"/>
          <w:highlight w:val="none"/>
          <w:lang w:val="en-US" w:eastAsia="zh-CN" w:bidi="ar-SA"/>
          <w14:textFill>
            <w14:solidFill>
              <w14:schemeClr w14:val="tx1"/>
            </w14:solidFill>
          </w14:textFill>
        </w:rPr>
        <w:t>通过水源替换逐步恢复西安超采区地下水位，</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实现地下水采补平衡</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cs="Times New Roman"/>
          <w:b w:val="0"/>
          <w:bCs w:val="0"/>
          <w:color w:val="000000" w:themeColor="text1"/>
          <w:kern w:val="2"/>
          <w:sz w:val="32"/>
          <w:szCs w:val="32"/>
          <w:highlight w:val="none"/>
          <w:lang w:val="en-US" w:eastAsia="zh-CN" w:bidi="ar-SA"/>
          <w14:textFill>
            <w14:solidFill>
              <w14:schemeClr w14:val="tx1"/>
            </w14:solidFill>
          </w14:textFill>
        </w:rPr>
        <w:t>改善西河流域地下水生态。</w:t>
      </w:r>
    </w:p>
    <w:p w14:paraId="419AA7B3">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3" w:firstLineChars="200"/>
        <w:textAlignment w:val="auto"/>
        <w:outlineLvl w:val="1"/>
        <w:rPr>
          <w:rFonts w:hint="default" w:ascii="Times New Roman" w:hAnsi="Times New Roman" w:eastAsia="仿宋_GB2312" w:cs="Times New Roman"/>
          <w:b w:val="0"/>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cs="Times New Roman"/>
          <w:b/>
          <w:bCs/>
          <w:i w:val="0"/>
          <w:iCs w:val="0"/>
          <w:caps w:val="0"/>
          <w:color w:val="000000" w:themeColor="text1"/>
          <w:spacing w:val="0"/>
          <w:sz w:val="32"/>
          <w:szCs w:val="32"/>
          <w:highlight w:val="none"/>
          <w:lang w:val="en-US" w:eastAsia="zh-CN"/>
          <w14:textFill>
            <w14:solidFill>
              <w14:schemeClr w14:val="tx1"/>
            </w14:solidFill>
          </w14:textFill>
        </w:rPr>
        <w:t>4.完善高效节水灌溉工程运行管理机制。</w:t>
      </w:r>
      <w:r>
        <w:rPr>
          <w:rFonts w:hint="default" w:ascii="Times New Roman" w:hAnsi="Times New Roman" w:eastAsia="仿宋_GB2312" w:cs="Times New Roman"/>
          <w:b w:val="0"/>
          <w:color w:val="000000" w:themeColor="text1"/>
          <w:kern w:val="2"/>
          <w:sz w:val="32"/>
          <w:szCs w:val="32"/>
          <w:highlight w:val="none"/>
          <w:lang w:val="en-US" w:eastAsia="zh-CN" w:bidi="ar-SA"/>
          <w14:textFill>
            <w14:solidFill>
              <w14:schemeClr w14:val="tx1"/>
            </w14:solidFill>
          </w14:textFill>
        </w:rPr>
        <w:t>工程建成后，先期探索实行“水务局（临时管理中心）+企业+乡镇（管水员）+合作社+农户”模式运行，在政府行业部门监督指导下，企业独立经营，整合乡镇灌溉服务专业合作社资源参与田间工程管理</w:t>
      </w:r>
      <w:r>
        <w:rPr>
          <w:rFonts w:hint="default" w:ascii="Times New Roman" w:hAnsi="Times New Roman" w:cs="Times New Roman"/>
          <w:b w:val="0"/>
          <w:color w:val="000000" w:themeColor="text1"/>
          <w:kern w:val="2"/>
          <w:sz w:val="32"/>
          <w:szCs w:val="32"/>
          <w:highlight w:val="none"/>
          <w:lang w:val="en-US" w:eastAsia="zh-CN" w:bidi="ar-SA"/>
          <w14:textFill>
            <w14:solidFill>
              <w14:schemeClr w14:val="tx1"/>
            </w14:solidFill>
          </w14:textFill>
        </w:rPr>
        <w:t>，提高工程的管理水平和运行效率，确保工程长期稳定运行并发挥最大效益。</w:t>
      </w:r>
    </w:p>
    <w:p w14:paraId="509F034E">
      <w:pPr>
        <w:keepNext w:val="0"/>
        <w:keepLines w:val="0"/>
        <w:pageBreakBefore w:val="0"/>
        <w:widowControl w:val="0"/>
        <w:tabs>
          <w:tab w:val="center" w:pos="4596"/>
          <w:tab w:val="left" w:pos="6447"/>
        </w:tabs>
        <w:kinsoku/>
        <w:wordWrap/>
        <w:overflowPunct w:val="0"/>
        <w:topLinePunct w:val="0"/>
        <w:autoSpaceDE/>
        <w:autoSpaceDN/>
        <w:bidi w:val="0"/>
        <w:adjustRightInd w:val="0"/>
        <w:snapToGrid w:val="0"/>
        <w:spacing w:line="550" w:lineRule="exact"/>
        <w:ind w:firstLine="643" w:firstLineChars="200"/>
        <w:jc w:val="both"/>
        <w:textAlignment w:val="auto"/>
        <w:outlineLvl w:val="2"/>
        <w:rPr>
          <w:rFonts w:hint="default" w:ascii="Times New Roman" w:hAnsi="Times New Roman" w:eastAsia="楷体_GB2312" w:cs="Times New Roman"/>
          <w:b/>
          <w:bCs w:val="0"/>
          <w:color w:val="000000" w:themeColor="text1"/>
          <w:spacing w:val="0"/>
          <w:sz w:val="32"/>
          <w:szCs w:val="32"/>
          <w:highlight w:val="none"/>
          <w:lang w:val="en-US" w:eastAsia="zh-CN"/>
          <w14:textFill>
            <w14:solidFill>
              <w14:schemeClr w14:val="tx1"/>
            </w14:solidFill>
          </w14:textFill>
        </w:rPr>
      </w:pPr>
      <w:r>
        <w:rPr>
          <w:rFonts w:hint="default" w:ascii="Times New Roman" w:hAnsi="Times New Roman" w:eastAsia="楷体_GB2312" w:cs="Times New Roman"/>
          <w:b/>
          <w:bCs w:val="0"/>
          <w:color w:val="000000" w:themeColor="text1"/>
          <w:spacing w:val="0"/>
          <w:sz w:val="32"/>
          <w:szCs w:val="32"/>
          <w:highlight w:val="none"/>
          <w:lang w:val="en-US" w:eastAsia="zh-CN"/>
          <w14:textFill>
            <w14:solidFill>
              <w14:schemeClr w14:val="tx1"/>
            </w14:solidFill>
          </w14:textFill>
        </w:rPr>
        <w:t>（二）水土保持综合提升试点示范</w:t>
      </w:r>
    </w:p>
    <w:p w14:paraId="62421C5D">
      <w:pPr>
        <w:keepNext w:val="0"/>
        <w:keepLines w:val="0"/>
        <w:pageBreakBefore w:val="0"/>
        <w:widowControl w:val="0"/>
        <w:numPr>
          <w:ilvl w:val="0"/>
          <w:numId w:val="0"/>
        </w:numPr>
        <w:kinsoku/>
        <w:wordWrap/>
        <w:overflowPunct/>
        <w:topLinePunct w:val="0"/>
        <w:autoSpaceDE/>
        <w:autoSpaceDN/>
        <w:bidi w:val="0"/>
        <w:adjustRightInd w:val="0"/>
        <w:snapToGrid w:val="0"/>
        <w:spacing w:line="550" w:lineRule="exact"/>
        <w:ind w:firstLine="643" w:firstLineChars="200"/>
        <w:textAlignment w:val="auto"/>
        <w:outlineLvl w:val="1"/>
        <w:rPr>
          <w:rFonts w:hint="default" w:ascii="Times New Roman" w:hAnsi="Times New Roman" w:cs="Times New Roman"/>
          <w:b/>
          <w:bCs/>
          <w:i w:val="0"/>
          <w:iCs w:val="0"/>
          <w:caps w:val="0"/>
          <w:color w:val="000000" w:themeColor="text1"/>
          <w:spacing w:val="0"/>
          <w:sz w:val="32"/>
          <w:szCs w:val="32"/>
          <w:highlight w:val="none"/>
          <w:lang w:val="en-US" w:eastAsia="zh-CN"/>
          <w14:textFill>
            <w14:solidFill>
              <w14:schemeClr w14:val="tx1"/>
            </w14:solidFill>
          </w14:textFill>
        </w:rPr>
      </w:pPr>
      <w:r>
        <w:rPr>
          <w:rFonts w:hint="default" w:ascii="Times New Roman" w:hAnsi="Times New Roman" w:cs="Times New Roman"/>
          <w:b/>
          <w:bCs/>
          <w:i w:val="0"/>
          <w:iCs w:val="0"/>
          <w:caps w:val="0"/>
          <w:color w:val="000000" w:themeColor="text1"/>
          <w:spacing w:val="0"/>
          <w:sz w:val="32"/>
          <w:szCs w:val="32"/>
          <w:highlight w:val="none"/>
          <w:lang w:val="en-US" w:eastAsia="zh-CN"/>
          <w14:textFill>
            <w14:solidFill>
              <w14:schemeClr w14:val="tx1"/>
            </w14:solidFill>
          </w14:textFill>
        </w:rPr>
        <w:t>1.推动水土保持产业融合发展。</w:t>
      </w:r>
      <w:r>
        <w:rPr>
          <w:rFonts w:hint="default" w:ascii="Times New Roman" w:hAnsi="Times New Roman" w:eastAsia="仿宋_GB2312" w:cs="Times New Roman"/>
          <w:snapToGrid/>
          <w:color w:val="000000" w:themeColor="text1"/>
          <w:kern w:val="2"/>
          <w:sz w:val="32"/>
          <w:szCs w:val="32"/>
          <w:highlight w:val="none"/>
          <w:lang w:val="en-US" w:eastAsia="zh-CN" w:bidi="ar-SA"/>
          <w14:textFill>
            <w14:solidFill>
              <w14:schemeClr w14:val="tx1"/>
            </w14:solidFill>
          </w14:textFill>
        </w:rPr>
        <w:t>以西河流域为重点</w:t>
      </w:r>
      <w:r>
        <w:rPr>
          <w:rFonts w:hint="default" w:ascii="Times New Roman" w:hAnsi="Times New Roman" w:cs="Times New Roman"/>
          <w:snapToGrid/>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snapToGrid/>
          <w:color w:val="000000" w:themeColor="text1"/>
          <w:kern w:val="2"/>
          <w:sz w:val="32"/>
          <w:szCs w:val="32"/>
          <w:highlight w:val="none"/>
          <w:lang w:val="en-US" w:eastAsia="zh-CN" w:bidi="ar-SA"/>
          <w14:textFill>
            <w14:solidFill>
              <w14:schemeClr w14:val="tx1"/>
            </w14:solidFill>
          </w14:textFill>
        </w:rPr>
        <w:t>以水土保持为牵引</w:t>
      </w:r>
      <w:r>
        <w:rPr>
          <w:rFonts w:hint="default" w:ascii="Times New Roman" w:hAnsi="Times New Roman" w:cs="Times New Roman"/>
          <w:snapToGrid/>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snapToGrid/>
          <w:color w:val="000000" w:themeColor="text1"/>
          <w:kern w:val="2"/>
          <w:sz w:val="32"/>
          <w:szCs w:val="32"/>
          <w:highlight w:val="none"/>
          <w:lang w:val="en-US" w:eastAsia="zh-CN" w:bidi="ar-SA"/>
          <w14:textFill>
            <w14:solidFill>
              <w14:schemeClr w14:val="tx1"/>
            </w14:solidFill>
          </w14:textFill>
        </w:rPr>
        <w:t>以水利全要素配置为支撑</w:t>
      </w:r>
      <w:r>
        <w:rPr>
          <w:rFonts w:hint="default" w:ascii="Times New Roman" w:hAnsi="Times New Roman" w:cs="Times New Roman"/>
          <w:snapToGrid/>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snapToGrid/>
          <w:color w:val="000000" w:themeColor="text1"/>
          <w:kern w:val="2"/>
          <w:sz w:val="32"/>
          <w:szCs w:val="32"/>
          <w:highlight w:val="none"/>
          <w:lang w:val="en-US" w:eastAsia="zh-CN" w:bidi="ar-SA"/>
          <w14:textFill>
            <w14:solidFill>
              <w14:schemeClr w14:val="tx1"/>
            </w14:solidFill>
          </w14:textFill>
        </w:rPr>
        <w:t>治山、治水、治污和特色产业一体推进</w:t>
      </w:r>
      <w:r>
        <w:rPr>
          <w:rFonts w:hint="default" w:ascii="Times New Roman" w:hAnsi="Times New Roman" w:cs="Times New Roman"/>
          <w:snapToGrid/>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snapToGrid/>
          <w:color w:val="000000" w:themeColor="text1"/>
          <w:kern w:val="2"/>
          <w:sz w:val="32"/>
          <w:szCs w:val="32"/>
          <w:highlight w:val="none"/>
          <w:lang w:val="en-US" w:eastAsia="zh-CN" w:bidi="ar-SA"/>
          <w14:textFill>
            <w14:solidFill>
              <w14:schemeClr w14:val="tx1"/>
            </w14:solidFill>
          </w14:textFill>
        </w:rPr>
        <w:t>统筹做好开发乡土资源、挖掘特色优势、打造产业体系的“土特产”三篇文章</w:t>
      </w:r>
      <w:r>
        <w:rPr>
          <w:rFonts w:hint="default" w:ascii="Times New Roman" w:hAnsi="Times New Roman" w:cs="Times New Roman"/>
          <w:snapToGrid/>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snapToGrid/>
          <w:color w:val="000000" w:themeColor="text1"/>
          <w:kern w:val="2"/>
          <w:sz w:val="32"/>
          <w:szCs w:val="32"/>
          <w:highlight w:val="none"/>
          <w:lang w:val="en-US" w:eastAsia="zh-CN" w:bidi="ar-SA"/>
          <w14:textFill>
            <w14:solidFill>
              <w14:schemeClr w14:val="tx1"/>
            </w14:solidFill>
          </w14:textFill>
        </w:rPr>
        <w:t>以点带面、辐射引领</w:t>
      </w:r>
      <w:r>
        <w:rPr>
          <w:rFonts w:hint="default" w:ascii="Times New Roman" w:hAnsi="Times New Roman" w:cs="Times New Roman"/>
          <w:snapToGrid/>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snapToGrid/>
          <w:color w:val="000000" w:themeColor="text1"/>
          <w:kern w:val="2"/>
          <w:sz w:val="32"/>
          <w:szCs w:val="32"/>
          <w:highlight w:val="none"/>
          <w:lang w:val="en-US" w:eastAsia="zh-CN" w:bidi="ar-SA"/>
          <w14:textFill>
            <w14:solidFill>
              <w14:schemeClr w14:val="tx1"/>
            </w14:solidFill>
          </w14:textFill>
        </w:rPr>
        <w:t>推动水土保持与提高农业综合生产能力、发展特色产业、乡村旅游、改善农村人居环境等有机结合</w:t>
      </w:r>
      <w:r>
        <w:rPr>
          <w:rFonts w:hint="default" w:ascii="Times New Roman" w:hAnsi="Times New Roman" w:cs="Times New Roman"/>
          <w:snapToGrid/>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snapToGrid/>
          <w:color w:val="000000" w:themeColor="text1"/>
          <w:kern w:val="2"/>
          <w:sz w:val="32"/>
          <w:szCs w:val="32"/>
          <w:highlight w:val="none"/>
          <w:lang w:val="en-US" w:eastAsia="zh-CN" w:bidi="ar-SA"/>
          <w14:textFill>
            <w14:solidFill>
              <w14:schemeClr w14:val="tx1"/>
            </w14:solidFill>
          </w14:textFill>
        </w:rPr>
        <w:t>着力打造黄土高原水土保持增效富民</w:t>
      </w:r>
      <w:r>
        <w:rPr>
          <w:rFonts w:hint="default" w:ascii="Times New Roman" w:hAnsi="Times New Roman" w:cs="Times New Roman"/>
          <w:snapToGrid/>
          <w:color w:val="000000" w:themeColor="text1"/>
          <w:kern w:val="2"/>
          <w:sz w:val="32"/>
          <w:szCs w:val="32"/>
          <w:highlight w:val="none"/>
          <w:lang w:val="en-US" w:eastAsia="zh-CN" w:bidi="ar-SA"/>
          <w14:textFill>
            <w14:solidFill>
              <w14:schemeClr w14:val="tx1"/>
            </w14:solidFill>
          </w14:textFill>
        </w:rPr>
        <w:t>试点</w:t>
      </w:r>
      <w:r>
        <w:rPr>
          <w:rFonts w:hint="default" w:ascii="Times New Roman" w:hAnsi="Times New Roman" w:eastAsia="仿宋_GB2312" w:cs="Times New Roman"/>
          <w:snapToGrid/>
          <w:color w:val="000000" w:themeColor="text1"/>
          <w:kern w:val="2"/>
          <w:sz w:val="32"/>
          <w:szCs w:val="32"/>
          <w:highlight w:val="none"/>
          <w:lang w:val="en-US" w:eastAsia="zh-CN" w:bidi="ar-SA"/>
          <w14:textFill>
            <w14:solidFill>
              <w14:schemeClr w14:val="tx1"/>
            </w14:solidFill>
          </w14:textFill>
        </w:rPr>
        <w:t>示范。</w:t>
      </w:r>
    </w:p>
    <w:p w14:paraId="62B69765">
      <w:pPr>
        <w:keepNext w:val="0"/>
        <w:keepLines w:val="0"/>
        <w:pageBreakBefore w:val="0"/>
        <w:widowControl w:val="0"/>
        <w:numPr>
          <w:ilvl w:val="0"/>
          <w:numId w:val="0"/>
        </w:numPr>
        <w:kinsoku/>
        <w:wordWrap/>
        <w:overflowPunct/>
        <w:topLinePunct w:val="0"/>
        <w:autoSpaceDE/>
        <w:autoSpaceDN/>
        <w:bidi w:val="0"/>
        <w:adjustRightInd w:val="0"/>
        <w:snapToGrid w:val="0"/>
        <w:spacing w:line="550" w:lineRule="exact"/>
        <w:ind w:firstLine="643" w:firstLineChars="200"/>
        <w:textAlignment w:val="auto"/>
        <w:outlineLvl w:val="1"/>
        <w:rPr>
          <w:rFonts w:hint="default" w:ascii="Times New Roman" w:hAnsi="Times New Roman" w:eastAsia="仿宋_GB2312" w:cs="Times New Roman"/>
          <w:snapToGrid/>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cs="Times New Roman"/>
          <w:b/>
          <w:bCs/>
          <w:i w:val="0"/>
          <w:iCs w:val="0"/>
          <w:caps w:val="0"/>
          <w:color w:val="000000" w:themeColor="text1"/>
          <w:spacing w:val="0"/>
          <w:sz w:val="32"/>
          <w:szCs w:val="32"/>
          <w:highlight w:val="none"/>
          <w:lang w:val="en-US" w:eastAsia="zh-CN"/>
          <w14:textFill>
            <w14:solidFill>
              <w14:schemeClr w14:val="tx1"/>
            </w14:solidFill>
          </w14:textFill>
        </w:rPr>
        <w:t>2.推进生态经济型小流域建设。</w:t>
      </w:r>
      <w:r>
        <w:rPr>
          <w:rFonts w:hint="default" w:ascii="Times New Roman" w:hAnsi="Times New Roman" w:eastAsia="仿宋_GB2312" w:cs="Times New Roman"/>
          <w:snapToGrid/>
          <w:color w:val="000000" w:themeColor="text1"/>
          <w:kern w:val="2"/>
          <w:sz w:val="32"/>
          <w:szCs w:val="32"/>
          <w:highlight w:val="none"/>
          <w:lang w:val="en-US" w:eastAsia="zh-CN" w:bidi="ar-SA"/>
          <w14:textFill>
            <w14:solidFill>
              <w14:schemeClr w14:val="tx1"/>
            </w14:solidFill>
          </w14:textFill>
        </w:rPr>
        <w:t>以流域水系为单元</w:t>
      </w:r>
      <w:r>
        <w:rPr>
          <w:rFonts w:hint="default" w:ascii="Times New Roman" w:hAnsi="Times New Roman" w:cs="Times New Roman"/>
          <w:snapToGrid/>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结合小流域的资源禀赋和生态优势，</w:t>
      </w:r>
      <w:r>
        <w:rPr>
          <w:rFonts w:hint="default" w:ascii="Times New Roman" w:hAnsi="Times New Roman" w:eastAsia="仿宋_GB2312" w:cs="Times New Roman"/>
          <w:snapToGrid/>
          <w:color w:val="000000" w:themeColor="text1"/>
          <w:kern w:val="2"/>
          <w:sz w:val="32"/>
          <w:szCs w:val="32"/>
          <w:highlight w:val="none"/>
          <w:lang w:val="en-US" w:eastAsia="zh-CN" w:bidi="ar-SA"/>
          <w14:textFill>
            <w14:solidFill>
              <w14:schemeClr w14:val="tx1"/>
            </w14:solidFill>
          </w14:textFill>
        </w:rPr>
        <w:t>分区施策、因地制宜</w:t>
      </w:r>
      <w:r>
        <w:rPr>
          <w:rFonts w:hint="default" w:ascii="Times New Roman" w:hAnsi="Times New Roman" w:cs="Times New Roman"/>
          <w:snapToGrid/>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snapToGrid/>
          <w:color w:val="000000" w:themeColor="text1"/>
          <w:kern w:val="2"/>
          <w:sz w:val="32"/>
          <w:szCs w:val="32"/>
          <w:highlight w:val="none"/>
          <w:lang w:val="en-US" w:eastAsia="zh-CN" w:bidi="ar-SA"/>
          <w14:textFill>
            <w14:solidFill>
              <w14:schemeClr w14:val="tx1"/>
            </w14:solidFill>
          </w14:textFill>
        </w:rPr>
        <w:t>整沟、整村、整乡一体化推进</w:t>
      </w:r>
      <w:r>
        <w:rPr>
          <w:rFonts w:hint="default" w:ascii="Times New Roman" w:hAnsi="Times New Roman" w:cs="Times New Roman"/>
          <w:snapToGrid/>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snapToGrid/>
          <w:color w:val="000000" w:themeColor="text1"/>
          <w:kern w:val="2"/>
          <w:sz w:val="32"/>
          <w:szCs w:val="32"/>
          <w:highlight w:val="none"/>
          <w:lang w:val="en-US" w:eastAsia="zh-CN" w:bidi="ar-SA"/>
          <w14:textFill>
            <w14:solidFill>
              <w14:schemeClr w14:val="tx1"/>
            </w14:solidFill>
          </w14:textFill>
        </w:rPr>
        <w:t>实施生态清洁小流域综合治理项目，并加强监测评估以及推动生态经济发展等措施，确保治理工作的系统性和整体性</w:t>
      </w:r>
      <w:r>
        <w:rPr>
          <w:rFonts w:hint="default" w:ascii="Times New Roman" w:hAnsi="Times New Roman" w:cs="Times New Roman"/>
          <w:snapToGrid/>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snapToGrid/>
          <w:color w:val="000000" w:themeColor="text1"/>
          <w:kern w:val="2"/>
          <w:sz w:val="32"/>
          <w:szCs w:val="32"/>
          <w:highlight w:val="none"/>
          <w:lang w:val="en-US" w:eastAsia="zh-CN" w:bidi="ar-SA"/>
          <w14:textFill>
            <w14:solidFill>
              <w14:schemeClr w14:val="tx1"/>
            </w14:solidFill>
          </w14:textFill>
        </w:rPr>
        <w:t>全面提升小流域综合治理质效。实施</w:t>
      </w:r>
      <w:r>
        <w:rPr>
          <w:rFonts w:hint="default" w:ascii="Times New Roman" w:hAnsi="Times New Roman" w:cs="Times New Roman"/>
          <w:snapToGrid/>
          <w:color w:val="000000" w:themeColor="text1"/>
          <w:kern w:val="2"/>
          <w:sz w:val="32"/>
          <w:szCs w:val="32"/>
          <w:highlight w:val="none"/>
          <w:lang w:val="en-US" w:eastAsia="zh-CN" w:bidi="ar-SA"/>
          <w14:textFill>
            <w14:solidFill>
              <w14:schemeClr w14:val="tx1"/>
            </w14:solidFill>
          </w14:textFill>
        </w:rPr>
        <w:t>天都山、西安等生态清洁</w:t>
      </w:r>
      <w:r>
        <w:rPr>
          <w:rFonts w:hint="default" w:ascii="Times New Roman" w:hAnsi="Times New Roman" w:eastAsia="仿宋_GB2312" w:cs="Times New Roman"/>
          <w:snapToGrid/>
          <w:color w:val="000000" w:themeColor="text1"/>
          <w:kern w:val="2"/>
          <w:sz w:val="32"/>
          <w:szCs w:val="32"/>
          <w:highlight w:val="none"/>
          <w:lang w:val="en-US" w:eastAsia="zh-CN" w:bidi="ar-SA"/>
          <w14:textFill>
            <w14:solidFill>
              <w14:schemeClr w14:val="tx1"/>
            </w14:solidFill>
          </w14:textFill>
        </w:rPr>
        <w:t>小流域综合治理项目</w:t>
      </w:r>
      <w:r>
        <w:rPr>
          <w:rFonts w:hint="default" w:ascii="Times New Roman" w:hAnsi="Times New Roman" w:cs="Times New Roman"/>
          <w:snapToGrid/>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仿宋_GB2312" w:cs="Times New Roman"/>
          <w:snapToGrid/>
          <w:color w:val="000000" w:themeColor="text1"/>
          <w:kern w:val="2"/>
          <w:sz w:val="32"/>
          <w:szCs w:val="32"/>
          <w:highlight w:val="none"/>
          <w:lang w:val="en-US" w:eastAsia="zh-CN" w:bidi="ar-SA"/>
          <w14:textFill>
            <w14:solidFill>
              <w14:schemeClr w14:val="tx1"/>
            </w14:solidFill>
          </w14:textFill>
        </w:rPr>
        <w:t>以水系、村庄和城镇周边为重点</w:t>
      </w:r>
      <w:r>
        <w:rPr>
          <w:rFonts w:hint="default" w:ascii="Times New Roman" w:hAnsi="Times New Roman" w:cs="Times New Roman"/>
          <w:snapToGrid/>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先行先试，总结经验，为全面推广提供借鉴，</w:t>
      </w:r>
      <w:r>
        <w:rPr>
          <w:rFonts w:hint="default" w:ascii="Times New Roman" w:hAnsi="Times New Roman" w:eastAsia="仿宋_GB2312" w:cs="Times New Roman"/>
          <w:snapToGrid/>
          <w:color w:val="000000" w:themeColor="text1"/>
          <w:kern w:val="2"/>
          <w:sz w:val="32"/>
          <w:szCs w:val="32"/>
          <w:highlight w:val="none"/>
          <w:lang w:val="en-US" w:eastAsia="zh-CN" w:bidi="ar-SA"/>
          <w14:textFill>
            <w14:solidFill>
              <w14:schemeClr w14:val="tx1"/>
            </w14:solidFill>
          </w14:textFill>
        </w:rPr>
        <w:t>有序推进</w:t>
      </w:r>
      <w:r>
        <w:rPr>
          <w:rFonts w:hint="default" w:ascii="Times New Roman" w:hAnsi="Times New Roman" w:cs="Times New Roman"/>
          <w:snapToGrid/>
          <w:color w:val="000000" w:themeColor="text1"/>
          <w:kern w:val="2"/>
          <w:sz w:val="32"/>
          <w:szCs w:val="32"/>
          <w:highlight w:val="none"/>
          <w:lang w:val="en-US" w:eastAsia="zh-CN" w:bidi="ar-SA"/>
          <w14:textFill>
            <w14:solidFill>
              <w14:schemeClr w14:val="tx1"/>
            </w14:solidFill>
          </w14:textFill>
        </w:rPr>
        <w:t>全县</w:t>
      </w:r>
      <w:r>
        <w:rPr>
          <w:rFonts w:hint="default" w:ascii="Times New Roman" w:hAnsi="Times New Roman" w:eastAsia="仿宋_GB2312" w:cs="Times New Roman"/>
          <w:snapToGrid/>
          <w:color w:val="000000" w:themeColor="text1"/>
          <w:kern w:val="2"/>
          <w:sz w:val="32"/>
          <w:szCs w:val="32"/>
          <w:highlight w:val="none"/>
          <w:lang w:val="en-US" w:eastAsia="zh-CN" w:bidi="ar-SA"/>
          <w14:textFill>
            <w14:solidFill>
              <w14:schemeClr w14:val="tx1"/>
            </w14:solidFill>
          </w14:textFill>
        </w:rPr>
        <w:t>生态清洁小流域建设。</w:t>
      </w:r>
    </w:p>
    <w:p w14:paraId="4D4F4238">
      <w:pPr>
        <w:keepNext w:val="0"/>
        <w:keepLines w:val="0"/>
        <w:pageBreakBefore w:val="0"/>
        <w:widowControl w:val="0"/>
        <w:numPr>
          <w:ilvl w:val="0"/>
          <w:numId w:val="0"/>
        </w:numPr>
        <w:kinsoku/>
        <w:wordWrap/>
        <w:overflowPunct/>
        <w:topLinePunct w:val="0"/>
        <w:autoSpaceDE/>
        <w:autoSpaceDN/>
        <w:bidi w:val="0"/>
        <w:adjustRightInd w:val="0"/>
        <w:snapToGrid w:val="0"/>
        <w:spacing w:line="550" w:lineRule="exact"/>
        <w:ind w:firstLine="643" w:firstLineChars="200"/>
        <w:textAlignment w:val="auto"/>
        <w:outlineLvl w:val="1"/>
        <w:rPr>
          <w:rFonts w:hint="default" w:ascii="Times New Roman" w:hAnsi="Times New Roman" w:eastAsia="仿宋_GB2312" w:cs="Times New Roman"/>
          <w:b w:val="0"/>
          <w:bCs w:val="0"/>
          <w:color w:val="000000" w:themeColor="text1"/>
          <w:szCs w:val="32"/>
          <w:highlight w:val="none"/>
          <w:lang w:val="en-US" w:eastAsia="zh-CN"/>
          <w14:textFill>
            <w14:solidFill>
              <w14:schemeClr w14:val="tx1"/>
            </w14:solidFill>
          </w14:textFill>
        </w:rPr>
      </w:pPr>
      <w:r>
        <w:rPr>
          <w:rFonts w:hint="default" w:ascii="Times New Roman" w:hAnsi="Times New Roman" w:cs="Times New Roman"/>
          <w:b/>
          <w:bCs/>
          <w:i w:val="0"/>
          <w:iCs w:val="0"/>
          <w:caps w:val="0"/>
          <w:color w:val="000000" w:themeColor="text1"/>
          <w:spacing w:val="0"/>
          <w:sz w:val="32"/>
          <w:szCs w:val="32"/>
          <w:highlight w:val="none"/>
          <w:lang w:val="en-US" w:eastAsia="zh-CN"/>
          <w14:textFill>
            <w14:solidFill>
              <w14:schemeClr w14:val="tx1"/>
            </w14:solidFill>
          </w14:textFill>
        </w:rPr>
        <w:t>3.加大水土流失预防监督管理。</w:t>
      </w:r>
      <w:r>
        <w:rPr>
          <w:rFonts w:hint="default" w:ascii="Times New Roman" w:hAnsi="Times New Roman" w:eastAsia="仿宋_GB2312" w:cs="Times New Roman"/>
          <w:i w:val="0"/>
          <w:iCs w:val="0"/>
          <w:caps w:val="0"/>
          <w:color w:val="000000" w:themeColor="text1"/>
          <w:spacing w:val="0"/>
          <w:sz w:val="32"/>
          <w:szCs w:val="32"/>
          <w:highlight w:val="none"/>
          <w14:textFill>
            <w14:solidFill>
              <w14:schemeClr w14:val="tx1"/>
            </w14:solidFill>
          </w14:textFill>
        </w:rPr>
        <w:t>依法实行最严格的水土保持监管，</w:t>
      </w:r>
      <w:r>
        <w:rPr>
          <w:rFonts w:hint="default" w:ascii="Times New Roman" w:hAnsi="Times New Roman" w:cs="Times New Roman"/>
          <w:i w:val="0"/>
          <w:iCs w:val="0"/>
          <w:caps w:val="0"/>
          <w:color w:val="000000" w:themeColor="text1"/>
          <w:spacing w:val="0"/>
          <w:sz w:val="32"/>
          <w:szCs w:val="32"/>
          <w:highlight w:val="none"/>
          <w:lang w:eastAsia="zh-CN"/>
          <w14:textFill>
            <w14:solidFill>
              <w14:schemeClr w14:val="tx1"/>
            </w14:solidFill>
          </w14:textFill>
        </w:rPr>
        <w:t>推广应用遥感监测、无人机巡查等高新技术手段，</w:t>
      </w:r>
      <w:r>
        <w:rPr>
          <w:rFonts w:hint="default" w:ascii="Times New Roman" w:hAnsi="Times New Roman" w:cs="Times New Roman"/>
          <w:i w:val="0"/>
          <w:iCs w:val="0"/>
          <w:caps w:val="0"/>
          <w:color w:val="000000" w:themeColor="text1"/>
          <w:spacing w:val="0"/>
          <w:sz w:val="32"/>
          <w:szCs w:val="32"/>
          <w:highlight w:val="none"/>
          <w:lang w:val="en-US" w:eastAsia="zh-CN"/>
          <w14:textFill>
            <w14:solidFill>
              <w14:schemeClr w14:val="tx1"/>
            </w14:solidFill>
          </w14:textFill>
        </w:rPr>
        <w:t>达到</w:t>
      </w:r>
      <w:r>
        <w:rPr>
          <w:rFonts w:hint="default" w:ascii="Times New Roman" w:hAnsi="Times New Roman" w:cs="Times New Roman"/>
          <w:i w:val="0"/>
          <w:iCs w:val="0"/>
          <w:caps w:val="0"/>
          <w:color w:val="000000" w:themeColor="text1"/>
          <w:spacing w:val="0"/>
          <w:sz w:val="32"/>
          <w:szCs w:val="32"/>
          <w:highlight w:val="none"/>
          <w:lang w:eastAsia="zh-CN"/>
          <w14:textFill>
            <w14:solidFill>
              <w14:schemeClr w14:val="tx1"/>
            </w14:solidFill>
          </w14:textFill>
        </w:rPr>
        <w:t>对水土流失区域的快速识别和精准定位，</w:t>
      </w:r>
      <w:r>
        <w:rPr>
          <w:rFonts w:hint="default" w:ascii="Times New Roman" w:hAnsi="Times New Roman" w:eastAsia="仿宋_GB2312" w:cs="Times New Roman"/>
          <w:i w:val="0"/>
          <w:iCs w:val="0"/>
          <w:caps w:val="0"/>
          <w:color w:val="000000" w:themeColor="text1"/>
          <w:spacing w:val="0"/>
          <w:sz w:val="32"/>
          <w:szCs w:val="32"/>
          <w:highlight w:val="none"/>
          <w14:textFill>
            <w14:solidFill>
              <w14:schemeClr w14:val="tx1"/>
            </w14:solidFill>
          </w14:textFill>
        </w:rPr>
        <w:t>实现水土保持监管全覆盖</w:t>
      </w:r>
      <w:r>
        <w:rPr>
          <w:rFonts w:hint="default" w:ascii="Times New Roman" w:hAnsi="Times New Roman" w:cs="Times New Roman"/>
          <w:i w:val="0"/>
          <w:iCs w:val="0"/>
          <w:caps w:val="0"/>
          <w:color w:val="000000" w:themeColor="text1"/>
          <w:spacing w:val="0"/>
          <w:sz w:val="32"/>
          <w:szCs w:val="32"/>
          <w:highlight w:val="none"/>
          <w:lang w:eastAsia="zh-CN"/>
          <w14:textFill>
            <w14:solidFill>
              <w14:schemeClr w14:val="tx1"/>
            </w14:solidFill>
          </w14:textFill>
        </w:rPr>
        <w:t>。建立水土保持监管信息系统，实现数据共享和动态更新，提高监管效率和准确性。</w:t>
      </w:r>
      <w:r>
        <w:rPr>
          <w:rFonts w:hint="default" w:ascii="Times New Roman" w:hAnsi="Times New Roman" w:eastAsia="仿宋_GB2312" w:cs="Times New Roman"/>
          <w:i w:val="0"/>
          <w:iCs w:val="0"/>
          <w:caps w:val="0"/>
          <w:color w:val="000000" w:themeColor="text1"/>
          <w:spacing w:val="0"/>
          <w:sz w:val="32"/>
          <w:szCs w:val="32"/>
          <w:highlight w:val="none"/>
          <w14:textFill>
            <w14:solidFill>
              <w14:schemeClr w14:val="tx1"/>
            </w14:solidFill>
          </w14:textFill>
        </w:rPr>
        <w:t>严格落实地方政府主体责任和水土保持“三同时”制度等，实现区域全覆盖、常态化动态监管，</w:t>
      </w:r>
      <w:r>
        <w:rPr>
          <w:rFonts w:hint="default" w:ascii="Times New Roman" w:hAnsi="Times New Roman" w:cs="Times New Roman"/>
          <w:i w:val="0"/>
          <w:iCs w:val="0"/>
          <w:caps w:val="0"/>
          <w:color w:val="000000" w:themeColor="text1"/>
          <w:spacing w:val="0"/>
          <w:sz w:val="32"/>
          <w:szCs w:val="32"/>
          <w:highlight w:val="none"/>
          <w:lang w:val="en-US" w:eastAsia="zh-CN"/>
          <w14:textFill>
            <w14:solidFill>
              <w14:schemeClr w14:val="tx1"/>
            </w14:solidFill>
          </w14:textFill>
        </w:rPr>
        <w:t>并</w:t>
      </w:r>
      <w:r>
        <w:rPr>
          <w:rFonts w:hint="default" w:ascii="Times New Roman" w:hAnsi="Times New Roman" w:eastAsia="仿宋_GB2312" w:cs="Times New Roman"/>
          <w:i w:val="0"/>
          <w:iCs w:val="0"/>
          <w:caps w:val="0"/>
          <w:color w:val="000000" w:themeColor="text1"/>
          <w:spacing w:val="0"/>
          <w:sz w:val="32"/>
          <w:szCs w:val="32"/>
          <w:highlight w:val="none"/>
          <w14:textFill>
            <w14:solidFill>
              <w14:schemeClr w14:val="tx1"/>
            </w14:solidFill>
          </w14:textFill>
        </w:rPr>
        <w:t>加强对重点区域和敏感区域的监管力度</w:t>
      </w:r>
      <w:r>
        <w:rPr>
          <w:rFonts w:hint="default" w:ascii="Times New Roman" w:hAnsi="Times New Roman" w:cs="Times New Roman"/>
          <w:i w:val="0"/>
          <w:iCs w:val="0"/>
          <w:caps w:val="0"/>
          <w:color w:val="000000" w:themeColor="text1"/>
          <w:spacing w:val="0"/>
          <w:sz w:val="32"/>
          <w:szCs w:val="32"/>
          <w:highlight w:val="none"/>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highlight w:val="none"/>
          <w14:textFill>
            <w14:solidFill>
              <w14:schemeClr w14:val="tx1"/>
            </w14:solidFill>
          </w14:textFill>
        </w:rPr>
        <w:t>严控人为水土流失</w:t>
      </w:r>
      <w:r>
        <w:rPr>
          <w:rFonts w:hint="default" w:ascii="Times New Roman" w:hAnsi="Times New Roman" w:cs="Times New Roman"/>
          <w:i w:val="0"/>
          <w:iCs w:val="0"/>
          <w:caps w:val="0"/>
          <w:color w:val="000000" w:themeColor="text1"/>
          <w:spacing w:val="0"/>
          <w:sz w:val="32"/>
          <w:szCs w:val="32"/>
          <w:highlight w:val="none"/>
          <w:lang w:eastAsia="zh-CN"/>
          <w14:textFill>
            <w14:solidFill>
              <w14:schemeClr w14:val="tx1"/>
            </w14:solidFill>
          </w14:textFill>
        </w:rPr>
        <w:t>。</w:t>
      </w:r>
    </w:p>
    <w:p w14:paraId="523B4B9D">
      <w:pPr>
        <w:keepNext w:val="0"/>
        <w:keepLines w:val="0"/>
        <w:pageBreakBefore w:val="0"/>
        <w:widowControl w:val="0"/>
        <w:tabs>
          <w:tab w:val="center" w:pos="4596"/>
          <w:tab w:val="left" w:pos="6447"/>
        </w:tabs>
        <w:kinsoku/>
        <w:wordWrap/>
        <w:overflowPunct w:val="0"/>
        <w:topLinePunct w:val="0"/>
        <w:autoSpaceDE/>
        <w:autoSpaceDN/>
        <w:bidi w:val="0"/>
        <w:adjustRightInd w:val="0"/>
        <w:snapToGrid w:val="0"/>
        <w:spacing w:line="560" w:lineRule="exact"/>
        <w:ind w:firstLine="643" w:firstLineChars="200"/>
        <w:jc w:val="both"/>
        <w:textAlignment w:val="auto"/>
        <w:outlineLvl w:val="2"/>
        <w:rPr>
          <w:rFonts w:hint="default" w:ascii="Times New Roman" w:hAnsi="Times New Roman" w:eastAsia="楷体_GB2312" w:cs="Times New Roman"/>
          <w:b/>
          <w:bCs w:val="0"/>
          <w:color w:val="000000" w:themeColor="text1"/>
          <w:spacing w:val="0"/>
          <w:sz w:val="32"/>
          <w:szCs w:val="32"/>
          <w:highlight w:val="none"/>
          <w:lang w:val="en-US" w:eastAsia="zh-CN"/>
          <w14:textFill>
            <w14:solidFill>
              <w14:schemeClr w14:val="tx1"/>
            </w14:solidFill>
          </w14:textFill>
        </w:rPr>
      </w:pPr>
      <w:r>
        <w:rPr>
          <w:rFonts w:hint="default" w:ascii="Times New Roman" w:hAnsi="Times New Roman" w:eastAsia="楷体_GB2312" w:cs="Times New Roman"/>
          <w:b/>
          <w:bCs w:val="0"/>
          <w:color w:val="000000" w:themeColor="text1"/>
          <w:spacing w:val="0"/>
          <w:sz w:val="32"/>
          <w:szCs w:val="32"/>
          <w:highlight w:val="none"/>
          <w:lang w:val="en-US" w:eastAsia="zh-CN"/>
          <w14:textFill>
            <w14:solidFill>
              <w14:schemeClr w14:val="tx1"/>
            </w14:solidFill>
          </w14:textFill>
        </w:rPr>
        <w:t>（三）科学绿化试点示范</w:t>
      </w:r>
    </w:p>
    <w:p w14:paraId="3F29030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outlineLvl w:val="1"/>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b/>
          <w:bCs/>
          <w:i w:val="0"/>
          <w:iCs w:val="0"/>
          <w:caps w:val="0"/>
          <w:color w:val="000000" w:themeColor="text1"/>
          <w:spacing w:val="0"/>
          <w:sz w:val="32"/>
          <w:szCs w:val="32"/>
          <w:highlight w:val="none"/>
          <w:lang w:val="en-US" w:eastAsia="zh-CN"/>
          <w14:textFill>
            <w14:solidFill>
              <w14:schemeClr w14:val="tx1"/>
            </w14:solidFill>
          </w14:textFill>
        </w:rPr>
        <w:t>1.提升南部水源涵养能力</w:t>
      </w:r>
      <w:r>
        <w:rPr>
          <w:rFonts w:hint="eastAsia" w:cs="Times New Roman"/>
          <w:b/>
          <w:bCs/>
          <w:i w:val="0"/>
          <w:iCs w:val="0"/>
          <w:caps w:val="0"/>
          <w:color w:val="000000" w:themeColor="text1"/>
          <w:spacing w:val="0"/>
          <w:sz w:val="32"/>
          <w:szCs w:val="32"/>
          <w:highlight w:val="none"/>
          <w:lang w:val="en-US"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对</w:t>
      </w:r>
      <w:r>
        <w:rPr>
          <w:rFonts w:hint="default" w:ascii="Times New Roman" w:hAnsi="Times New Roman" w:eastAsia="仿宋_GB2312" w:cs="Times New Roman"/>
          <w:b w:val="0"/>
          <w:bCs/>
          <w:color w:val="000000" w:themeColor="text1"/>
          <w:spacing w:val="0"/>
          <w:sz w:val="32"/>
          <w:szCs w:val="32"/>
          <w:highlight w:val="none"/>
          <w:lang w:val="en-US" w:eastAsia="zh-CN"/>
          <w14:textFill>
            <w14:solidFill>
              <w14:schemeClr w14:val="tx1"/>
            </w14:solidFill>
          </w14:textFill>
        </w:rPr>
        <w:t>南华山、月亮山区域，杨明河、西河上游、祖砺河等流域，</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按照适宜造林空间建设水源涵养林，增加乔灌混交林面积。开展灌改乔工程，通过在灌木林地空隙补植乔木树种，改造林分结构，建设乔灌混交的森林生态系统。开展未成林补植抚育，促进成林转化。全面提升区域生态系统稳定性、持续性、生物多样性，保持土壤水分，增加水源涵养能力。</w:t>
      </w:r>
    </w:p>
    <w:p w14:paraId="5B1ACB8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outlineLvl w:val="1"/>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b/>
          <w:bCs/>
          <w:i w:val="0"/>
          <w:iCs w:val="0"/>
          <w:caps w:val="0"/>
          <w:color w:val="000000" w:themeColor="text1"/>
          <w:spacing w:val="0"/>
          <w:sz w:val="32"/>
          <w:szCs w:val="32"/>
          <w:highlight w:val="none"/>
          <w:lang w:val="en-US" w:eastAsia="zh-CN"/>
          <w14:textFill>
            <w14:solidFill>
              <w14:schemeClr w14:val="tx1"/>
            </w14:solidFill>
          </w14:textFill>
        </w:rPr>
        <w:t>2.实施中部水土保持林建设。</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对西华山、呱呱山区域，西河中游、贺堡河、马营河、苋麻河、清水河等流域，按照以水定绿原则，对立地条件较好、有望成林的稀疏灌木未成林地，实施补植补造，提高林草植被覆盖度。对退化灌木林，采取混交改造、平茬复壮等综合抚育措施，提升林分质量。对退化草原开展人工种草及草原改良、有害生物防治，提高草原生态功能。</w:t>
      </w:r>
    </w:p>
    <w:p w14:paraId="6BA085D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outlineLvl w:val="1"/>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b/>
          <w:bCs/>
          <w:i w:val="0"/>
          <w:iCs w:val="0"/>
          <w:caps w:val="0"/>
          <w:color w:val="000000" w:themeColor="text1"/>
          <w:spacing w:val="0"/>
          <w:sz w:val="32"/>
          <w:szCs w:val="32"/>
          <w:highlight w:val="none"/>
          <w:lang w:val="en-US" w:eastAsia="zh-CN"/>
          <w14:textFill>
            <w14:solidFill>
              <w14:schemeClr w14:val="tx1"/>
            </w14:solidFill>
          </w14:textFill>
        </w:rPr>
        <w:t>3.开展北部荒漠草原系统治理。</w:t>
      </w:r>
      <w:r>
        <w:rPr>
          <w:rFonts w:hint="default" w:ascii="Times New Roman" w:hAnsi="Times New Roman" w:eastAsia="仿宋_GB2312" w:cs="Times New Roman"/>
          <w:bCs/>
          <w:i w:val="0"/>
          <w:caps w:val="0"/>
          <w:color w:val="000000" w:themeColor="text1"/>
          <w:spacing w:val="0"/>
          <w:kern w:val="2"/>
          <w:sz w:val="32"/>
          <w:szCs w:val="32"/>
          <w:highlight w:val="none"/>
          <w:shd w:val="clear"/>
          <w:lang w:val="en-US" w:eastAsia="zh-CN" w:bidi="ar-SA"/>
          <w14:textFill>
            <w14:solidFill>
              <w14:schemeClr w14:val="tx1"/>
            </w14:solidFill>
          </w14:textFill>
        </w:rPr>
        <w:t>对</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庙山区域，西河下游流域开展以自然修复为主、人工促进修复为辅的系统治理模式，采取围栏封育+远程监控+人工管护，严格封禁保护，采取自然生态修复，逐步恢复自然生境。恢复荒漠草原植被，对轻度植被退化区域，采取远程监控封育+人工管护+人工促进修复，实施小坑穴灌草种子混合补播，提高林草植被综合盖度。开展石峡口湿地修复，包括对河东、河西两岸山体进行生态修复，两侧驳岸修复，维护湿地生态系统功能。</w:t>
      </w:r>
    </w:p>
    <w:p w14:paraId="15D641C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outlineLvl w:val="1"/>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b/>
          <w:bCs/>
          <w:i w:val="0"/>
          <w:iCs w:val="0"/>
          <w:caps w:val="0"/>
          <w:color w:val="000000" w:themeColor="text1"/>
          <w:spacing w:val="0"/>
          <w:sz w:val="32"/>
          <w:szCs w:val="32"/>
          <w:highlight w:val="none"/>
          <w:lang w:val="en-US" w:eastAsia="zh-CN"/>
          <w14:textFill>
            <w14:solidFill>
              <w14:schemeClr w14:val="tx1"/>
            </w14:solidFill>
          </w14:textFill>
        </w:rPr>
        <w:t>4.推进城乡绿化美化建设。</w:t>
      </w:r>
      <w:r>
        <w:rPr>
          <w:rFonts w:hint="default"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加强城乡绿地绿网建设，创建园林县城。加强国省干道绿化提升改造，增加绿化植被的覆盖率和多样性，形成绿色屏障。在重要节点和生态敏感区域，建设绿色廊道，连接城乡绿地，构建生态网络。加快乡镇中心城镇休闲广场、小微公园建设，推动城乡人居环境明显改善。实施美丽乡村示范建设，充分利用乡道、村道、巷道等空闲地，科学配置乔、灌、花、果，打造以观赏、采摘为主体的园林景观及庭院经济林，建设和美乡村。</w:t>
      </w:r>
    </w:p>
    <w:p w14:paraId="37D5D744">
      <w:pPr>
        <w:keepNext w:val="0"/>
        <w:keepLines w:val="0"/>
        <w:pageBreakBefore w:val="0"/>
        <w:widowControl w:val="0"/>
        <w:tabs>
          <w:tab w:val="center" w:pos="4596"/>
          <w:tab w:val="left" w:pos="6447"/>
        </w:tabs>
        <w:kinsoku/>
        <w:wordWrap/>
        <w:overflowPunct w:val="0"/>
        <w:topLinePunct w:val="0"/>
        <w:autoSpaceDE/>
        <w:autoSpaceDN/>
        <w:bidi w:val="0"/>
        <w:adjustRightInd w:val="0"/>
        <w:snapToGrid w:val="0"/>
        <w:spacing w:line="540" w:lineRule="exact"/>
        <w:ind w:firstLine="643" w:firstLineChars="200"/>
        <w:jc w:val="both"/>
        <w:textAlignment w:val="auto"/>
        <w:outlineLvl w:val="2"/>
        <w:rPr>
          <w:rFonts w:hint="default" w:ascii="Times New Roman" w:hAnsi="Times New Roman" w:eastAsia="楷体_GB2312" w:cs="Times New Roman"/>
          <w:b/>
          <w:bCs w:val="0"/>
          <w:color w:val="000000" w:themeColor="text1"/>
          <w:spacing w:val="0"/>
          <w:sz w:val="32"/>
          <w:szCs w:val="32"/>
          <w:highlight w:val="none"/>
          <w:lang w:val="en-US" w:eastAsia="zh-CN"/>
          <w14:textFill>
            <w14:solidFill>
              <w14:schemeClr w14:val="tx1"/>
            </w14:solidFill>
          </w14:textFill>
        </w:rPr>
      </w:pPr>
      <w:r>
        <w:rPr>
          <w:rFonts w:hint="default" w:ascii="Times New Roman" w:hAnsi="Times New Roman" w:eastAsia="楷体_GB2312" w:cs="Times New Roman"/>
          <w:b/>
          <w:bCs w:val="0"/>
          <w:color w:val="000000" w:themeColor="text1"/>
          <w:spacing w:val="0"/>
          <w:sz w:val="32"/>
          <w:szCs w:val="32"/>
          <w:highlight w:val="none"/>
          <w:lang w:val="en-US" w:eastAsia="zh-CN"/>
          <w14:textFill>
            <w14:solidFill>
              <w14:schemeClr w14:val="tx1"/>
            </w14:solidFill>
          </w14:textFill>
        </w:rPr>
        <w:t>（四）苦咸水利用试点示范</w:t>
      </w:r>
    </w:p>
    <w:p w14:paraId="2ED35C19">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3" w:firstLineChars="200"/>
        <w:textAlignment w:val="auto"/>
        <w:outlineLvl w:val="1"/>
        <w:rPr>
          <w:rFonts w:hint="default" w:ascii="Times New Roman" w:hAnsi="Times New Roman" w:cs="Times New Roman"/>
          <w:b w:val="0"/>
          <w:bCs w:val="0"/>
          <w:color w:val="000000" w:themeColor="text1"/>
          <w:spacing w:val="0"/>
          <w:sz w:val="32"/>
          <w:szCs w:val="32"/>
          <w:highlight w:val="none"/>
          <w:lang w:val="en-US" w:eastAsia="zh-CN"/>
          <w14:textFill>
            <w14:solidFill>
              <w14:schemeClr w14:val="tx1"/>
            </w14:solidFill>
          </w14:textFill>
        </w:rPr>
      </w:pPr>
      <w:r>
        <w:rPr>
          <w:rFonts w:hint="default" w:ascii="Times New Roman" w:hAnsi="Times New Roman" w:cs="Times New Roman"/>
          <w:b/>
          <w:bCs/>
          <w:i w:val="0"/>
          <w:iCs w:val="0"/>
          <w:caps w:val="0"/>
          <w:color w:val="000000" w:themeColor="text1"/>
          <w:spacing w:val="0"/>
          <w:sz w:val="32"/>
          <w:szCs w:val="32"/>
          <w:highlight w:val="none"/>
          <w:lang w:val="en-US" w:eastAsia="zh-CN"/>
          <w14:textFill>
            <w14:solidFill>
              <w14:schemeClr w14:val="tx1"/>
            </w14:solidFill>
          </w14:textFill>
        </w:rPr>
        <w:t>1.摸清苦咸水资源分布。</w:t>
      </w:r>
      <w:r>
        <w:rPr>
          <w:rFonts w:hint="default" w:ascii="Times New Roman" w:hAnsi="Times New Roman" w:cs="Times New Roman"/>
          <w:b w:val="0"/>
          <w:bCs w:val="0"/>
          <w:color w:val="000000" w:themeColor="text1"/>
          <w:spacing w:val="0"/>
          <w:sz w:val="32"/>
          <w:szCs w:val="32"/>
          <w:highlight w:val="none"/>
          <w:lang w:val="en-US" w:eastAsia="zh-CN"/>
          <w14:textFill>
            <w14:solidFill>
              <w14:schemeClr w14:val="tx1"/>
            </w14:solidFill>
          </w14:textFill>
        </w:rPr>
        <w:t>开展外业勘测和资料收集整理，调查评价县域地下水资源赋存情况及可开采量，摸清地下水资源量分布情况。对县域境内地下水资源进行水质检测，根据检测结果，建立苦咸水台账，明确苦咸水分布及储量，结合当地产业需水情况和水源条件，科学合理开采利用。</w:t>
      </w:r>
    </w:p>
    <w:p w14:paraId="3FD6C6E9">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3" w:firstLineChars="200"/>
        <w:textAlignment w:val="auto"/>
        <w:outlineLvl w:val="1"/>
        <w:rPr>
          <w:rFonts w:hint="default" w:ascii="Times New Roman" w:hAnsi="Times New Roman" w:cs="Times New Roman"/>
          <w:b w:val="0"/>
          <w:bCs w:val="0"/>
          <w:color w:val="000000" w:themeColor="text1"/>
          <w:spacing w:val="0"/>
          <w:sz w:val="32"/>
          <w:szCs w:val="32"/>
          <w:highlight w:val="none"/>
          <w:lang w:val="en-US" w:eastAsia="zh-CN"/>
          <w14:textFill>
            <w14:solidFill>
              <w14:schemeClr w14:val="tx1"/>
            </w14:solidFill>
          </w14:textFill>
        </w:rPr>
      </w:pPr>
      <w:r>
        <w:rPr>
          <w:rFonts w:hint="default" w:ascii="Times New Roman" w:hAnsi="Times New Roman" w:cs="Times New Roman"/>
          <w:b/>
          <w:bCs/>
          <w:i w:val="0"/>
          <w:iCs w:val="0"/>
          <w:caps w:val="0"/>
          <w:color w:val="000000" w:themeColor="text1"/>
          <w:spacing w:val="0"/>
          <w:sz w:val="32"/>
          <w:szCs w:val="32"/>
          <w:highlight w:val="none"/>
          <w:lang w:val="en-US" w:eastAsia="zh-CN"/>
          <w14:textFill>
            <w14:solidFill>
              <w14:schemeClr w14:val="tx1"/>
            </w14:solidFill>
          </w14:textFill>
        </w:rPr>
        <w:t>2.强化苦咸水开发管理。</w:t>
      </w:r>
      <w:r>
        <w:rPr>
          <w:rFonts w:hint="default" w:ascii="Times New Roman" w:hAnsi="Times New Roman" w:cs="Times New Roman"/>
          <w:b w:val="0"/>
          <w:bCs w:val="0"/>
          <w:color w:val="000000" w:themeColor="text1"/>
          <w:spacing w:val="0"/>
          <w:sz w:val="32"/>
          <w:szCs w:val="32"/>
          <w:highlight w:val="none"/>
          <w:lang w:val="en-US" w:eastAsia="zh-CN"/>
          <w14:textFill>
            <w14:solidFill>
              <w14:schemeClr w14:val="tx1"/>
            </w14:solidFill>
          </w14:textFill>
        </w:rPr>
        <w:t>对县域地下苦咸水开发利用现状进行调查，按照地下水水位、水量双控管理要求，以问题为导向，加强地下水开发利用管理，将苦咸水纳入地下水资源统一管理、统一调度，明确开采量、开采方式和利用途径，防止过度开采和滥用。按照淡水资源管理标准，对苦咸水取水口实施在线计量，下达用水计划，实行计划管理，加强取用水全过程监管。</w:t>
      </w:r>
    </w:p>
    <w:p w14:paraId="4C4EBC6C">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43" w:firstLineChars="200"/>
        <w:textAlignment w:val="auto"/>
        <w:outlineLvl w:val="1"/>
        <w:rPr>
          <w:rFonts w:hint="default" w:ascii="Times New Roman" w:hAnsi="Times New Roman" w:cs="Times New Roman"/>
          <w:b w:val="0"/>
          <w:bCs w:val="0"/>
          <w:color w:val="000000" w:themeColor="text1"/>
          <w:spacing w:val="0"/>
          <w:sz w:val="32"/>
          <w:szCs w:val="32"/>
          <w:highlight w:val="none"/>
          <w:lang w:val="en-US" w:eastAsia="zh-CN"/>
          <w14:textFill>
            <w14:solidFill>
              <w14:schemeClr w14:val="tx1"/>
            </w14:solidFill>
          </w14:textFill>
        </w:rPr>
      </w:pPr>
      <w:r>
        <w:rPr>
          <w:rFonts w:hint="default" w:ascii="Times New Roman" w:hAnsi="Times New Roman" w:cs="Times New Roman"/>
          <w:b/>
          <w:bCs/>
          <w:i w:val="0"/>
          <w:iCs w:val="0"/>
          <w:caps w:val="0"/>
          <w:color w:val="000000" w:themeColor="text1"/>
          <w:spacing w:val="0"/>
          <w:sz w:val="32"/>
          <w:szCs w:val="32"/>
          <w:highlight w:val="none"/>
          <w:lang w:val="en-US" w:eastAsia="zh-CN"/>
          <w14:textFill>
            <w14:solidFill>
              <w14:schemeClr w14:val="tx1"/>
            </w14:solidFill>
          </w14:textFill>
        </w:rPr>
        <w:t>3.加强苦咸水科学利用。</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充分利用</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石峡口水库苦咸水</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i w:val="0"/>
          <w:iCs w:val="0"/>
          <w:color w:val="000000" w:themeColor="text1"/>
          <w:kern w:val="2"/>
          <w:sz w:val="32"/>
          <w:szCs w:val="32"/>
          <w:highlight w:val="none"/>
          <w:u w:val="none"/>
          <w:lang w:val="en-US" w:eastAsia="zh-CN" w:bidi="ar-SA"/>
          <w14:textFill>
            <w14:solidFill>
              <w14:schemeClr w14:val="tx1"/>
            </w14:solidFill>
          </w14:textFill>
        </w:rPr>
        <w:t>将石峡口水库</w:t>
      </w:r>
      <w:r>
        <w:rPr>
          <w:rFonts w:hint="default" w:ascii="Times New Roman" w:hAnsi="Times New Roman" w:cs="Times New Roman"/>
          <w:i w:val="0"/>
          <w:iCs w:val="0"/>
          <w:color w:val="000000" w:themeColor="text1"/>
          <w:kern w:val="2"/>
          <w:sz w:val="32"/>
          <w:szCs w:val="32"/>
          <w:highlight w:val="none"/>
          <w:u w:val="none"/>
          <w:lang w:val="en-US" w:eastAsia="zh-CN" w:bidi="ar-SA"/>
          <w14:textFill>
            <w14:solidFill>
              <w14:schemeClr w14:val="tx1"/>
            </w14:solidFill>
          </w14:textFill>
        </w:rPr>
        <w:t>苦咸水</w:t>
      </w:r>
      <w:r>
        <w:rPr>
          <w:rFonts w:hint="default" w:ascii="Times New Roman" w:hAnsi="Times New Roman" w:eastAsia="仿宋_GB2312" w:cs="Times New Roman"/>
          <w:i w:val="0"/>
          <w:iCs w:val="0"/>
          <w:color w:val="000000" w:themeColor="text1"/>
          <w:kern w:val="2"/>
          <w:sz w:val="32"/>
          <w:szCs w:val="32"/>
          <w:highlight w:val="none"/>
          <w:u w:val="none"/>
          <w:lang w:val="en-US" w:eastAsia="zh-CN" w:bidi="ar-SA"/>
          <w14:textFill>
            <w14:solidFill>
              <w14:schemeClr w14:val="tx1"/>
            </w14:solidFill>
          </w14:textFill>
        </w:rPr>
        <w:t>引入固海灌溉系统，</w:t>
      </w:r>
      <w:r>
        <w:rPr>
          <w:rFonts w:hint="default" w:ascii="Times New Roman" w:hAnsi="Times New Roman" w:cs="Times New Roman"/>
          <w:i w:val="0"/>
          <w:iCs w:val="0"/>
          <w:color w:val="000000" w:themeColor="text1"/>
          <w:kern w:val="2"/>
          <w:sz w:val="32"/>
          <w:szCs w:val="32"/>
          <w:highlight w:val="none"/>
          <w:u w:val="none"/>
          <w:lang w:val="en-US" w:eastAsia="zh-CN" w:bidi="ar-SA"/>
          <w14:textFill>
            <w14:solidFill>
              <w14:schemeClr w14:val="tx1"/>
            </w14:solidFill>
          </w14:textFill>
        </w:rPr>
        <w:t>按照灌溉水质标准合理掺灌</w:t>
      </w:r>
      <w:r>
        <w:rPr>
          <w:rFonts w:hint="default" w:ascii="Times New Roman" w:hAnsi="Times New Roman" w:eastAsia="仿宋_GB2312" w:cs="Times New Roman"/>
          <w:i w:val="0"/>
          <w:iCs w:val="0"/>
          <w:caps w:val="0"/>
          <w:color w:val="000000" w:themeColor="text1"/>
          <w:spacing w:val="0"/>
          <w:sz w:val="32"/>
          <w:szCs w:val="32"/>
          <w:highlight w:val="none"/>
          <w14:textFill>
            <w14:solidFill>
              <w14:schemeClr w14:val="tx1"/>
            </w14:solidFill>
          </w14:textFill>
        </w:rPr>
        <w:t>。</w:t>
      </w:r>
      <w:r>
        <w:rPr>
          <w:rFonts w:hint="default" w:ascii="Times New Roman" w:hAnsi="Times New Roman" w:cs="Times New Roman"/>
          <w:i w:val="0"/>
          <w:iCs w:val="0"/>
          <w:caps w:val="0"/>
          <w:color w:val="000000" w:themeColor="text1"/>
          <w:spacing w:val="0"/>
          <w:sz w:val="32"/>
          <w:szCs w:val="32"/>
          <w:highlight w:val="none"/>
          <w:lang w:val="en-US" w:eastAsia="zh-CN"/>
          <w14:textFill>
            <w14:solidFill>
              <w14:schemeClr w14:val="tx1"/>
            </w14:solidFill>
          </w14:textFill>
        </w:rPr>
        <w:t>针对</w:t>
      </w:r>
      <w:r>
        <w:rPr>
          <w:rFonts w:hint="default" w:ascii="Times New Roman" w:hAnsi="Times New Roman" w:cs="Times New Roman"/>
          <w:i w:val="0"/>
          <w:iCs w:val="0"/>
          <w:color w:val="000000" w:themeColor="text1"/>
          <w:kern w:val="2"/>
          <w:sz w:val="32"/>
          <w:szCs w:val="32"/>
          <w:highlight w:val="none"/>
          <w:u w:val="none"/>
          <w:vertAlign w:val="baseline"/>
          <w:lang w:val="en-US" w:eastAsia="zh-CN" w:bidi="ar-SA"/>
          <w14:textFill>
            <w14:solidFill>
              <w14:schemeClr w14:val="tx1"/>
            </w14:solidFill>
          </w14:textFill>
        </w:rPr>
        <w:t>科学防范苦咸水灌溉可能导致的土壤盐碱化问题，</w:t>
      </w:r>
      <w:r>
        <w:rPr>
          <w:rFonts w:hint="default" w:ascii="Times New Roman" w:hAnsi="Times New Roman" w:cs="Times New Roman"/>
          <w:i w:val="0"/>
          <w:iCs w:val="0"/>
          <w:caps w:val="0"/>
          <w:color w:val="000000" w:themeColor="text1"/>
          <w:spacing w:val="0"/>
          <w:sz w:val="32"/>
          <w:szCs w:val="32"/>
          <w:highlight w:val="none"/>
          <w:lang w:val="en-US" w:eastAsia="zh-CN"/>
          <w14:textFill>
            <w14:solidFill>
              <w14:schemeClr w14:val="tx1"/>
            </w14:solidFill>
          </w14:textFill>
        </w:rPr>
        <w:t>开展</w:t>
      </w:r>
      <w:r>
        <w:rPr>
          <w:rFonts w:hint="default" w:ascii="Times New Roman" w:hAnsi="Times New Roman" w:cs="Times New Roman"/>
          <w:i w:val="0"/>
          <w:iCs w:val="0"/>
          <w:color w:val="000000" w:themeColor="text1"/>
          <w:kern w:val="2"/>
          <w:sz w:val="32"/>
          <w:szCs w:val="32"/>
          <w:highlight w:val="none"/>
          <w:u w:val="none"/>
          <w:vertAlign w:val="baseline"/>
          <w:lang w:val="en-US" w:eastAsia="zh-CN" w:bidi="ar-SA"/>
          <w14:textFill>
            <w14:solidFill>
              <w14:schemeClr w14:val="tx1"/>
            </w14:solidFill>
          </w14:textFill>
        </w:rPr>
        <w:t>苦咸水灌溉区域土壤盐分变化定位监测。</w:t>
      </w:r>
      <w:r>
        <w:rPr>
          <w:rFonts w:hint="default" w:ascii="Times New Roman" w:hAnsi="Times New Roman" w:cs="Times New Roman"/>
          <w:i w:val="0"/>
          <w:iCs w:val="0"/>
          <w:caps w:val="0"/>
          <w:color w:val="000000" w:themeColor="text1"/>
          <w:spacing w:val="0"/>
          <w:sz w:val="32"/>
          <w:szCs w:val="32"/>
          <w:highlight w:val="none"/>
          <w:u w:val="none"/>
          <w:shd w:val="clear" w:fill="auto"/>
          <w:lang w:val="en-US" w:eastAsia="zh-CN"/>
          <w14:textFill>
            <w14:solidFill>
              <w14:schemeClr w14:val="tx1"/>
            </w14:solidFill>
          </w14:textFill>
        </w:rPr>
        <w:t>选择</w:t>
      </w:r>
      <w:r>
        <w:rPr>
          <w:rFonts w:hint="default" w:ascii="Times New Roman" w:hAnsi="Times New Roman" w:eastAsia="仿宋_GB2312" w:cs="Times New Roman"/>
          <w:i w:val="0"/>
          <w:iCs w:val="0"/>
          <w:caps w:val="0"/>
          <w:color w:val="000000" w:themeColor="text1"/>
          <w:spacing w:val="0"/>
          <w:sz w:val="32"/>
          <w:szCs w:val="32"/>
          <w:highlight w:val="none"/>
          <w:u w:val="none"/>
          <w:shd w:val="clear" w:fill="auto"/>
          <w14:textFill>
            <w14:solidFill>
              <w14:schemeClr w14:val="tx1"/>
            </w14:solidFill>
          </w14:textFill>
        </w:rPr>
        <w:t>耐</w:t>
      </w:r>
      <w:r>
        <w:rPr>
          <w:rFonts w:hint="default" w:ascii="Times New Roman" w:hAnsi="Times New Roman" w:cs="Times New Roman"/>
          <w:i w:val="0"/>
          <w:iCs w:val="0"/>
          <w:caps w:val="0"/>
          <w:color w:val="000000" w:themeColor="text1"/>
          <w:spacing w:val="0"/>
          <w:sz w:val="32"/>
          <w:szCs w:val="32"/>
          <w:highlight w:val="none"/>
          <w:u w:val="none"/>
          <w:shd w:val="clear"/>
          <w:lang w:val="en-US" w:eastAsia="zh-CN"/>
          <w14:textFill>
            <w14:solidFill>
              <w14:schemeClr w14:val="tx1"/>
            </w14:solidFill>
          </w14:textFill>
        </w:rPr>
        <w:t>盐</w:t>
      </w:r>
      <w:r>
        <w:rPr>
          <w:rFonts w:hint="default" w:ascii="Times New Roman" w:hAnsi="Times New Roman" w:eastAsia="仿宋_GB2312" w:cs="Times New Roman"/>
          <w:i w:val="0"/>
          <w:iCs w:val="0"/>
          <w:caps w:val="0"/>
          <w:color w:val="000000" w:themeColor="text1"/>
          <w:spacing w:val="0"/>
          <w:sz w:val="32"/>
          <w:szCs w:val="32"/>
          <w:highlight w:val="none"/>
          <w:u w:val="none"/>
          <w:shd w:val="clear" w:fill="auto"/>
          <w14:textFill>
            <w14:solidFill>
              <w14:schemeClr w14:val="tx1"/>
            </w14:solidFill>
          </w14:textFill>
        </w:rPr>
        <w:t>、优质、抗病、节水、高产于一</w:t>
      </w:r>
      <w:r>
        <w:rPr>
          <w:rFonts w:hint="default" w:ascii="Times New Roman" w:hAnsi="Times New Roman" w:cs="Times New Roman"/>
          <w:i w:val="0"/>
          <w:iCs w:val="0"/>
          <w:caps w:val="0"/>
          <w:color w:val="000000" w:themeColor="text1"/>
          <w:spacing w:val="0"/>
          <w:sz w:val="32"/>
          <w:szCs w:val="32"/>
          <w:highlight w:val="none"/>
          <w:u w:val="none"/>
          <w:shd w:val="clear" w:fill="auto"/>
          <w:lang w:val="en-US" w:eastAsia="zh-CN"/>
          <w14:textFill>
            <w14:solidFill>
              <w14:schemeClr w14:val="tx1"/>
            </w14:solidFill>
          </w14:textFill>
        </w:rPr>
        <w:t>体，</w:t>
      </w:r>
      <w:r>
        <w:rPr>
          <w:rFonts w:hint="default" w:ascii="Times New Roman" w:hAnsi="Times New Roman" w:eastAsia="仿宋_GB2312" w:cs="Times New Roman"/>
          <w:i w:val="0"/>
          <w:iCs w:val="0"/>
          <w:caps w:val="0"/>
          <w:color w:val="000000" w:themeColor="text1"/>
          <w:spacing w:val="0"/>
          <w:sz w:val="32"/>
          <w:szCs w:val="32"/>
          <w:highlight w:val="none"/>
          <w:u w:val="none"/>
          <w:shd w:val="clear" w:fill="auto"/>
          <w:lang w:val="en-US" w:eastAsia="zh-CN"/>
          <w14:textFill>
            <w14:solidFill>
              <w14:schemeClr w14:val="tx1"/>
            </w14:solidFill>
          </w14:textFill>
        </w:rPr>
        <w:t>适宜</w:t>
      </w:r>
      <w:r>
        <w:rPr>
          <w:rFonts w:hint="default" w:ascii="Times New Roman" w:hAnsi="Times New Roman" w:cs="Times New Roman"/>
          <w:i w:val="0"/>
          <w:iCs w:val="0"/>
          <w:caps w:val="0"/>
          <w:color w:val="000000" w:themeColor="text1"/>
          <w:spacing w:val="0"/>
          <w:sz w:val="32"/>
          <w:szCs w:val="32"/>
          <w:highlight w:val="none"/>
          <w:u w:val="none"/>
          <w:shd w:val="clear"/>
          <w:lang w:val="en-US" w:eastAsia="zh-CN"/>
          <w14:textFill>
            <w14:solidFill>
              <w14:schemeClr w14:val="tx1"/>
            </w14:solidFill>
          </w14:textFill>
        </w:rPr>
        <w:t>苦咸水生长的碱性作物，</w:t>
      </w:r>
      <w:r>
        <w:rPr>
          <w:rFonts w:hint="default" w:ascii="Times New Roman" w:hAnsi="Times New Roman" w:eastAsia="仿宋_GB2312" w:cs="Times New Roman"/>
          <w:i w:val="0"/>
          <w:iCs w:val="0"/>
          <w:caps w:val="0"/>
          <w:color w:val="000000" w:themeColor="text1"/>
          <w:spacing w:val="0"/>
          <w:sz w:val="32"/>
          <w:szCs w:val="32"/>
          <w:highlight w:val="none"/>
          <w:u w:val="none"/>
          <w:shd w:val="clear" w:fill="auto"/>
          <w14:textFill>
            <w14:solidFill>
              <w14:schemeClr w14:val="tx1"/>
            </w14:solidFill>
          </w14:textFill>
        </w:rPr>
        <w:t>切实把资源</w:t>
      </w:r>
      <w:r>
        <w:rPr>
          <w:rFonts w:hint="default" w:ascii="Times New Roman" w:hAnsi="Times New Roman" w:cs="Times New Roman"/>
          <w:i w:val="0"/>
          <w:iCs w:val="0"/>
          <w:caps w:val="0"/>
          <w:color w:val="000000" w:themeColor="text1"/>
          <w:spacing w:val="0"/>
          <w:sz w:val="32"/>
          <w:szCs w:val="32"/>
          <w:highlight w:val="none"/>
          <w:u w:val="none"/>
          <w:shd w:val="clear"/>
          <w:lang w:val="en-US" w:eastAsia="zh-CN"/>
          <w14:textFill>
            <w14:solidFill>
              <w14:schemeClr w14:val="tx1"/>
            </w14:solidFill>
          </w14:textFill>
        </w:rPr>
        <w:t>劣势</w:t>
      </w:r>
      <w:r>
        <w:rPr>
          <w:rFonts w:hint="default" w:ascii="Times New Roman" w:hAnsi="Times New Roman" w:eastAsia="仿宋_GB2312" w:cs="Times New Roman"/>
          <w:i w:val="0"/>
          <w:iCs w:val="0"/>
          <w:caps w:val="0"/>
          <w:color w:val="000000" w:themeColor="text1"/>
          <w:spacing w:val="0"/>
          <w:sz w:val="32"/>
          <w:szCs w:val="32"/>
          <w:highlight w:val="none"/>
          <w:u w:val="none"/>
          <w:shd w:val="clear" w:fill="auto"/>
          <w14:textFill>
            <w14:solidFill>
              <w14:schemeClr w14:val="tx1"/>
            </w14:solidFill>
          </w14:textFill>
        </w:rPr>
        <w:t>转化为发</w:t>
      </w:r>
      <w:r>
        <w:rPr>
          <w:rFonts w:hint="default" w:ascii="Times New Roman" w:hAnsi="Times New Roman" w:eastAsia="仿宋_GB2312" w:cs="Times New Roman"/>
          <w:i w:val="0"/>
          <w:iCs w:val="0"/>
          <w:caps w:val="0"/>
          <w:color w:val="000000" w:themeColor="text1"/>
          <w:spacing w:val="0"/>
          <w:sz w:val="32"/>
          <w:szCs w:val="32"/>
          <w:highlight w:val="none"/>
          <w:shd w:val="clear" w:fill="auto"/>
          <w14:textFill>
            <w14:solidFill>
              <w14:schemeClr w14:val="tx1"/>
            </w14:solidFill>
          </w14:textFill>
        </w:rPr>
        <w:t>展优势</w:t>
      </w:r>
      <w:r>
        <w:rPr>
          <w:rFonts w:hint="default" w:ascii="Times New Roman" w:hAnsi="Times New Roman" w:cs="Times New Roman"/>
          <w:i w:val="0"/>
          <w:iCs w:val="0"/>
          <w:caps w:val="0"/>
          <w:color w:val="000000" w:themeColor="text1"/>
          <w:spacing w:val="0"/>
          <w:sz w:val="32"/>
          <w:szCs w:val="32"/>
          <w:highlight w:val="none"/>
          <w:shd w:val="clear"/>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highlight w:val="none"/>
          <w:shd w:val="clear" w:fill="auto"/>
          <w14:textFill>
            <w14:solidFill>
              <w14:schemeClr w14:val="tx1"/>
            </w14:solidFill>
          </w14:textFill>
        </w:rPr>
        <w:t>实现经济发展和生态保护的双赢。</w:t>
      </w:r>
    </w:p>
    <w:p w14:paraId="04F3E965">
      <w:pPr>
        <w:keepNext w:val="0"/>
        <w:keepLines w:val="0"/>
        <w:pageBreakBefore w:val="0"/>
        <w:widowControl w:val="0"/>
        <w:tabs>
          <w:tab w:val="center" w:pos="4596"/>
          <w:tab w:val="left" w:pos="6447"/>
        </w:tabs>
        <w:kinsoku/>
        <w:wordWrap/>
        <w:overflowPunct w:val="0"/>
        <w:topLinePunct w:val="0"/>
        <w:autoSpaceDE/>
        <w:autoSpaceDN/>
        <w:bidi w:val="0"/>
        <w:adjustRightInd w:val="0"/>
        <w:snapToGrid w:val="0"/>
        <w:spacing w:line="560" w:lineRule="exact"/>
        <w:ind w:firstLine="643" w:firstLineChars="200"/>
        <w:jc w:val="both"/>
        <w:textAlignment w:val="auto"/>
        <w:outlineLvl w:val="2"/>
        <w:rPr>
          <w:rFonts w:hint="default" w:ascii="Times New Roman" w:hAnsi="Times New Roman" w:eastAsia="楷体_GB2312" w:cs="Times New Roman"/>
          <w:b/>
          <w:bCs w:val="0"/>
          <w:color w:val="000000" w:themeColor="text1"/>
          <w:spacing w:val="0"/>
          <w:sz w:val="32"/>
          <w:szCs w:val="32"/>
          <w:highlight w:val="none"/>
          <w:lang w:val="en-US" w:eastAsia="zh-CN"/>
          <w14:textFill>
            <w14:solidFill>
              <w14:schemeClr w14:val="tx1"/>
            </w14:solidFill>
          </w14:textFill>
        </w:rPr>
      </w:pPr>
      <w:r>
        <w:rPr>
          <w:rFonts w:hint="default" w:ascii="Times New Roman" w:hAnsi="Times New Roman" w:eastAsia="楷体_GB2312" w:cs="Times New Roman"/>
          <w:b/>
          <w:bCs w:val="0"/>
          <w:color w:val="000000" w:themeColor="text1"/>
          <w:spacing w:val="0"/>
          <w:sz w:val="32"/>
          <w:szCs w:val="32"/>
          <w:highlight w:val="none"/>
          <w:lang w:val="en-US" w:eastAsia="zh-CN"/>
          <w14:textFill>
            <w14:solidFill>
              <w14:schemeClr w14:val="tx1"/>
            </w14:solidFill>
          </w14:textFill>
        </w:rPr>
        <w:t>（五）雨水集蓄利用试点示范</w:t>
      </w:r>
    </w:p>
    <w:p w14:paraId="04B4724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outlineLvl w:val="1"/>
        <w:rPr>
          <w:rFonts w:hint="default" w:ascii="Times New Roman" w:hAnsi="Times New Roman" w:eastAsia="仿宋_GB2312" w:cs="Times New Roman"/>
          <w:i w:val="0"/>
          <w:iCs w:val="0"/>
          <w:caps w:val="0"/>
          <w:color w:val="000000" w:themeColor="text1"/>
          <w:spacing w:val="0"/>
          <w:sz w:val="32"/>
          <w:szCs w:val="32"/>
          <w:highlight w:val="none"/>
          <w:lang w:val="en-US" w:eastAsia="zh-CN"/>
          <w14:textFill>
            <w14:solidFill>
              <w14:schemeClr w14:val="tx1"/>
            </w14:solidFill>
          </w14:textFill>
        </w:rPr>
      </w:pPr>
      <w:r>
        <w:rPr>
          <w:rFonts w:hint="default" w:ascii="Times New Roman" w:hAnsi="Times New Roman" w:cs="Times New Roman"/>
          <w:b/>
          <w:bCs/>
          <w:i w:val="0"/>
          <w:iCs w:val="0"/>
          <w:caps w:val="0"/>
          <w:color w:val="000000" w:themeColor="text1"/>
          <w:spacing w:val="0"/>
          <w:sz w:val="32"/>
          <w:szCs w:val="32"/>
          <w:highlight w:val="none"/>
          <w:lang w:val="en-US" w:eastAsia="zh-CN"/>
          <w14:textFill>
            <w14:solidFill>
              <w14:schemeClr w14:val="tx1"/>
            </w14:solidFill>
          </w14:textFill>
        </w:rPr>
        <w:t>1.充分利用洪水资源。</w:t>
      </w:r>
      <w:r>
        <w:rPr>
          <w:rFonts w:hint="default" w:ascii="Times New Roman" w:hAnsi="Times New Roman" w:cs="Times New Roman"/>
          <w:i w:val="0"/>
          <w:iCs w:val="0"/>
          <w:caps w:val="0"/>
          <w:color w:val="000000" w:themeColor="text1"/>
          <w:spacing w:val="0"/>
          <w:sz w:val="32"/>
          <w:szCs w:val="32"/>
          <w:highlight w:val="none"/>
          <w:lang w:val="en-US" w:eastAsia="zh-CN"/>
          <w14:textFill>
            <w14:solidFill>
              <w14:schemeClr w14:val="tx1"/>
            </w14:solidFill>
          </w14:textFill>
        </w:rPr>
        <w:t>利用全县现有50座水库，在保障防洪安全前提下，通过科学预判、联合调度，最大限度收集利用洪水资源，在干旱时期用于抗旱应急灌溉用水，保障关键生长期灌溉，确保粮食生产安全。</w:t>
      </w:r>
      <w:r>
        <w:rPr>
          <w:rFonts w:hint="default" w:ascii="Times New Roman" w:hAnsi="Times New Roman" w:eastAsia="仿宋_GB2312" w:cs="Times New Roman"/>
          <w:b w:val="0"/>
          <w:bCs w:val="0"/>
          <w:i w:val="0"/>
          <w:iCs w:val="0"/>
          <w:caps w:val="0"/>
          <w:color w:val="000000" w:themeColor="text1"/>
          <w:spacing w:val="0"/>
          <w:sz w:val="32"/>
          <w:szCs w:val="32"/>
          <w:highlight w:val="none"/>
          <w:lang w:val="en-US" w:eastAsia="zh-CN"/>
          <w14:textFill>
            <w14:solidFill>
              <w14:schemeClr w14:val="tx1"/>
            </w14:solidFill>
          </w14:textFill>
        </w:rPr>
        <w:t>积极</w:t>
      </w:r>
      <w:r>
        <w:rPr>
          <w:rFonts w:hint="default" w:ascii="Times New Roman" w:hAnsi="Times New Roman" w:cs="Times New Roman"/>
          <w:i w:val="0"/>
          <w:iCs w:val="0"/>
          <w:caps w:val="0"/>
          <w:color w:val="000000" w:themeColor="text1"/>
          <w:spacing w:val="0"/>
          <w:sz w:val="32"/>
          <w:szCs w:val="32"/>
          <w:highlight w:val="none"/>
          <w:lang w:val="en-US" w:eastAsia="zh-CN"/>
          <w14:textFill>
            <w14:solidFill>
              <w14:schemeClr w14:val="tx1"/>
            </w14:solidFill>
          </w14:textFill>
        </w:rPr>
        <w:t>谋划新建拦蓄</w:t>
      </w:r>
      <w:r>
        <w:rPr>
          <w:rFonts w:hint="default" w:ascii="Times New Roman" w:hAnsi="Times New Roman" w:eastAsia="仿宋_GB2312" w:cs="Times New Roman"/>
          <w:i w:val="0"/>
          <w:iCs w:val="0"/>
          <w:caps w:val="0"/>
          <w:color w:val="000000" w:themeColor="text1"/>
          <w:spacing w:val="0"/>
          <w:sz w:val="32"/>
          <w:szCs w:val="32"/>
          <w:highlight w:val="none"/>
          <w14:textFill>
            <w14:solidFill>
              <w14:schemeClr w14:val="tx1"/>
            </w14:solidFill>
          </w14:textFill>
        </w:rPr>
        <w:t>水库</w:t>
      </w:r>
      <w:r>
        <w:rPr>
          <w:rFonts w:hint="default" w:ascii="Times New Roman" w:hAnsi="Times New Roman" w:eastAsia="仿宋_GB2312" w:cs="Times New Roman"/>
          <w:b w:val="0"/>
          <w:bCs w:val="0"/>
          <w:i w:val="0"/>
          <w:iCs w:val="0"/>
          <w:caps w:val="0"/>
          <w:color w:val="000000" w:themeColor="text1"/>
          <w:spacing w:val="0"/>
          <w:sz w:val="32"/>
          <w:szCs w:val="32"/>
          <w:highlight w:val="none"/>
          <w:lang w:eastAsia="zh-CN"/>
          <w14:textFill>
            <w14:solidFill>
              <w14:schemeClr w14:val="tx1"/>
            </w14:solidFill>
          </w14:textFill>
        </w:rPr>
        <w:t>，</w:t>
      </w:r>
      <w:r>
        <w:rPr>
          <w:rFonts w:hint="default" w:ascii="Times New Roman" w:hAnsi="Times New Roman" w:cs="Times New Roman"/>
          <w:i w:val="0"/>
          <w:iCs w:val="0"/>
          <w:caps w:val="0"/>
          <w:color w:val="000000" w:themeColor="text1"/>
          <w:spacing w:val="0"/>
          <w:sz w:val="32"/>
          <w:szCs w:val="32"/>
          <w:highlight w:val="none"/>
          <w:lang w:val="en-US" w:eastAsia="zh-CN"/>
          <w14:textFill>
            <w14:solidFill>
              <w14:schemeClr w14:val="tx1"/>
            </w14:solidFill>
          </w14:textFill>
        </w:rPr>
        <w:t>开展后路沟、东海坝</w:t>
      </w:r>
      <w:r>
        <w:rPr>
          <w:rFonts w:hint="default" w:ascii="Times New Roman" w:hAnsi="Times New Roman" w:eastAsia="仿宋_GB2312" w:cs="Times New Roman"/>
          <w:i w:val="0"/>
          <w:iCs w:val="0"/>
          <w:caps w:val="0"/>
          <w:color w:val="000000" w:themeColor="text1"/>
          <w:spacing w:val="0"/>
          <w:sz w:val="32"/>
          <w:szCs w:val="32"/>
          <w:highlight w:val="none"/>
          <w14:textFill>
            <w14:solidFill>
              <w14:schemeClr w14:val="tx1"/>
            </w14:solidFill>
          </w14:textFill>
        </w:rPr>
        <w:t>中小型水库</w:t>
      </w:r>
      <w:r>
        <w:rPr>
          <w:rFonts w:hint="default" w:ascii="Times New Roman" w:hAnsi="Times New Roman" w:cs="Times New Roman"/>
          <w:i w:val="0"/>
          <w:iCs w:val="0"/>
          <w:caps w:val="0"/>
          <w:color w:val="000000" w:themeColor="text1"/>
          <w:spacing w:val="0"/>
          <w:sz w:val="32"/>
          <w:szCs w:val="32"/>
          <w:highlight w:val="none"/>
          <w:lang w:val="en-US" w:eastAsia="zh-CN"/>
          <w14:textFill>
            <w14:solidFill>
              <w14:schemeClr w14:val="tx1"/>
            </w14:solidFill>
          </w14:textFill>
        </w:rPr>
        <w:t>前期工作，增加雨洪资源拦蓄能力。</w:t>
      </w:r>
    </w:p>
    <w:p w14:paraId="529C8C9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outlineLvl w:val="1"/>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b/>
          <w:bCs/>
          <w:i w:val="0"/>
          <w:iCs w:val="0"/>
          <w:caps w:val="0"/>
          <w:color w:val="000000" w:themeColor="text1"/>
          <w:spacing w:val="0"/>
          <w:sz w:val="32"/>
          <w:szCs w:val="32"/>
          <w:highlight w:val="none"/>
          <w:lang w:val="en-US" w:eastAsia="zh-CN"/>
          <w14:textFill>
            <w14:solidFill>
              <w14:schemeClr w14:val="tx1"/>
            </w14:solidFill>
          </w14:textFill>
        </w:rPr>
        <w:t>2.推广分布式雨水利用模式。</w:t>
      </w:r>
      <w:r>
        <w:rPr>
          <w:rFonts w:hint="default" w:ascii="Times New Roman" w:hAnsi="Times New Roman" w:cs="Times New Roman"/>
          <w:color w:val="000000" w:themeColor="text1"/>
          <w:kern w:val="2"/>
          <w:sz w:val="32"/>
          <w:szCs w:val="32"/>
          <w:highlight w:val="none"/>
          <w:shd w:val="clear" w:fill="auto"/>
          <w:lang w:val="en-US" w:eastAsia="zh-CN" w:bidi="ar-SA"/>
          <w14:textFill>
            <w14:solidFill>
              <w14:schemeClr w14:val="tx1"/>
            </w14:solidFill>
          </w14:textFill>
        </w:rPr>
        <w:t>加大推广</w:t>
      </w:r>
      <w:r>
        <w:rPr>
          <w:rFonts w:hint="default" w:ascii="Times New Roman" w:hAnsi="Times New Roman" w:eastAsia="仿宋_GB2312" w:cs="Times New Roman"/>
          <w:color w:val="000000" w:themeColor="text1"/>
          <w:kern w:val="2"/>
          <w:sz w:val="32"/>
          <w:szCs w:val="32"/>
          <w:highlight w:val="none"/>
          <w:shd w:val="clear" w:fill="auto"/>
          <w:lang w:val="en-US" w:eastAsia="zh-CN" w:bidi="ar-SA"/>
          <w14:textFill>
            <w14:solidFill>
              <w14:schemeClr w14:val="tx1"/>
            </w14:solidFill>
          </w14:textFill>
        </w:rPr>
        <w:t>雨水利用成熟模式和经验，</w:t>
      </w:r>
      <w:r>
        <w:rPr>
          <w:rFonts w:hint="default" w:ascii="Times New Roman" w:hAnsi="Times New Roman" w:cs="Times New Roman"/>
          <w:color w:val="000000" w:themeColor="text1"/>
          <w:kern w:val="2"/>
          <w:sz w:val="32"/>
          <w:szCs w:val="32"/>
          <w:highlight w:val="none"/>
          <w:shd w:val="clear" w:fill="auto"/>
          <w:lang w:val="en-US" w:eastAsia="zh-CN" w:bidi="ar-SA"/>
          <w14:textFill>
            <w14:solidFill>
              <w14:schemeClr w14:val="tx1"/>
            </w14:solidFill>
          </w14:textFill>
        </w:rPr>
        <w:t>推进</w:t>
      </w:r>
      <w:r>
        <w:rPr>
          <w:rFonts w:hint="default" w:ascii="Times New Roman" w:hAnsi="Times New Roman" w:eastAsia="仿宋_GB2312" w:cs="Times New Roman"/>
          <w:color w:val="000000" w:themeColor="text1"/>
          <w:kern w:val="2"/>
          <w:sz w:val="32"/>
          <w:szCs w:val="32"/>
          <w:highlight w:val="none"/>
          <w:shd w:val="clear" w:fill="auto"/>
          <w:lang w:val="en-US" w:eastAsia="zh-CN" w:bidi="ar-SA"/>
          <w14:textFill>
            <w14:solidFill>
              <w14:schemeClr w14:val="tx1"/>
            </w14:solidFill>
          </w14:textFill>
        </w:rPr>
        <w:t>屋檐雨水再利用工程，大力建设屋面、庭院等雨水收集、储存、利用设施，实现雨水资源的自然利用</w:t>
      </w:r>
      <w:r>
        <w:rPr>
          <w:rFonts w:hint="default" w:ascii="Times New Roman" w:hAnsi="Times New Roman" w:cs="Times New Roman"/>
          <w:color w:val="000000" w:themeColor="text1"/>
          <w:kern w:val="2"/>
          <w:sz w:val="32"/>
          <w:szCs w:val="32"/>
          <w:highlight w:val="none"/>
          <w:shd w:val="clear" w:fill="auto"/>
          <w:lang w:val="en-US" w:eastAsia="zh-CN" w:bidi="ar-SA"/>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shd w:val="clear" w:fill="auto"/>
          <w:lang w:val="en-US" w:eastAsia="zh-CN" w:bidi="ar-SA"/>
          <w14:textFill>
            <w14:solidFill>
              <w14:schemeClr w14:val="tx1"/>
            </w14:solidFill>
          </w14:textFill>
        </w:rPr>
        <w:t>发展庭院经济，利用收集的雨水进行灌溉、</w:t>
      </w:r>
      <w:r>
        <w:rPr>
          <w:rFonts w:hint="default" w:ascii="Times New Roman" w:hAnsi="Times New Roman" w:eastAsia="仿宋_GB2312" w:cs="Times New Roman"/>
          <w:color w:val="000000" w:themeColor="text1"/>
          <w:spacing w:val="-6"/>
          <w:kern w:val="2"/>
          <w:sz w:val="32"/>
          <w:szCs w:val="32"/>
          <w:highlight w:val="none"/>
          <w:shd w:val="clear" w:fill="auto"/>
          <w:lang w:val="en-US" w:eastAsia="zh-CN" w:bidi="ar-SA"/>
          <w14:textFill>
            <w14:solidFill>
              <w14:schemeClr w14:val="tx1"/>
            </w14:solidFill>
          </w14:textFill>
        </w:rPr>
        <w:t>养殖等，降低用水成本</w:t>
      </w:r>
      <w:r>
        <w:rPr>
          <w:rFonts w:hint="default" w:ascii="Times New Roman" w:hAnsi="Times New Roman" w:cs="Times New Roman"/>
          <w:color w:val="000000" w:themeColor="text1"/>
          <w:spacing w:val="-6"/>
          <w:kern w:val="2"/>
          <w:sz w:val="32"/>
          <w:szCs w:val="32"/>
          <w:highlight w:val="none"/>
          <w:shd w:val="clear" w:fill="auto"/>
          <w:lang w:val="en-US" w:eastAsia="zh-CN" w:bidi="ar-SA"/>
          <w14:textFill>
            <w14:solidFill>
              <w14:schemeClr w14:val="tx1"/>
            </w14:solidFill>
          </w14:textFill>
        </w:rPr>
        <w:t>，提高雨水资源的利用效率，</w:t>
      </w:r>
      <w:r>
        <w:rPr>
          <w:rFonts w:hint="default" w:ascii="Times New Roman" w:hAnsi="Times New Roman" w:cs="Times New Roman"/>
          <w:color w:val="000000" w:themeColor="text1"/>
          <w:spacing w:val="-6"/>
          <w:sz w:val="32"/>
          <w:szCs w:val="32"/>
          <w:highlight w:val="none"/>
          <w:u w:val="none"/>
          <w:lang w:val="en-US" w:eastAsia="zh-CN"/>
          <w14:textFill>
            <w14:solidFill>
              <w14:schemeClr w14:val="tx1"/>
            </w14:solidFill>
          </w14:textFill>
        </w:rPr>
        <w:t>提高</w:t>
      </w:r>
      <w:r>
        <w:rPr>
          <w:rFonts w:hint="default" w:ascii="Times New Roman" w:hAnsi="Times New Roman" w:cs="Times New Roman"/>
          <w:color w:val="000000" w:themeColor="text1"/>
          <w:spacing w:val="-6"/>
          <w:sz w:val="32"/>
          <w:szCs w:val="32"/>
          <w:highlight w:val="none"/>
          <w:lang w:val="en-US" w:eastAsia="zh-CN"/>
          <w14:textFill>
            <w14:solidFill>
              <w14:schemeClr w14:val="tx1"/>
            </w14:solidFill>
          </w14:textFill>
        </w:rPr>
        <w:t>群众收入。</w:t>
      </w:r>
    </w:p>
    <w:p w14:paraId="628617C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outlineLvl w:val="1"/>
        <w:rPr>
          <w:rFonts w:hint="default" w:ascii="Times New Roman" w:hAnsi="Times New Roman"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b/>
          <w:bCs/>
          <w:i w:val="0"/>
          <w:iCs w:val="0"/>
          <w:caps w:val="0"/>
          <w:color w:val="000000" w:themeColor="text1"/>
          <w:spacing w:val="0"/>
          <w:sz w:val="32"/>
          <w:szCs w:val="32"/>
          <w:highlight w:val="none"/>
          <w:lang w:val="en-US" w:eastAsia="zh-CN"/>
          <w14:textFill>
            <w14:solidFill>
              <w14:schemeClr w14:val="tx1"/>
            </w14:solidFill>
          </w14:textFill>
        </w:rPr>
        <w:t>3.发展旱作雨养高效农业。</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在旱作区充分利用天然降水发展农业生产，大力实施旱作高标准农田建设，提高天然降水拦蓄，增强土壤蓄水保墒能力，做到泥不下山、水不出沟。推广秋杂粮、马铃薯等低耗水作物，提高雨养区效率效益。推广旱作农业技术，促进旱作区农业的可持续发展。</w:t>
      </w:r>
    </w:p>
    <w:p w14:paraId="2A3A23F3">
      <w:pPr>
        <w:keepNext w:val="0"/>
        <w:keepLines w:val="0"/>
        <w:pageBreakBefore w:val="0"/>
        <w:widowControl w:val="0"/>
        <w:tabs>
          <w:tab w:val="center" w:pos="4596"/>
          <w:tab w:val="left" w:pos="6447"/>
        </w:tabs>
        <w:kinsoku/>
        <w:wordWrap/>
        <w:overflowPunct w:val="0"/>
        <w:topLinePunct w:val="0"/>
        <w:autoSpaceDE/>
        <w:autoSpaceDN/>
        <w:bidi w:val="0"/>
        <w:adjustRightInd w:val="0"/>
        <w:snapToGrid w:val="0"/>
        <w:spacing w:line="540" w:lineRule="exact"/>
        <w:ind w:firstLine="640" w:firstLineChars="200"/>
        <w:jc w:val="both"/>
        <w:textAlignment w:val="auto"/>
        <w:outlineLvl w:val="1"/>
        <w:rPr>
          <w:rFonts w:hint="default" w:ascii="Times New Roman" w:hAnsi="Times New Roman" w:eastAsia="黑体" w:cs="Times New Roman"/>
          <w:b w:val="0"/>
          <w:bCs/>
          <w:color w:val="000000" w:themeColor="text1"/>
          <w:spacing w:val="0"/>
          <w:sz w:val="32"/>
          <w:szCs w:val="32"/>
          <w:highlight w:val="none"/>
          <w:lang w:val="en-US" w:eastAsia="zh-CN"/>
          <w14:textFill>
            <w14:solidFill>
              <w14:schemeClr w14:val="tx1"/>
            </w14:solidFill>
          </w14:textFill>
        </w:rPr>
      </w:pPr>
      <w:r>
        <w:rPr>
          <w:rFonts w:hint="eastAsia" w:eastAsia="黑体" w:cs="Times New Roman"/>
          <w:b w:val="0"/>
          <w:bCs/>
          <w:color w:val="000000" w:themeColor="text1"/>
          <w:spacing w:val="0"/>
          <w:sz w:val="32"/>
          <w:szCs w:val="32"/>
          <w:highlight w:val="none"/>
          <w:lang w:val="en-US" w:eastAsia="zh-CN"/>
          <w14:textFill>
            <w14:solidFill>
              <w14:schemeClr w14:val="tx1"/>
            </w14:solidFill>
          </w14:textFill>
        </w:rPr>
        <w:t>六</w:t>
      </w:r>
      <w:r>
        <w:rPr>
          <w:rFonts w:hint="default" w:ascii="Times New Roman" w:hAnsi="Times New Roman" w:eastAsia="黑体" w:cs="Times New Roman"/>
          <w:b w:val="0"/>
          <w:bCs/>
          <w:color w:val="000000" w:themeColor="text1"/>
          <w:spacing w:val="0"/>
          <w:sz w:val="32"/>
          <w:szCs w:val="32"/>
          <w:highlight w:val="none"/>
          <w:lang w:val="en-US" w:eastAsia="zh-CN"/>
          <w14:textFill>
            <w14:solidFill>
              <w14:schemeClr w14:val="tx1"/>
            </w14:solidFill>
          </w14:textFill>
        </w:rPr>
        <w:t>、保障措施</w:t>
      </w:r>
    </w:p>
    <w:p w14:paraId="6410FEBF">
      <w:pPr>
        <w:keepNext w:val="0"/>
        <w:keepLines w:val="0"/>
        <w:pageBreakBefore w:val="0"/>
        <w:widowControl w:val="0"/>
        <w:tabs>
          <w:tab w:val="center" w:pos="4596"/>
          <w:tab w:val="left" w:pos="6447"/>
        </w:tabs>
        <w:kinsoku/>
        <w:wordWrap/>
        <w:overflowPunct w:val="0"/>
        <w:topLinePunct w:val="0"/>
        <w:autoSpaceDE/>
        <w:autoSpaceDN/>
        <w:bidi w:val="0"/>
        <w:adjustRightInd w:val="0"/>
        <w:snapToGrid w:val="0"/>
        <w:spacing w:line="540" w:lineRule="exact"/>
        <w:ind w:firstLine="643" w:firstLineChars="200"/>
        <w:jc w:val="both"/>
        <w:textAlignment w:val="auto"/>
        <w:outlineLvl w:val="2"/>
        <w:rPr>
          <w:rFonts w:hint="default" w:ascii="Times New Roman" w:hAnsi="Times New Roman" w:eastAsia="楷体_GB2312" w:cs="Times New Roman"/>
          <w:b/>
          <w:bCs w:val="0"/>
          <w:color w:val="000000" w:themeColor="text1"/>
          <w:spacing w:val="0"/>
          <w:sz w:val="32"/>
          <w:szCs w:val="32"/>
          <w:highlight w:val="none"/>
          <w:lang w:val="en-US" w:eastAsia="zh-CN"/>
          <w14:textFill>
            <w14:solidFill>
              <w14:schemeClr w14:val="tx1"/>
            </w14:solidFill>
          </w14:textFill>
        </w:rPr>
      </w:pPr>
      <w:r>
        <w:rPr>
          <w:rFonts w:hint="default" w:ascii="Times New Roman" w:hAnsi="Times New Roman" w:eastAsia="楷体_GB2312" w:cs="Times New Roman"/>
          <w:b/>
          <w:bCs w:val="0"/>
          <w:color w:val="000000" w:themeColor="text1"/>
          <w:spacing w:val="0"/>
          <w:sz w:val="32"/>
          <w:szCs w:val="32"/>
          <w:highlight w:val="none"/>
          <w:lang w:val="en-US" w:eastAsia="zh-CN"/>
          <w14:textFill>
            <w14:solidFill>
              <w14:schemeClr w14:val="tx1"/>
            </w14:solidFill>
          </w14:textFill>
        </w:rPr>
        <w:t>（一）加强组织领导</w:t>
      </w:r>
    </w:p>
    <w:p w14:paraId="37A70235">
      <w:pPr>
        <w:keepNext w:val="0"/>
        <w:keepLines w:val="0"/>
        <w:pageBreakBefore w:val="0"/>
        <w:widowControl w:val="0"/>
        <w:suppressLineNumbers w:val="0"/>
        <w:kinsoku/>
        <w:wordWrap/>
        <w:topLinePunct w:val="0"/>
        <w:autoSpaceDE/>
        <w:autoSpaceDN/>
        <w:bidi w:val="0"/>
        <w:snapToGrid w:val="0"/>
        <w:spacing w:line="560" w:lineRule="exact"/>
        <w:jc w:val="both"/>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成立海原县水资源管理委员会，主任、副主任分别由县委书记、县长担任，办公室设在县水务局，</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分管副县长兼</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任办公室主任，</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水务局局长担任</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办公室副主任</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成立海原县“四水四定”试点建设工作专班，具体负责试点建设日常工作</w:t>
      </w:r>
      <w:r>
        <w:rPr>
          <w:rFonts w:hint="default" w:ascii="Times New Roman" w:hAnsi="Times New Roman" w:cs="Times New Roman"/>
          <w:color w:val="000000" w:themeColor="text1"/>
          <w:sz w:val="32"/>
          <w:szCs w:val="32"/>
          <w:highlight w:val="none"/>
          <w:lang w:eastAsia="zh-CN"/>
          <w14:textFill>
            <w14:solidFill>
              <w14:schemeClr w14:val="tx1"/>
            </w14:solidFill>
          </w14:textFill>
        </w:rPr>
        <w:t>，形成在</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海原县委、县政府的统一领导下</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，统筹推进、协调顺畅的</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试点建设</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工作格局。</w:t>
      </w:r>
    </w:p>
    <w:p w14:paraId="098D1236">
      <w:pPr>
        <w:keepNext w:val="0"/>
        <w:keepLines w:val="0"/>
        <w:pageBreakBefore w:val="0"/>
        <w:widowControl w:val="0"/>
        <w:tabs>
          <w:tab w:val="center" w:pos="4596"/>
          <w:tab w:val="left" w:pos="6447"/>
        </w:tabs>
        <w:kinsoku/>
        <w:wordWrap/>
        <w:overflowPunct w:val="0"/>
        <w:topLinePunct w:val="0"/>
        <w:autoSpaceDE/>
        <w:autoSpaceDN/>
        <w:bidi w:val="0"/>
        <w:adjustRightInd w:val="0"/>
        <w:snapToGrid w:val="0"/>
        <w:spacing w:line="580" w:lineRule="exact"/>
        <w:ind w:firstLine="643" w:firstLineChars="200"/>
        <w:jc w:val="both"/>
        <w:textAlignment w:val="auto"/>
        <w:outlineLvl w:val="2"/>
        <w:rPr>
          <w:rFonts w:hint="default" w:ascii="Times New Roman" w:hAnsi="Times New Roman" w:eastAsia="楷体_GB2312" w:cs="Times New Roman"/>
          <w:b/>
          <w:bCs w:val="0"/>
          <w:color w:val="000000" w:themeColor="text1"/>
          <w:spacing w:val="0"/>
          <w:sz w:val="32"/>
          <w:szCs w:val="32"/>
          <w:highlight w:val="none"/>
          <w:lang w:val="en-US" w:eastAsia="zh-CN"/>
          <w14:textFill>
            <w14:solidFill>
              <w14:schemeClr w14:val="tx1"/>
            </w14:solidFill>
          </w14:textFill>
        </w:rPr>
      </w:pPr>
      <w:r>
        <w:rPr>
          <w:rFonts w:hint="default" w:ascii="Times New Roman" w:hAnsi="Times New Roman" w:eastAsia="楷体_GB2312" w:cs="Times New Roman"/>
          <w:b/>
          <w:bCs w:val="0"/>
          <w:color w:val="000000" w:themeColor="text1"/>
          <w:spacing w:val="0"/>
          <w:sz w:val="32"/>
          <w:szCs w:val="32"/>
          <w:highlight w:val="none"/>
          <w:lang w:val="en-US" w:eastAsia="zh-CN"/>
          <w14:textFill>
            <w14:solidFill>
              <w14:schemeClr w14:val="tx1"/>
            </w14:solidFill>
          </w14:textFill>
        </w:rPr>
        <w:t>（二）加强密切协作</w:t>
      </w:r>
    </w:p>
    <w:p w14:paraId="5429C1E2">
      <w:pPr>
        <w:keepNext w:val="0"/>
        <w:keepLines w:val="0"/>
        <w:pageBreakBefore w:val="0"/>
        <w:widowControl w:val="0"/>
        <w:numPr>
          <w:ilvl w:val="-1"/>
          <w:numId w:val="0"/>
        </w:numPr>
        <w:suppressLineNumbers w:val="0"/>
        <w:kinsoku/>
        <w:wordWrap/>
        <w:topLinePunct w:val="0"/>
        <w:autoSpaceDE/>
        <w:autoSpaceDN/>
        <w:bidi w:val="0"/>
        <w:snapToGrid w:val="0"/>
        <w:spacing w:line="580" w:lineRule="exact"/>
        <w:ind w:firstLine="640"/>
        <w:jc w:val="both"/>
        <w:textAlignment w:val="auto"/>
        <w:outlineLvl w:val="9"/>
        <w:rPr>
          <w:rFonts w:hint="default" w:ascii="Times New Roman" w:hAnsi="Times New Roman"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海原县“四水四定”试点建设工作专班</w:t>
      </w:r>
      <w:r>
        <w:rPr>
          <w:rFonts w:hint="default" w:ascii="Times New Roman" w:hAnsi="Times New Roman" w:cs="Times New Roman"/>
          <w:color w:val="000000" w:themeColor="text1"/>
          <w:sz w:val="32"/>
          <w:szCs w:val="32"/>
          <w:highlight w:val="none"/>
          <w:lang w:eastAsia="zh-CN"/>
          <w14:textFill>
            <w14:solidFill>
              <w14:schemeClr w14:val="tx1"/>
            </w14:solidFill>
          </w14:textFill>
        </w:rPr>
        <w:t>设在县水务局，由水务局总体推动“四水四定”试点建设工作，负责试点建设任务落实指导、推进情况监督检查及考核等。各单位依责任分工，细化制定工作举措，明确完成时限，任务到岗、责任到人，各单位要密切协作，协同配合，形成试点建设工作合力。</w:t>
      </w:r>
    </w:p>
    <w:p w14:paraId="535C8DF4">
      <w:pPr>
        <w:keepNext w:val="0"/>
        <w:keepLines w:val="0"/>
        <w:pageBreakBefore w:val="0"/>
        <w:widowControl w:val="0"/>
        <w:tabs>
          <w:tab w:val="center" w:pos="4596"/>
          <w:tab w:val="left" w:pos="6447"/>
        </w:tabs>
        <w:kinsoku/>
        <w:wordWrap/>
        <w:overflowPunct w:val="0"/>
        <w:topLinePunct w:val="0"/>
        <w:autoSpaceDE/>
        <w:autoSpaceDN/>
        <w:bidi w:val="0"/>
        <w:adjustRightInd w:val="0"/>
        <w:snapToGrid w:val="0"/>
        <w:spacing w:line="580" w:lineRule="exact"/>
        <w:ind w:firstLine="643" w:firstLineChars="200"/>
        <w:jc w:val="both"/>
        <w:textAlignment w:val="auto"/>
        <w:outlineLvl w:val="2"/>
        <w:rPr>
          <w:rFonts w:hint="default" w:ascii="Times New Roman" w:hAnsi="Times New Roman" w:eastAsia="楷体_GB2312" w:cs="Times New Roman"/>
          <w:b/>
          <w:bCs w:val="0"/>
          <w:color w:val="000000" w:themeColor="text1"/>
          <w:spacing w:val="0"/>
          <w:sz w:val="32"/>
          <w:szCs w:val="32"/>
          <w:highlight w:val="none"/>
          <w:lang w:val="en-US" w:eastAsia="zh-CN"/>
          <w14:textFill>
            <w14:solidFill>
              <w14:schemeClr w14:val="tx1"/>
            </w14:solidFill>
          </w14:textFill>
        </w:rPr>
      </w:pPr>
      <w:r>
        <w:rPr>
          <w:rFonts w:hint="default" w:ascii="Times New Roman" w:hAnsi="Times New Roman" w:eastAsia="楷体_GB2312" w:cs="Times New Roman"/>
          <w:b/>
          <w:bCs w:val="0"/>
          <w:color w:val="000000" w:themeColor="text1"/>
          <w:spacing w:val="0"/>
          <w:sz w:val="32"/>
          <w:szCs w:val="32"/>
          <w:highlight w:val="none"/>
          <w:lang w:val="en-US" w:eastAsia="zh-CN"/>
          <w14:textFill>
            <w14:solidFill>
              <w14:schemeClr w14:val="tx1"/>
            </w14:solidFill>
          </w14:textFill>
        </w:rPr>
        <w:t>（三）加强监督考核</w:t>
      </w:r>
    </w:p>
    <w:p w14:paraId="6F049187">
      <w:pPr>
        <w:keepNext w:val="0"/>
        <w:keepLines w:val="0"/>
        <w:pageBreakBefore w:val="0"/>
        <w:widowControl w:val="0"/>
        <w:numPr>
          <w:ilvl w:val="0"/>
          <w:numId w:val="0"/>
        </w:numPr>
        <w:suppressLineNumbers w:val="0"/>
        <w:kinsoku/>
        <w:wordWrap/>
        <w:topLinePunct w:val="0"/>
        <w:autoSpaceDE/>
        <w:autoSpaceDN/>
        <w:bidi w:val="0"/>
        <w:snapToGrid w:val="0"/>
        <w:spacing w:line="58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cs="Times New Roman"/>
          <w:color w:val="000000" w:themeColor="text1"/>
          <w:sz w:val="32"/>
          <w:szCs w:val="32"/>
          <w:highlight w:val="none"/>
          <w:lang w:eastAsia="zh-CN"/>
          <w14:textFill>
            <w14:solidFill>
              <w14:schemeClr w14:val="tx1"/>
            </w14:solidFill>
          </w14:textFill>
        </w:rPr>
        <w:t>制定</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海原县“四水四定”落实情况监督检查及考核方案，</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加大</w:t>
      </w:r>
      <w:r>
        <w:rPr>
          <w:rFonts w:hint="default" w:ascii="Times New Roman" w:hAnsi="Times New Roman" w:cs="Times New Roman"/>
          <w:color w:val="000000" w:themeColor="text1"/>
          <w:sz w:val="32"/>
          <w:szCs w:val="32"/>
          <w:highlight w:val="none"/>
          <w:lang w:eastAsia="zh-CN"/>
          <w14:textFill>
            <w14:solidFill>
              <w14:schemeClr w14:val="tx1"/>
            </w14:solidFill>
          </w14:textFill>
        </w:rPr>
        <w:t>“四水四定”任务</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落实情况的</w:t>
      </w:r>
      <w:r>
        <w:rPr>
          <w:rFonts w:hint="default" w:ascii="Times New Roman" w:hAnsi="Times New Roman" w:cs="Times New Roman"/>
          <w:color w:val="000000" w:themeColor="text1"/>
          <w:sz w:val="32"/>
          <w:szCs w:val="32"/>
          <w:highlight w:val="none"/>
          <w:lang w:eastAsia="zh-CN"/>
          <w14:textFill>
            <w14:solidFill>
              <w14:schemeClr w14:val="tx1"/>
            </w14:solidFill>
          </w14:textFill>
        </w:rPr>
        <w:t>过程</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监督</w:t>
      </w:r>
      <w:r>
        <w:rPr>
          <w:rFonts w:hint="default" w:ascii="Times New Roman" w:hAnsi="Times New Roman" w:cs="Times New Roman"/>
          <w:color w:val="000000" w:themeColor="text1"/>
          <w:sz w:val="32"/>
          <w:szCs w:val="32"/>
          <w:highlight w:val="none"/>
          <w:lang w:eastAsia="zh-CN"/>
          <w14:textFill>
            <w14:solidFill>
              <w14:schemeClr w14:val="tx1"/>
            </w14:solidFill>
          </w14:textFill>
        </w:rPr>
        <w:t>和结果</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考核</w:t>
      </w:r>
      <w:r>
        <w:rPr>
          <w:rFonts w:hint="default" w:ascii="Times New Roman" w:hAnsi="Times New Roman" w:cs="Times New Roman"/>
          <w:color w:val="000000" w:themeColor="text1"/>
          <w:sz w:val="32"/>
          <w:szCs w:val="32"/>
          <w:highlight w:val="none"/>
          <w:lang w:eastAsia="zh-CN"/>
          <w14:textFill>
            <w14:solidFill>
              <w14:schemeClr w14:val="tx1"/>
            </w14:solidFill>
          </w14:textFill>
        </w:rPr>
        <w:t>。每季度对重点任务、落实措施推进情况进行通报，对完成情况较好的予以表扬，完成情况落后的予以批评。按</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年度进行考核，将考核结果作为领导班子和领导干部综合</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考评</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、年度效能目标考核、责任追究的重要依据。</w:t>
      </w:r>
    </w:p>
    <w:p w14:paraId="51D2CFAC">
      <w:pPr>
        <w:keepNext w:val="0"/>
        <w:keepLines w:val="0"/>
        <w:pageBreakBefore w:val="0"/>
        <w:widowControl w:val="0"/>
        <w:tabs>
          <w:tab w:val="center" w:pos="4596"/>
          <w:tab w:val="left" w:pos="6447"/>
        </w:tabs>
        <w:kinsoku/>
        <w:wordWrap/>
        <w:overflowPunct w:val="0"/>
        <w:topLinePunct w:val="0"/>
        <w:autoSpaceDE/>
        <w:autoSpaceDN/>
        <w:bidi w:val="0"/>
        <w:adjustRightInd w:val="0"/>
        <w:snapToGrid w:val="0"/>
        <w:spacing w:line="580" w:lineRule="exact"/>
        <w:ind w:firstLine="643" w:firstLineChars="200"/>
        <w:jc w:val="both"/>
        <w:textAlignment w:val="auto"/>
        <w:outlineLvl w:val="2"/>
        <w:rPr>
          <w:rFonts w:hint="default" w:ascii="Times New Roman" w:hAnsi="Times New Roman" w:eastAsia="楷体_GB2312" w:cs="Times New Roman"/>
          <w:b/>
          <w:bCs w:val="0"/>
          <w:color w:val="000000" w:themeColor="text1"/>
          <w:spacing w:val="0"/>
          <w:sz w:val="32"/>
          <w:szCs w:val="32"/>
          <w:highlight w:val="none"/>
          <w:lang w:val="en-US" w:eastAsia="zh-CN"/>
          <w14:textFill>
            <w14:solidFill>
              <w14:schemeClr w14:val="tx1"/>
            </w14:solidFill>
          </w14:textFill>
        </w:rPr>
      </w:pPr>
      <w:r>
        <w:rPr>
          <w:rFonts w:hint="default" w:ascii="Times New Roman" w:hAnsi="Times New Roman" w:eastAsia="楷体_GB2312" w:cs="Times New Roman"/>
          <w:b/>
          <w:bCs w:val="0"/>
          <w:color w:val="000000" w:themeColor="text1"/>
          <w:spacing w:val="0"/>
          <w:sz w:val="32"/>
          <w:szCs w:val="32"/>
          <w:highlight w:val="none"/>
          <w:lang w:val="en-US" w:eastAsia="zh-CN"/>
          <w14:textFill>
            <w14:solidFill>
              <w14:schemeClr w14:val="tx1"/>
            </w14:solidFill>
          </w14:textFill>
        </w:rPr>
        <w:t>（四）加大资金投入</w:t>
      </w:r>
    </w:p>
    <w:p w14:paraId="1511AFE5">
      <w:pPr>
        <w:keepNext w:val="0"/>
        <w:keepLines w:val="0"/>
        <w:pageBreakBefore w:val="0"/>
        <w:widowControl w:val="0"/>
        <w:suppressLineNumbers w:val="0"/>
        <w:kinsoku/>
        <w:wordWrap/>
        <w:overflowPunct/>
        <w:topLinePunct w:val="0"/>
        <w:autoSpaceDE/>
        <w:autoSpaceDN/>
        <w:bidi w:val="0"/>
        <w:adjustRightInd/>
        <w:snapToGrid w:val="0"/>
        <w:spacing w:line="580" w:lineRule="exact"/>
        <w:jc w:val="both"/>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充分发挥政府和市场的作用，“两手发力”破解资金投入瓶颈</w:t>
      </w:r>
      <w:r>
        <w:rPr>
          <w:rFonts w:hint="default" w:ascii="Times New Roman" w:hAnsi="Times New Roman"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利用中央财政和自治区财政投资政策，争取高标准农田建设、高效节水灌溉、灌区信息化建设等项目资金</w:t>
      </w:r>
      <w:r>
        <w:rPr>
          <w:rFonts w:hint="default" w:ascii="Times New Roman" w:hAnsi="Times New Roman"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拓宽融资渠道，</w:t>
      </w:r>
      <w:r>
        <w:rPr>
          <w:rFonts w:hint="default" w:ascii="Times New Roman" w:hAnsi="Times New Roman" w:cs="Times New Roman"/>
          <w:color w:val="000000" w:themeColor="text1"/>
          <w:sz w:val="32"/>
          <w:szCs w:val="32"/>
          <w:highlight w:val="none"/>
          <w:lang w:eastAsia="zh-CN"/>
          <w14:textFill>
            <w14:solidFill>
              <w14:schemeClr w14:val="tx1"/>
            </w14:solidFill>
          </w14:textFill>
        </w:rPr>
        <w:t>用好、</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用活金融政策</w:t>
      </w:r>
      <w:r>
        <w:rPr>
          <w:rFonts w:hint="default" w:ascii="Times New Roman" w:hAnsi="Times New Roman"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鼓励多元化市场融资方式。</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县</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本级财政积极筹集资金，保障试点</w:t>
      </w:r>
      <w:r>
        <w:rPr>
          <w:rFonts w:hint="default" w:ascii="Times New Roman" w:hAnsi="Times New Roman" w:cs="Times New Roman"/>
          <w:color w:val="000000" w:themeColor="text1"/>
          <w:sz w:val="32"/>
          <w:szCs w:val="32"/>
          <w:highlight w:val="none"/>
          <w:lang w:eastAsia="zh-CN"/>
          <w14:textFill>
            <w14:solidFill>
              <w14:schemeClr w14:val="tx1"/>
            </w14:solidFill>
          </w14:textFill>
        </w:rPr>
        <w:t>制度、工程等资金投入。</w:t>
      </w:r>
    </w:p>
    <w:p w14:paraId="1F54BCAE">
      <w:pPr>
        <w:keepNext w:val="0"/>
        <w:keepLines w:val="0"/>
        <w:pageBreakBefore w:val="0"/>
        <w:widowControl w:val="0"/>
        <w:tabs>
          <w:tab w:val="center" w:pos="4596"/>
          <w:tab w:val="left" w:pos="6447"/>
        </w:tabs>
        <w:kinsoku/>
        <w:wordWrap/>
        <w:overflowPunct w:val="0"/>
        <w:topLinePunct w:val="0"/>
        <w:autoSpaceDE/>
        <w:autoSpaceDN/>
        <w:bidi w:val="0"/>
        <w:adjustRightInd w:val="0"/>
        <w:snapToGrid w:val="0"/>
        <w:spacing w:line="560" w:lineRule="exact"/>
        <w:ind w:firstLine="643" w:firstLineChars="200"/>
        <w:jc w:val="both"/>
        <w:textAlignment w:val="auto"/>
        <w:outlineLvl w:val="2"/>
        <w:rPr>
          <w:rFonts w:hint="default" w:ascii="Times New Roman" w:hAnsi="Times New Roman" w:eastAsia="楷体_GB2312" w:cs="Times New Roman"/>
          <w:b/>
          <w:bCs w:val="0"/>
          <w:color w:val="000000" w:themeColor="text1"/>
          <w:spacing w:val="0"/>
          <w:sz w:val="32"/>
          <w:szCs w:val="32"/>
          <w:highlight w:val="none"/>
          <w:lang w:val="en-US" w:eastAsia="zh-CN"/>
          <w14:textFill>
            <w14:solidFill>
              <w14:schemeClr w14:val="tx1"/>
            </w14:solidFill>
          </w14:textFill>
        </w:rPr>
      </w:pPr>
      <w:r>
        <w:rPr>
          <w:rFonts w:hint="default" w:ascii="Times New Roman" w:hAnsi="Times New Roman" w:eastAsia="楷体_GB2312" w:cs="Times New Roman"/>
          <w:b/>
          <w:bCs w:val="0"/>
          <w:color w:val="000000" w:themeColor="text1"/>
          <w:spacing w:val="0"/>
          <w:sz w:val="32"/>
          <w:szCs w:val="32"/>
          <w:highlight w:val="none"/>
          <w:lang w:val="en-US" w:eastAsia="zh-CN"/>
          <w14:textFill>
            <w14:solidFill>
              <w14:schemeClr w14:val="tx1"/>
            </w14:solidFill>
          </w14:textFill>
        </w:rPr>
        <w:t>（五）加强宣传教育</w:t>
      </w:r>
    </w:p>
    <w:p w14:paraId="70149B62">
      <w:pPr>
        <w:keepNext w:val="0"/>
        <w:keepLines w:val="0"/>
        <w:widowControl w:val="0"/>
        <w:suppressLineNumbers w:val="0"/>
        <w:spacing w:line="560" w:lineRule="exact"/>
        <w:jc w:val="both"/>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color w:val="000000" w:themeColor="text1"/>
          <w:sz w:val="32"/>
          <w:szCs w:val="32"/>
          <w:highlight w:val="none"/>
          <w:lang w:eastAsia="zh-CN"/>
          <w14:textFill>
            <w14:solidFill>
              <w14:schemeClr w14:val="tx1"/>
            </w14:solidFill>
          </w14:textFill>
        </w:rPr>
        <w:t>加强对</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全县</w:t>
      </w:r>
      <w:r>
        <w:rPr>
          <w:rFonts w:hint="default" w:ascii="Times New Roman" w:hAnsi="Times New Roman" w:cs="Times New Roman"/>
          <w:color w:val="000000" w:themeColor="text1"/>
          <w:sz w:val="32"/>
          <w:szCs w:val="32"/>
          <w:highlight w:val="none"/>
          <w:lang w:eastAsia="zh-CN"/>
          <w14:textFill>
            <w14:solidFill>
              <w14:schemeClr w14:val="tx1"/>
            </w14:solidFill>
          </w14:textFill>
        </w:rPr>
        <w:t>党政领导培训教育，增强主动作为意识。</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以世界水日、中国水周、黄河流域生态保护主题宣传实践月等为契机，充分利用新闻媒体、互联网、新媒体等各种宣传媒介，</w:t>
      </w:r>
      <w:r>
        <w:rPr>
          <w:rFonts w:hint="default" w:ascii="Times New Roman" w:hAnsi="Times New Roman" w:cs="Times New Roman"/>
          <w:color w:val="000000" w:themeColor="text1"/>
          <w:sz w:val="32"/>
          <w:szCs w:val="32"/>
          <w:highlight w:val="none"/>
          <w:lang w:eastAsia="zh-CN"/>
          <w14:textFill>
            <w14:solidFill>
              <w14:schemeClr w14:val="tx1"/>
            </w14:solidFill>
          </w14:textFill>
        </w:rPr>
        <w:t>广泛</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宣传“四水四定”</w:t>
      </w:r>
      <w:r>
        <w:rPr>
          <w:rFonts w:hint="default" w:ascii="Times New Roman" w:hAnsi="Times New Roman" w:cs="Times New Roman"/>
          <w:color w:val="000000" w:themeColor="text1"/>
          <w:sz w:val="32"/>
          <w:szCs w:val="32"/>
          <w:highlight w:val="none"/>
          <w:lang w:eastAsia="zh-CN"/>
          <w14:textFill>
            <w14:solidFill>
              <w14:schemeClr w14:val="tx1"/>
            </w14:solidFill>
          </w14:textFill>
        </w:rPr>
        <w:t>理念</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、水资源节约保护方针政策、法律法规、</w:t>
      </w:r>
      <w:r>
        <w:rPr>
          <w:rFonts w:hint="default" w:ascii="Times New Roman" w:hAnsi="Times New Roman" w:cs="Times New Roman"/>
          <w:b w:val="0"/>
          <w:bCs w:val="0"/>
          <w:color w:val="000000" w:themeColor="text1"/>
          <w:spacing w:val="0"/>
          <w:kern w:val="0"/>
          <w:sz w:val="32"/>
          <w:szCs w:val="32"/>
          <w:highlight w:val="none"/>
          <w:lang w:val="en-US" w:eastAsia="zh-CN" w:bidi="ar-SA"/>
          <w14:textFill>
            <w14:solidFill>
              <w14:schemeClr w14:val="tx1"/>
            </w14:solidFill>
          </w14:textFill>
        </w:rPr>
        <w:t>县情水情和节水理念技术</w:t>
      </w:r>
      <w:r>
        <w:rPr>
          <w:rFonts w:hint="default" w:ascii="Times New Roman" w:hAnsi="Times New Roman" w:cs="Times New Roman"/>
          <w:color w:val="000000" w:themeColor="text1"/>
          <w:sz w:val="32"/>
          <w:szCs w:val="32"/>
          <w:highlight w:val="none"/>
          <w:lang w:eastAsia="zh-CN"/>
          <w14:textFill>
            <w14:solidFill>
              <w14:schemeClr w14:val="tx1"/>
            </w14:solidFill>
          </w14:textFill>
        </w:rPr>
        <w:t>等，</w:t>
      </w:r>
      <w:r>
        <w:rPr>
          <w:rFonts w:hint="default" w:ascii="Times New Roman" w:hAnsi="Times New Roman" w:cs="Times New Roman"/>
          <w:b w:val="0"/>
          <w:bCs w:val="0"/>
          <w:color w:val="000000" w:themeColor="text1"/>
          <w:spacing w:val="0"/>
          <w:kern w:val="0"/>
          <w:sz w:val="32"/>
          <w:szCs w:val="32"/>
          <w:highlight w:val="none"/>
          <w:lang w:val="en-US" w:eastAsia="zh-CN" w:bidi="ar-SA"/>
          <w14:textFill>
            <w14:solidFill>
              <w14:schemeClr w14:val="tx1"/>
            </w14:solidFill>
          </w14:textFill>
        </w:rPr>
        <w:t>形成全民参与“四水四定”良好氛围。</w:t>
      </w:r>
    </w:p>
    <w:p w14:paraId="3CB32DDD">
      <w:pPr>
        <w:keepNext w:val="0"/>
        <w:keepLines w:val="0"/>
        <w:widowControl/>
        <w:suppressLineNumbers w:val="0"/>
        <w:spacing w:line="560" w:lineRule="exact"/>
        <w:jc w:val="both"/>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14:paraId="698E81BD">
      <w:pPr>
        <w:keepNext w:val="0"/>
        <w:keepLines w:val="0"/>
        <w:pageBreakBefore w:val="0"/>
        <w:widowControl w:val="0"/>
        <w:suppressLineNumbers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cs="Times New Roman"/>
          <w:b w:val="0"/>
          <w:bCs w:val="0"/>
          <w:color w:val="000000" w:themeColor="text1"/>
          <w:spacing w:val="0"/>
          <w:kern w:val="0"/>
          <w:sz w:val="32"/>
          <w:szCs w:val="32"/>
          <w:highlight w:val="none"/>
          <w:lang w:val="en-US" w:eastAsia="zh-CN" w:bidi="ar-SA"/>
          <w14:textFill>
            <w14:solidFill>
              <w14:schemeClr w14:val="tx1"/>
            </w14:solidFill>
          </w14:textFill>
        </w:rPr>
      </w:pPr>
      <w:r>
        <w:rPr>
          <w:rFonts w:hint="default" w:ascii="Times New Roman" w:hAnsi="Times New Roman" w:cs="Times New Roman"/>
          <w:color w:val="000000" w:themeColor="text1"/>
          <w:sz w:val="32"/>
          <w:szCs w:val="32"/>
          <w:highlight w:val="none"/>
          <w:lang w:eastAsia="zh-CN"/>
          <w14:textFill>
            <w14:solidFill>
              <w14:schemeClr w14:val="tx1"/>
            </w14:solidFill>
          </w14:textFill>
        </w:rPr>
        <w:t>附件</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cs="Times New Roman"/>
          <w:b w:val="0"/>
          <w:bCs w:val="0"/>
          <w:color w:val="000000" w:themeColor="text1"/>
          <w:spacing w:val="0"/>
          <w:kern w:val="0"/>
          <w:sz w:val="32"/>
          <w:szCs w:val="32"/>
          <w:highlight w:val="none"/>
          <w:lang w:val="en-US" w:eastAsia="zh-CN" w:bidi="ar-SA"/>
          <w14:textFill>
            <w14:solidFill>
              <w14:schemeClr w14:val="tx1"/>
            </w14:solidFill>
          </w14:textFill>
        </w:rPr>
        <w:t>1.海原县“四水四定”建设目标表</w:t>
      </w:r>
    </w:p>
    <w:p w14:paraId="29A381BC">
      <w:pPr>
        <w:keepNext w:val="0"/>
        <w:keepLines w:val="0"/>
        <w:pageBreakBefore w:val="0"/>
        <w:widowControl w:val="0"/>
        <w:suppressLineNumbers w:val="0"/>
        <w:kinsoku/>
        <w:wordWrap/>
        <w:overflowPunct/>
        <w:topLinePunct w:val="0"/>
        <w:autoSpaceDE/>
        <w:autoSpaceDN/>
        <w:bidi w:val="0"/>
        <w:adjustRightInd/>
        <w:snapToGrid w:val="0"/>
        <w:spacing w:line="560" w:lineRule="exact"/>
        <w:ind w:left="0" w:leftChars="0" w:firstLine="758" w:firstLineChars="237"/>
        <w:jc w:val="both"/>
        <w:textAlignment w:val="auto"/>
        <w:rPr>
          <w:rFonts w:hint="default" w:ascii="Times New Roman" w:hAnsi="Times New Roman" w:cs="Times New Roman"/>
          <w:b w:val="0"/>
          <w:bCs w:val="0"/>
          <w:color w:val="000000" w:themeColor="text1"/>
          <w:spacing w:val="0"/>
          <w:kern w:val="0"/>
          <w:sz w:val="32"/>
          <w:szCs w:val="32"/>
          <w:highlight w:val="none"/>
          <w:lang w:val="en-US" w:eastAsia="zh-CN" w:bidi="ar-SA"/>
          <w14:textFill>
            <w14:solidFill>
              <w14:schemeClr w14:val="tx1"/>
            </w14:solidFill>
          </w14:textFill>
        </w:rPr>
      </w:pPr>
      <w:r>
        <w:rPr>
          <w:rFonts w:hint="default" w:ascii="Times New Roman" w:hAnsi="Times New Roman" w:cs="Times New Roman"/>
          <w:b w:val="0"/>
          <w:bCs w:val="0"/>
          <w:color w:val="000000" w:themeColor="text1"/>
          <w:spacing w:val="0"/>
          <w:kern w:val="0"/>
          <w:sz w:val="32"/>
          <w:szCs w:val="32"/>
          <w:highlight w:val="none"/>
          <w:lang w:val="en-US" w:eastAsia="zh-CN" w:bidi="ar-SA"/>
          <w14:textFill>
            <w14:solidFill>
              <w14:schemeClr w14:val="tx1"/>
            </w14:solidFill>
          </w14:textFill>
        </w:rPr>
        <w:t xml:space="preserve">    2.海原县2024年“四水四定”试点建设机制任务清单</w:t>
      </w:r>
    </w:p>
    <w:p w14:paraId="40EBB76A">
      <w:pPr>
        <w:keepNext w:val="0"/>
        <w:keepLines w:val="0"/>
        <w:pageBreakBefore w:val="0"/>
        <w:widowControl w:val="0"/>
        <w:suppressLineNumbers w:val="0"/>
        <w:kinsoku/>
        <w:wordWrap/>
        <w:overflowPunct/>
        <w:topLinePunct w:val="0"/>
        <w:autoSpaceDE/>
        <w:autoSpaceDN/>
        <w:bidi w:val="0"/>
        <w:adjustRightInd/>
        <w:snapToGrid w:val="0"/>
        <w:spacing w:line="560" w:lineRule="exact"/>
        <w:ind w:left="0" w:leftChars="0" w:firstLine="1379" w:firstLineChars="431"/>
        <w:jc w:val="both"/>
        <w:textAlignment w:val="auto"/>
        <w:rPr>
          <w:rFonts w:hint="eastAsia" w:cs="Times New Roman"/>
          <w:b w:val="0"/>
          <w:bCs w:val="0"/>
          <w:color w:val="000000" w:themeColor="text1"/>
          <w:spacing w:val="0"/>
          <w:kern w:val="0"/>
          <w:sz w:val="32"/>
          <w:szCs w:val="32"/>
          <w:highlight w:val="none"/>
          <w:lang w:val="en-US" w:eastAsia="zh-CN" w:bidi="ar-SA"/>
          <w14:textFill>
            <w14:solidFill>
              <w14:schemeClr w14:val="tx1"/>
            </w14:solidFill>
          </w14:textFill>
        </w:rPr>
      </w:pPr>
      <w:r>
        <w:rPr>
          <w:rFonts w:hint="default" w:ascii="Times New Roman" w:hAnsi="Times New Roman" w:cs="Times New Roman"/>
          <w:b w:val="0"/>
          <w:bCs w:val="0"/>
          <w:color w:val="000000" w:themeColor="text1"/>
          <w:spacing w:val="0"/>
          <w:kern w:val="0"/>
          <w:sz w:val="32"/>
          <w:szCs w:val="32"/>
          <w:highlight w:val="none"/>
          <w:lang w:val="en-US" w:eastAsia="zh-CN" w:bidi="ar-SA"/>
          <w14:textFill>
            <w14:solidFill>
              <w14:schemeClr w14:val="tx1"/>
            </w14:solidFill>
          </w14:textFill>
        </w:rPr>
        <w:t>3.海原县“四水四定”建设指标目标落实</w:t>
      </w:r>
      <w:r>
        <w:rPr>
          <w:rFonts w:hint="eastAsia" w:cs="Times New Roman"/>
          <w:b w:val="0"/>
          <w:bCs w:val="0"/>
          <w:color w:val="000000" w:themeColor="text1"/>
          <w:spacing w:val="0"/>
          <w:kern w:val="0"/>
          <w:sz w:val="32"/>
          <w:szCs w:val="32"/>
          <w:highlight w:val="none"/>
          <w:lang w:val="en-US" w:eastAsia="zh-CN" w:bidi="ar-SA"/>
          <w14:textFill>
            <w14:solidFill>
              <w14:schemeClr w14:val="tx1"/>
            </w14:solidFill>
          </w14:textFill>
        </w:rPr>
        <w:t>“五定”责任分</w:t>
      </w:r>
    </w:p>
    <w:p w14:paraId="784C848B">
      <w:pPr>
        <w:keepNext w:val="0"/>
        <w:keepLines w:val="0"/>
        <w:pageBreakBefore w:val="0"/>
        <w:widowControl w:val="0"/>
        <w:suppressLineNumbers w:val="0"/>
        <w:kinsoku/>
        <w:wordWrap/>
        <w:overflowPunct/>
        <w:topLinePunct w:val="0"/>
        <w:autoSpaceDE/>
        <w:autoSpaceDN/>
        <w:bidi w:val="0"/>
        <w:adjustRightInd/>
        <w:snapToGrid w:val="0"/>
        <w:spacing w:line="560" w:lineRule="exact"/>
        <w:ind w:left="0" w:leftChars="0" w:firstLine="1619" w:firstLineChars="506"/>
        <w:jc w:val="both"/>
        <w:textAlignment w:val="auto"/>
        <w:rPr>
          <w:rFonts w:hint="default" w:ascii="Times New Roman" w:hAnsi="Times New Roman" w:cs="Times New Roman"/>
          <w:b w:val="0"/>
          <w:bCs w:val="0"/>
          <w:color w:val="000000" w:themeColor="text1"/>
          <w:spacing w:val="0"/>
          <w:kern w:val="0"/>
          <w:sz w:val="32"/>
          <w:szCs w:val="32"/>
          <w:highlight w:val="none"/>
          <w:lang w:val="en-US" w:eastAsia="zh-CN" w:bidi="ar-SA"/>
          <w14:textFill>
            <w14:solidFill>
              <w14:schemeClr w14:val="tx1"/>
            </w14:solidFill>
          </w14:textFill>
        </w:rPr>
      </w:pPr>
      <w:r>
        <w:rPr>
          <w:rFonts w:hint="eastAsia" w:cs="Times New Roman"/>
          <w:b w:val="0"/>
          <w:bCs w:val="0"/>
          <w:color w:val="000000" w:themeColor="text1"/>
          <w:spacing w:val="0"/>
          <w:kern w:val="0"/>
          <w:sz w:val="32"/>
          <w:szCs w:val="32"/>
          <w:highlight w:val="none"/>
          <w:lang w:val="en-US" w:eastAsia="zh-CN" w:bidi="ar-SA"/>
          <w14:textFill>
            <w14:solidFill>
              <w14:schemeClr w14:val="tx1"/>
            </w14:solidFill>
          </w14:textFill>
        </w:rPr>
        <w:t>解表</w:t>
      </w:r>
    </w:p>
    <w:p w14:paraId="345F23AA">
      <w:pPr>
        <w:keepNext w:val="0"/>
        <w:keepLines w:val="0"/>
        <w:pageBreakBefore w:val="0"/>
        <w:widowControl w:val="0"/>
        <w:suppressLineNumbers w:val="0"/>
        <w:kinsoku/>
        <w:wordWrap/>
        <w:overflowPunct/>
        <w:topLinePunct w:val="0"/>
        <w:autoSpaceDE/>
        <w:autoSpaceDN/>
        <w:bidi w:val="0"/>
        <w:adjustRightInd/>
        <w:snapToGrid w:val="0"/>
        <w:spacing w:line="560" w:lineRule="exact"/>
        <w:ind w:left="0" w:leftChars="0" w:firstLine="1379" w:firstLineChars="431"/>
        <w:jc w:val="both"/>
        <w:textAlignment w:val="auto"/>
        <w:rPr>
          <w:rFonts w:hint="default" w:ascii="仿宋_GB2312" w:hAnsi="仿宋_GB2312" w:cs="仿宋_GB2312"/>
          <w:b w:val="0"/>
          <w:bCs w:val="0"/>
          <w:color w:val="000000" w:themeColor="text1"/>
          <w:spacing w:val="0"/>
          <w:kern w:val="0"/>
          <w:sz w:val="32"/>
          <w:szCs w:val="32"/>
          <w:highlight w:val="none"/>
          <w:lang w:val="en-US" w:eastAsia="zh-CN" w:bidi="ar-SA"/>
          <w14:textFill>
            <w14:solidFill>
              <w14:schemeClr w14:val="tx1"/>
            </w14:solidFill>
          </w14:textFill>
        </w:rPr>
      </w:pPr>
      <w:r>
        <w:rPr>
          <w:rFonts w:hint="default" w:ascii="Times New Roman" w:hAnsi="Times New Roman" w:cs="Times New Roman"/>
          <w:b w:val="0"/>
          <w:bCs w:val="0"/>
          <w:color w:val="000000" w:themeColor="text1"/>
          <w:spacing w:val="0"/>
          <w:kern w:val="0"/>
          <w:sz w:val="32"/>
          <w:szCs w:val="32"/>
          <w:highlight w:val="none"/>
          <w:lang w:val="en-US" w:eastAsia="zh-CN" w:bidi="ar-SA"/>
          <w14:textFill>
            <w14:solidFill>
              <w14:schemeClr w14:val="tx1"/>
            </w14:solidFill>
          </w14:textFill>
        </w:rPr>
        <w:t>4.海原县“四水四定”工程项目清</w:t>
      </w:r>
      <w:r>
        <w:rPr>
          <w:rFonts w:hint="default" w:ascii="仿宋_GB2312" w:hAnsi="仿宋_GB2312" w:cs="仿宋_GB2312"/>
          <w:b w:val="0"/>
          <w:bCs w:val="0"/>
          <w:color w:val="000000" w:themeColor="text1"/>
          <w:spacing w:val="0"/>
          <w:kern w:val="0"/>
          <w:sz w:val="32"/>
          <w:szCs w:val="32"/>
          <w:highlight w:val="none"/>
          <w:lang w:val="en-US" w:eastAsia="zh-CN" w:bidi="ar-SA"/>
          <w14:textFill>
            <w14:solidFill>
              <w14:schemeClr w14:val="tx1"/>
            </w14:solidFill>
          </w14:textFill>
        </w:rPr>
        <w:t>单</w:t>
      </w:r>
    </w:p>
    <w:p w14:paraId="02D4973D">
      <w:pPr>
        <w:keepNext w:val="0"/>
        <w:keepLines w:val="0"/>
        <w:widowControl/>
        <w:suppressLineNumbers w:val="0"/>
        <w:spacing w:line="560" w:lineRule="exact"/>
        <w:jc w:val="both"/>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sectPr>
          <w:headerReference r:id="rId5" w:type="default"/>
          <w:footerReference r:id="rId6" w:type="default"/>
          <w:pgSz w:w="11906" w:h="16838"/>
          <w:pgMar w:top="2098" w:right="1474" w:bottom="1984" w:left="1587" w:header="907" w:footer="1417" w:gutter="0"/>
          <w:pgNumType w:fmt="decimal" w:start="3"/>
          <w:cols w:space="425" w:num="1"/>
          <w:docGrid w:type="lines" w:linePitch="312" w:charSpace="0"/>
        </w:sectPr>
      </w:pPr>
    </w:p>
    <w:p w14:paraId="73EB09D9">
      <w:pPr>
        <w:keepNext w:val="0"/>
        <w:keepLines w:val="0"/>
        <w:pageBreakBefore w:val="0"/>
        <w:widowControl w:val="0"/>
        <w:kinsoku/>
        <w:wordWrap/>
        <w:overflowPunct/>
        <w:topLinePunct w:val="0"/>
        <w:autoSpaceDE/>
        <w:autoSpaceDN/>
        <w:bidi w:val="0"/>
        <w:snapToGrid w:val="0"/>
        <w:spacing w:line="360" w:lineRule="auto"/>
        <w:ind w:left="0" w:leftChars="0" w:firstLine="0" w:firstLineChars="0"/>
        <w:jc w:val="both"/>
        <w:textAlignment w:val="auto"/>
        <w:outlineLvl w:val="0"/>
        <w:rPr>
          <w:rFonts w:hint="eastAsia" w:ascii="黑体" w:hAnsi="黑体" w:eastAsia="黑体" w:cs="黑体"/>
          <w:b w:val="0"/>
          <w:bCs w:val="0"/>
          <w:color w:val="000000" w:themeColor="text1"/>
          <w:sz w:val="30"/>
          <w:szCs w:val="30"/>
          <w:highlight w:val="none"/>
          <w:lang w:val="en-US" w:eastAsia="zh-CN"/>
          <w14:textFill>
            <w14:solidFill>
              <w14:schemeClr w14:val="tx1"/>
            </w14:solidFill>
          </w14:textFill>
        </w:rPr>
      </w:pPr>
      <w:r>
        <w:rPr>
          <w:rFonts w:hint="eastAsia" w:ascii="黑体" w:hAnsi="黑体" w:eastAsia="黑体" w:cs="黑体"/>
          <w:b w:val="0"/>
          <w:bCs w:val="0"/>
          <w:color w:val="000000" w:themeColor="text1"/>
          <w:sz w:val="30"/>
          <w:szCs w:val="30"/>
          <w:highlight w:val="none"/>
          <w:lang w:val="en-US" w:eastAsia="zh-CN"/>
          <w14:textFill>
            <w14:solidFill>
              <w14:schemeClr w14:val="tx1"/>
            </w14:solidFill>
          </w14:textFill>
        </w:rPr>
        <w:t>附件</w:t>
      </w:r>
      <w:r>
        <w:rPr>
          <w:rFonts w:hint="default" w:ascii="Times New Roman" w:hAnsi="Times New Roman" w:eastAsia="黑体" w:cs="Times New Roman"/>
          <w:b w:val="0"/>
          <w:bCs w:val="0"/>
          <w:color w:val="000000" w:themeColor="text1"/>
          <w:sz w:val="30"/>
          <w:szCs w:val="30"/>
          <w:highlight w:val="none"/>
          <w:lang w:val="en-US" w:eastAsia="zh-CN"/>
          <w14:textFill>
            <w14:solidFill>
              <w14:schemeClr w14:val="tx1"/>
            </w14:solidFill>
          </w14:textFill>
        </w:rPr>
        <w:t>1</w:t>
      </w:r>
    </w:p>
    <w:p w14:paraId="614E7F57">
      <w:pPr>
        <w:keepNext w:val="0"/>
        <w:keepLines w:val="0"/>
        <w:pageBreakBefore w:val="0"/>
        <w:widowControl w:val="0"/>
        <w:kinsoku/>
        <w:wordWrap/>
        <w:overflowPunct/>
        <w:topLinePunct w:val="0"/>
        <w:autoSpaceDE/>
        <w:autoSpaceDN/>
        <w:bidi w:val="0"/>
        <w:adjustRightInd/>
        <w:snapToGrid w:val="0"/>
        <w:spacing w:after="313" w:afterLines="100" w:line="56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kern w:val="0"/>
          <w:sz w:val="44"/>
          <w:szCs w:val="44"/>
          <w:highlight w:val="none"/>
          <w:lang w:val="en-US" w:eastAsia="zh-CN" w:bidi="ar-SA"/>
          <w14:textFill>
            <w14:solidFill>
              <w14:schemeClr w14:val="tx1"/>
            </w14:solidFill>
          </w14:textFill>
        </w:rPr>
      </w:pPr>
      <w:r>
        <w:rPr>
          <w:rFonts w:hint="default" w:ascii="方正小标宋简体" w:hAnsi="方正小标宋简体" w:eastAsia="方正小标宋简体" w:cs="方正小标宋简体"/>
          <w:b w:val="0"/>
          <w:bCs w:val="0"/>
          <w:color w:val="000000" w:themeColor="text1"/>
          <w:kern w:val="0"/>
          <w:sz w:val="44"/>
          <w:szCs w:val="44"/>
          <w:highlight w:val="none"/>
          <w:lang w:val="en-US" w:eastAsia="zh-CN" w:bidi="ar-SA"/>
          <w14:textFill>
            <w14:solidFill>
              <w14:schemeClr w14:val="tx1"/>
            </w14:solidFill>
          </w14:textFill>
        </w:rPr>
        <w:t>海原县“四水四定”建设目标表</w:t>
      </w:r>
    </w:p>
    <w:tbl>
      <w:tblPr>
        <w:tblStyle w:val="15"/>
        <w:tblW w:w="551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8"/>
        <w:gridCol w:w="1279"/>
        <w:gridCol w:w="3138"/>
        <w:gridCol w:w="807"/>
        <w:gridCol w:w="887"/>
        <w:gridCol w:w="1396"/>
        <w:gridCol w:w="1476"/>
        <w:gridCol w:w="2297"/>
        <w:gridCol w:w="2060"/>
      </w:tblGrid>
      <w:tr w14:paraId="169D3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blHeader/>
          <w:jc w:val="center"/>
        </w:trPr>
        <w:tc>
          <w:tcPr>
            <w:tcW w:w="3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D47353">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b w:val="0"/>
                <w:bCs w:val="0"/>
                <w:i w:val="0"/>
                <w:iCs w:val="0"/>
                <w:color w:val="000000" w:themeColor="text1"/>
                <w:sz w:val="21"/>
                <w:szCs w:val="21"/>
                <w:highlight w:val="none"/>
                <w:u w:val="none"/>
                <w14:textFill>
                  <w14:solidFill>
                    <w14:schemeClr w14:val="tx1"/>
                  </w14:solidFill>
                </w14:textFill>
              </w:rPr>
            </w:pPr>
            <w:r>
              <w:rPr>
                <w:rFonts w:hint="eastAsia" w:ascii="黑体" w:hAnsi="黑体" w:eastAsia="黑体" w:cs="黑体"/>
                <w:b w:val="0"/>
                <w:bCs w:val="0"/>
                <w:i w:val="0"/>
                <w:iCs w:val="0"/>
                <w:color w:val="000000" w:themeColor="text1"/>
                <w:kern w:val="2"/>
                <w:sz w:val="21"/>
                <w:szCs w:val="21"/>
                <w:highlight w:val="none"/>
                <w:u w:val="none"/>
                <w:lang w:val="en-US" w:eastAsia="zh-CN" w:bidi="ar"/>
                <w14:textFill>
                  <w14:solidFill>
                    <w14:schemeClr w14:val="tx1"/>
                  </w14:solidFill>
                </w14:textFill>
              </w:rPr>
              <w:t>序号</w:t>
            </w:r>
          </w:p>
        </w:tc>
        <w:tc>
          <w:tcPr>
            <w:tcW w:w="4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CE56F8">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b w:val="0"/>
                <w:bCs w:val="0"/>
                <w:i w:val="0"/>
                <w:iCs w:val="0"/>
                <w:color w:val="000000" w:themeColor="text1"/>
                <w:kern w:val="2"/>
                <w:sz w:val="21"/>
                <w:szCs w:val="21"/>
                <w:highlight w:val="none"/>
                <w:u w:val="none"/>
                <w:lang w:val="en-US" w:eastAsia="zh-CN" w:bidi="ar"/>
                <w14:textFill>
                  <w14:solidFill>
                    <w14:schemeClr w14:val="tx1"/>
                  </w14:solidFill>
                </w14:textFill>
              </w:rPr>
            </w:pPr>
            <w:r>
              <w:rPr>
                <w:rFonts w:hint="eastAsia" w:ascii="黑体" w:hAnsi="黑体" w:eastAsia="黑体" w:cs="黑体"/>
                <w:b w:val="0"/>
                <w:bCs w:val="0"/>
                <w:i w:val="0"/>
                <w:iCs w:val="0"/>
                <w:color w:val="000000" w:themeColor="text1"/>
                <w:kern w:val="2"/>
                <w:sz w:val="21"/>
                <w:szCs w:val="21"/>
                <w:highlight w:val="none"/>
                <w:u w:val="none"/>
                <w:lang w:val="en-US" w:eastAsia="zh-CN" w:bidi="ar"/>
                <w14:textFill>
                  <w14:solidFill>
                    <w14:schemeClr w14:val="tx1"/>
                  </w14:solidFill>
                </w14:textFill>
              </w:rPr>
              <w:t>指标</w:t>
            </w:r>
          </w:p>
          <w:p w14:paraId="6E33765C">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b w:val="0"/>
                <w:bCs w:val="0"/>
                <w:i w:val="0"/>
                <w:iCs w:val="0"/>
                <w:color w:val="000000" w:themeColor="text1"/>
                <w:kern w:val="2"/>
                <w:sz w:val="21"/>
                <w:szCs w:val="21"/>
                <w:highlight w:val="none"/>
                <w:u w:val="none"/>
                <w:lang w:bidi="ar"/>
                <w14:textFill>
                  <w14:solidFill>
                    <w14:schemeClr w14:val="tx1"/>
                  </w14:solidFill>
                </w14:textFill>
              </w:rPr>
            </w:pPr>
            <w:r>
              <w:rPr>
                <w:rFonts w:hint="eastAsia" w:ascii="黑体" w:hAnsi="黑体" w:eastAsia="黑体" w:cs="黑体"/>
                <w:b w:val="0"/>
                <w:bCs w:val="0"/>
                <w:i w:val="0"/>
                <w:iCs w:val="0"/>
                <w:color w:val="000000" w:themeColor="text1"/>
                <w:kern w:val="2"/>
                <w:sz w:val="21"/>
                <w:szCs w:val="21"/>
                <w:highlight w:val="none"/>
                <w:u w:val="none"/>
                <w:lang w:val="en-US" w:eastAsia="zh-CN" w:bidi="ar"/>
                <w14:textFill>
                  <w14:solidFill>
                    <w14:schemeClr w14:val="tx1"/>
                  </w14:solidFill>
                </w14:textFill>
              </w:rPr>
              <w:t>类型</w:t>
            </w:r>
          </w:p>
        </w:tc>
        <w:tc>
          <w:tcPr>
            <w:tcW w:w="10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4455E5">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b w:val="0"/>
                <w:bCs w:val="0"/>
                <w:i w:val="0"/>
                <w:iCs w:val="0"/>
                <w:color w:val="000000" w:themeColor="text1"/>
                <w:kern w:val="2"/>
                <w:sz w:val="21"/>
                <w:szCs w:val="21"/>
                <w:highlight w:val="none"/>
                <w:u w:val="none"/>
                <w:lang w:bidi="ar"/>
                <w14:textFill>
                  <w14:solidFill>
                    <w14:schemeClr w14:val="tx1"/>
                  </w14:solidFill>
                </w14:textFill>
              </w:rPr>
            </w:pPr>
            <w:r>
              <w:rPr>
                <w:rFonts w:hint="eastAsia" w:ascii="黑体" w:hAnsi="黑体" w:eastAsia="黑体" w:cs="黑体"/>
                <w:b w:val="0"/>
                <w:bCs w:val="0"/>
                <w:i w:val="0"/>
                <w:iCs w:val="0"/>
                <w:color w:val="000000" w:themeColor="text1"/>
                <w:kern w:val="2"/>
                <w:sz w:val="21"/>
                <w:szCs w:val="21"/>
                <w:highlight w:val="none"/>
                <w:u w:val="none"/>
                <w:lang w:val="en-US" w:eastAsia="zh-CN" w:bidi="ar"/>
                <w14:textFill>
                  <w14:solidFill>
                    <w14:schemeClr w14:val="tx1"/>
                  </w14:solidFill>
                </w14:textFill>
              </w:rPr>
              <w:t>指标名称</w:t>
            </w:r>
          </w:p>
        </w:tc>
        <w:tc>
          <w:tcPr>
            <w:tcW w:w="2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790AFA">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b w:val="0"/>
                <w:bCs w:val="0"/>
                <w:i w:val="0"/>
                <w:iCs w:val="0"/>
                <w:color w:val="000000" w:themeColor="text1"/>
                <w:kern w:val="2"/>
                <w:sz w:val="21"/>
                <w:szCs w:val="21"/>
                <w:highlight w:val="none"/>
                <w:u w:val="none"/>
                <w:lang w:bidi="ar"/>
                <w14:textFill>
                  <w14:solidFill>
                    <w14:schemeClr w14:val="tx1"/>
                  </w14:solidFill>
                </w14:textFill>
              </w:rPr>
            </w:pPr>
            <w:r>
              <w:rPr>
                <w:rFonts w:hint="eastAsia" w:ascii="黑体" w:hAnsi="黑体" w:eastAsia="黑体" w:cs="黑体"/>
                <w:b w:val="0"/>
                <w:bCs w:val="0"/>
                <w:i w:val="0"/>
                <w:iCs w:val="0"/>
                <w:color w:val="000000" w:themeColor="text1"/>
                <w:kern w:val="2"/>
                <w:sz w:val="21"/>
                <w:szCs w:val="21"/>
                <w:highlight w:val="none"/>
                <w:u w:val="none"/>
                <w:lang w:val="en-US" w:eastAsia="zh-CN" w:bidi="ar"/>
                <w14:textFill>
                  <w14:solidFill>
                    <w14:schemeClr w14:val="tx1"/>
                  </w14:solidFill>
                </w14:textFill>
              </w:rPr>
              <w:t>单位</w:t>
            </w:r>
          </w:p>
        </w:tc>
        <w:tc>
          <w:tcPr>
            <w:tcW w:w="3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133C10">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b w:val="0"/>
                <w:bCs w:val="0"/>
                <w:i w:val="0"/>
                <w:iCs w:val="0"/>
                <w:color w:val="000000" w:themeColor="text1"/>
                <w:kern w:val="2"/>
                <w:sz w:val="21"/>
                <w:szCs w:val="21"/>
                <w:highlight w:val="none"/>
                <w:u w:val="none"/>
                <w:lang w:val="en-US" w:eastAsia="zh-CN" w:bidi="ar"/>
                <w14:textFill>
                  <w14:solidFill>
                    <w14:schemeClr w14:val="tx1"/>
                  </w14:solidFill>
                </w14:textFill>
              </w:rPr>
            </w:pPr>
            <w:r>
              <w:rPr>
                <w:rFonts w:hint="eastAsia" w:ascii="黑体" w:hAnsi="黑体" w:eastAsia="黑体" w:cs="黑体"/>
                <w:b w:val="0"/>
                <w:bCs w:val="0"/>
                <w:i w:val="0"/>
                <w:iCs w:val="0"/>
                <w:color w:val="000000" w:themeColor="text1"/>
                <w:kern w:val="2"/>
                <w:sz w:val="21"/>
                <w:szCs w:val="21"/>
                <w:highlight w:val="none"/>
                <w:u w:val="none"/>
                <w:lang w:val="en-US" w:eastAsia="zh-CN" w:bidi="ar"/>
                <w14:textFill>
                  <w14:solidFill>
                    <w14:schemeClr w14:val="tx1"/>
                  </w14:solidFill>
                </w14:textFill>
              </w:rPr>
              <w:t>指标</w:t>
            </w:r>
          </w:p>
          <w:p w14:paraId="74AA86B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b w:val="0"/>
                <w:bCs w:val="0"/>
                <w:i w:val="0"/>
                <w:iCs w:val="0"/>
                <w:color w:val="000000" w:themeColor="text1"/>
                <w:kern w:val="2"/>
                <w:sz w:val="21"/>
                <w:szCs w:val="21"/>
                <w:highlight w:val="none"/>
                <w:u w:val="none"/>
                <w:lang w:bidi="ar"/>
                <w14:textFill>
                  <w14:solidFill>
                    <w14:schemeClr w14:val="tx1"/>
                  </w14:solidFill>
                </w14:textFill>
              </w:rPr>
            </w:pPr>
            <w:r>
              <w:rPr>
                <w:rFonts w:hint="eastAsia" w:ascii="黑体" w:hAnsi="黑体" w:eastAsia="黑体" w:cs="黑体"/>
                <w:b w:val="0"/>
                <w:bCs w:val="0"/>
                <w:i w:val="0"/>
                <w:iCs w:val="0"/>
                <w:color w:val="000000" w:themeColor="text1"/>
                <w:kern w:val="2"/>
                <w:sz w:val="21"/>
                <w:szCs w:val="21"/>
                <w:highlight w:val="none"/>
                <w:u w:val="none"/>
                <w:lang w:val="en-US" w:eastAsia="zh-CN" w:bidi="ar"/>
                <w14:textFill>
                  <w14:solidFill>
                    <w14:schemeClr w14:val="tx1"/>
                  </w14:solidFill>
                </w14:textFill>
              </w:rPr>
              <w:t>属性</w:t>
            </w:r>
          </w:p>
        </w:tc>
        <w:tc>
          <w:tcPr>
            <w:tcW w:w="252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57D0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b w:val="0"/>
                <w:bCs w:val="0"/>
                <w:i w:val="0"/>
                <w:iCs w:val="0"/>
                <w:color w:val="000000" w:themeColor="text1"/>
                <w:kern w:val="2"/>
                <w:sz w:val="21"/>
                <w:szCs w:val="21"/>
                <w:highlight w:val="none"/>
                <w:u w:val="none"/>
                <w:lang w:bidi="ar"/>
                <w14:textFill>
                  <w14:solidFill>
                    <w14:schemeClr w14:val="tx1"/>
                  </w14:solidFill>
                </w14:textFill>
              </w:rPr>
            </w:pPr>
            <w:r>
              <w:rPr>
                <w:rFonts w:hint="eastAsia" w:ascii="黑体" w:hAnsi="黑体" w:eastAsia="黑体" w:cs="黑体"/>
                <w:b w:val="0"/>
                <w:bCs w:val="0"/>
                <w:i w:val="0"/>
                <w:iCs w:val="0"/>
                <w:color w:val="000000" w:themeColor="text1"/>
                <w:kern w:val="2"/>
                <w:sz w:val="21"/>
                <w:szCs w:val="21"/>
                <w:highlight w:val="none"/>
                <w:u w:val="none"/>
                <w:lang w:val="en-US" w:eastAsia="zh-CN" w:bidi="ar"/>
                <w14:textFill>
                  <w14:solidFill>
                    <w14:schemeClr w14:val="tx1"/>
                  </w14:solidFill>
                </w14:textFill>
              </w:rPr>
              <w:t>管控指标</w:t>
            </w:r>
          </w:p>
        </w:tc>
      </w:tr>
      <w:tr w14:paraId="70044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blHeader/>
          <w:jc w:val="center"/>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E33BB">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val="0"/>
                <w:bCs w:val="0"/>
                <w:i w:val="0"/>
                <w:iCs w:val="0"/>
                <w:color w:val="000000" w:themeColor="text1"/>
                <w:sz w:val="21"/>
                <w:szCs w:val="21"/>
                <w:highlight w:val="none"/>
                <w:u w:val="none"/>
                <w14:textFill>
                  <w14:solidFill>
                    <w14:schemeClr w14:val="tx1"/>
                  </w14:solidFill>
                </w14:textFill>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3BC85">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val="0"/>
                <w:bCs w:val="0"/>
                <w:i w:val="0"/>
                <w:iCs w:val="0"/>
                <w:color w:val="000000" w:themeColor="text1"/>
                <w:sz w:val="21"/>
                <w:szCs w:val="21"/>
                <w:highlight w:val="none"/>
                <w:u w:val="none"/>
                <w:lang w:val="en-US" w:eastAsia="zh-CN" w:bidi="ar"/>
                <w14:textFill>
                  <w14:solidFill>
                    <w14:schemeClr w14:val="tx1"/>
                  </w14:solidFill>
                </w14:textFill>
              </w:rPr>
            </w:pPr>
          </w:p>
        </w:tc>
        <w:tc>
          <w:tcPr>
            <w:tcW w:w="10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BCBD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val="0"/>
                <w:bCs w:val="0"/>
                <w:i w:val="0"/>
                <w:iCs w:val="0"/>
                <w:color w:val="000000" w:themeColor="text1"/>
                <w:sz w:val="21"/>
                <w:szCs w:val="21"/>
                <w:highlight w:val="none"/>
                <w:u w:val="none"/>
                <w:lang w:val="en-US" w:eastAsia="zh-CN" w:bidi="ar"/>
                <w14:textFill>
                  <w14:solidFill>
                    <w14:schemeClr w14:val="tx1"/>
                  </w14:solidFill>
                </w14:textFill>
              </w:rPr>
            </w:pP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3538D">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val="0"/>
                <w:bCs w:val="0"/>
                <w:i w:val="0"/>
                <w:iCs w:val="0"/>
                <w:color w:val="000000" w:themeColor="text1"/>
                <w:sz w:val="21"/>
                <w:szCs w:val="21"/>
                <w:highlight w:val="none"/>
                <w:u w:val="none"/>
                <w:lang w:val="en-US" w:eastAsia="zh-CN" w:bidi="ar"/>
                <w14:textFill>
                  <w14:solidFill>
                    <w14:schemeClr w14:val="tx1"/>
                  </w14:solidFill>
                </w14:textFill>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5BFE8">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黑体" w:hAnsi="黑体" w:eastAsia="黑体" w:cs="黑体"/>
                <w:b w:val="0"/>
                <w:bCs w:val="0"/>
                <w:i w:val="0"/>
                <w:iCs w:val="0"/>
                <w:color w:val="000000" w:themeColor="text1"/>
                <w:sz w:val="21"/>
                <w:szCs w:val="21"/>
                <w:highlight w:val="none"/>
                <w:u w:val="none"/>
                <w:lang w:val="en-US" w:eastAsia="zh-CN" w:bidi="ar"/>
                <w14:textFill>
                  <w14:solidFill>
                    <w14:schemeClr w14:val="tx1"/>
                  </w14:solidFill>
                </w14:textFill>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2E833">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b w:val="0"/>
                <w:bCs w:val="0"/>
                <w:i w:val="0"/>
                <w:iCs w:val="0"/>
                <w:color w:val="000000" w:themeColor="text1"/>
                <w:kern w:val="2"/>
                <w:sz w:val="21"/>
                <w:szCs w:val="21"/>
                <w:highlight w:val="none"/>
                <w:u w:val="none"/>
                <w:lang w:bidi="ar"/>
                <w14:textFill>
                  <w14:solidFill>
                    <w14:schemeClr w14:val="tx1"/>
                  </w14:solidFill>
                </w14:textFill>
              </w:rPr>
            </w:pPr>
            <w:r>
              <w:rPr>
                <w:rFonts w:hint="eastAsia" w:ascii="黑体" w:hAnsi="黑体" w:eastAsia="黑体" w:cs="黑体"/>
                <w:b w:val="0"/>
                <w:bCs w:val="0"/>
                <w:i w:val="0"/>
                <w:iCs w:val="0"/>
                <w:color w:val="000000" w:themeColor="text1"/>
                <w:kern w:val="2"/>
                <w:sz w:val="21"/>
                <w:szCs w:val="21"/>
                <w:highlight w:val="none"/>
                <w:u w:val="none"/>
                <w:lang w:val="en-US" w:eastAsia="zh-CN" w:bidi="ar"/>
                <w14:textFill>
                  <w14:solidFill>
                    <w14:schemeClr w14:val="tx1"/>
                  </w14:solidFill>
                </w14:textFill>
              </w:rPr>
              <w:t>2024</w:t>
            </w:r>
            <w:r>
              <w:rPr>
                <w:rFonts w:hint="eastAsia" w:ascii="黑体" w:hAnsi="黑体" w:eastAsia="黑体" w:cs="黑体"/>
                <w:b w:val="0"/>
                <w:bCs w:val="0"/>
                <w:color w:val="000000" w:themeColor="text1"/>
                <w:kern w:val="2"/>
                <w:sz w:val="21"/>
                <w:szCs w:val="21"/>
                <w:highlight w:val="none"/>
                <w:u w:val="none"/>
                <w:lang w:val="en-US" w:eastAsia="zh-CN" w:bidi="ar"/>
                <w14:textFill>
                  <w14:solidFill>
                    <w14:schemeClr w14:val="tx1"/>
                  </w14:solidFill>
                </w14:textFill>
              </w:rPr>
              <w:t>年</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DC71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b w:val="0"/>
                <w:bCs w:val="0"/>
                <w:i w:val="0"/>
                <w:iCs w:val="0"/>
                <w:color w:val="000000" w:themeColor="text1"/>
                <w:kern w:val="2"/>
                <w:sz w:val="21"/>
                <w:szCs w:val="21"/>
                <w:highlight w:val="none"/>
                <w:u w:val="none"/>
                <w:lang w:bidi="ar"/>
                <w14:textFill>
                  <w14:solidFill>
                    <w14:schemeClr w14:val="tx1"/>
                  </w14:solidFill>
                </w14:textFill>
              </w:rPr>
            </w:pPr>
            <w:r>
              <w:rPr>
                <w:rFonts w:hint="eastAsia" w:ascii="黑体" w:hAnsi="黑体" w:eastAsia="黑体" w:cs="黑体"/>
                <w:b w:val="0"/>
                <w:bCs w:val="0"/>
                <w:i w:val="0"/>
                <w:iCs w:val="0"/>
                <w:color w:val="000000" w:themeColor="text1"/>
                <w:kern w:val="2"/>
                <w:sz w:val="21"/>
                <w:szCs w:val="21"/>
                <w:highlight w:val="none"/>
                <w:u w:val="none"/>
                <w:lang w:val="en-US" w:eastAsia="zh-CN" w:bidi="ar"/>
                <w14:textFill>
                  <w14:solidFill>
                    <w14:schemeClr w14:val="tx1"/>
                  </w14:solidFill>
                </w14:textFill>
              </w:rPr>
              <w:t>2025</w:t>
            </w:r>
            <w:r>
              <w:rPr>
                <w:rFonts w:hint="eastAsia" w:ascii="黑体" w:hAnsi="黑体" w:eastAsia="黑体" w:cs="黑体"/>
                <w:b w:val="0"/>
                <w:bCs w:val="0"/>
                <w:color w:val="000000" w:themeColor="text1"/>
                <w:kern w:val="2"/>
                <w:sz w:val="21"/>
                <w:szCs w:val="21"/>
                <w:highlight w:val="none"/>
                <w:u w:val="none"/>
                <w:lang w:val="en-US" w:eastAsia="zh-CN" w:bidi="ar"/>
                <w14:textFill>
                  <w14:solidFill>
                    <w14:schemeClr w14:val="tx1"/>
                  </w14:solidFill>
                </w14:textFill>
              </w:rPr>
              <w:t>年</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4CB9F">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b w:val="0"/>
                <w:bCs w:val="0"/>
                <w:i w:val="0"/>
                <w:iCs w:val="0"/>
                <w:color w:val="000000" w:themeColor="text1"/>
                <w:kern w:val="2"/>
                <w:sz w:val="21"/>
                <w:szCs w:val="21"/>
                <w:highlight w:val="none"/>
                <w:u w:val="none"/>
                <w:lang w:bidi="ar"/>
                <w14:textFill>
                  <w14:solidFill>
                    <w14:schemeClr w14:val="tx1"/>
                  </w14:solidFill>
                </w14:textFill>
              </w:rPr>
            </w:pPr>
            <w:r>
              <w:rPr>
                <w:rFonts w:hint="eastAsia" w:ascii="黑体" w:hAnsi="黑体" w:eastAsia="黑体" w:cs="黑体"/>
                <w:b w:val="0"/>
                <w:bCs w:val="0"/>
                <w:i w:val="0"/>
                <w:iCs w:val="0"/>
                <w:color w:val="000000" w:themeColor="text1"/>
                <w:kern w:val="2"/>
                <w:sz w:val="21"/>
                <w:szCs w:val="21"/>
                <w:highlight w:val="none"/>
                <w:u w:val="none"/>
                <w:lang w:val="en-US" w:eastAsia="zh-CN" w:bidi="ar"/>
                <w14:textFill>
                  <w14:solidFill>
                    <w14:schemeClr w14:val="tx1"/>
                  </w14:solidFill>
                </w14:textFill>
              </w:rPr>
              <w:t>2026</w:t>
            </w:r>
            <w:r>
              <w:rPr>
                <w:rFonts w:hint="eastAsia" w:ascii="黑体" w:hAnsi="黑体" w:eastAsia="黑体" w:cs="黑体"/>
                <w:b w:val="0"/>
                <w:bCs w:val="0"/>
                <w:color w:val="000000" w:themeColor="text1"/>
                <w:kern w:val="2"/>
                <w:sz w:val="21"/>
                <w:szCs w:val="21"/>
                <w:highlight w:val="none"/>
                <w:lang w:val="en-US" w:eastAsia="zh-CN" w:bidi="ar"/>
                <w14:textFill>
                  <w14:solidFill>
                    <w14:schemeClr w14:val="tx1"/>
                  </w14:solidFill>
                </w14:textFill>
              </w:rPr>
              <w:t>年</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6F5C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黑体" w:hAnsi="黑体" w:eastAsia="黑体" w:cs="黑体"/>
                <w:b w:val="0"/>
                <w:bCs w:val="0"/>
                <w:i w:val="0"/>
                <w:iCs w:val="0"/>
                <w:color w:val="000000" w:themeColor="text1"/>
                <w:kern w:val="2"/>
                <w:sz w:val="21"/>
                <w:szCs w:val="21"/>
                <w:highlight w:val="none"/>
                <w:u w:val="none"/>
                <w:lang w:bidi="ar"/>
                <w14:textFill>
                  <w14:solidFill>
                    <w14:schemeClr w14:val="tx1"/>
                  </w14:solidFill>
                </w14:textFill>
              </w:rPr>
            </w:pPr>
            <w:r>
              <w:rPr>
                <w:rFonts w:hint="eastAsia" w:ascii="黑体" w:hAnsi="黑体" w:eastAsia="黑体" w:cs="黑体"/>
                <w:b w:val="0"/>
                <w:bCs w:val="0"/>
                <w:i w:val="0"/>
                <w:iCs w:val="0"/>
                <w:color w:val="000000" w:themeColor="text1"/>
                <w:kern w:val="2"/>
                <w:sz w:val="21"/>
                <w:szCs w:val="21"/>
                <w:highlight w:val="none"/>
                <w:u w:val="none"/>
                <w:lang w:val="en-US" w:eastAsia="zh-CN" w:bidi="ar"/>
                <w14:textFill>
                  <w14:solidFill>
                    <w14:schemeClr w14:val="tx1"/>
                  </w14:solidFill>
                </w14:textFill>
              </w:rPr>
              <w:t>2027</w:t>
            </w:r>
            <w:r>
              <w:rPr>
                <w:rFonts w:hint="eastAsia" w:ascii="黑体" w:hAnsi="黑体" w:eastAsia="黑体" w:cs="黑体"/>
                <w:b w:val="0"/>
                <w:bCs w:val="0"/>
                <w:color w:val="000000" w:themeColor="text1"/>
                <w:kern w:val="2"/>
                <w:sz w:val="21"/>
                <w:szCs w:val="21"/>
                <w:highlight w:val="none"/>
                <w:lang w:val="en-US" w:eastAsia="zh-CN" w:bidi="ar"/>
                <w14:textFill>
                  <w14:solidFill>
                    <w14:schemeClr w14:val="tx1"/>
                  </w14:solidFill>
                </w14:textFill>
              </w:rPr>
              <w:t>年</w:t>
            </w:r>
          </w:p>
        </w:tc>
      </w:tr>
      <w:tr w14:paraId="728B4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jc w:val="center"/>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1D6E6">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1</w:t>
            </w:r>
          </w:p>
        </w:tc>
        <w:tc>
          <w:tcPr>
            <w:tcW w:w="4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AB977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量效双控</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E8F66">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取水总量</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5348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亿立方米</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633E5">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约束性</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FC780">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1.280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0FCCB">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控制在自治区分配指标以内</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DF43F">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控制在自治区</w:t>
            </w:r>
          </w:p>
          <w:p w14:paraId="2CF8371A">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分配指标以内</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7E26C">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控制在自治区</w:t>
            </w:r>
          </w:p>
          <w:p w14:paraId="5B248F47">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分配指标以内</w:t>
            </w:r>
          </w:p>
        </w:tc>
      </w:tr>
      <w:tr w14:paraId="1E770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jc w:val="center"/>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6EC20">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2</w:t>
            </w: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3D1B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C3567">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黄河取水</w:t>
            </w:r>
            <w:r>
              <w:rPr>
                <w:rFonts w:hint="eastAsia" w:ascii="仿宋_GB2312" w:hAnsi="仿宋_GB2312" w:cs="仿宋_GB2312"/>
                <w:i w:val="0"/>
                <w:iCs w:val="0"/>
                <w:color w:val="000000" w:themeColor="text1"/>
                <w:kern w:val="2"/>
                <w:sz w:val="21"/>
                <w:szCs w:val="21"/>
                <w:highlight w:val="none"/>
                <w:u w:val="none"/>
                <w:lang w:val="en-US" w:eastAsia="zh-CN" w:bidi="ar"/>
                <w14:textFill>
                  <w14:solidFill>
                    <w14:schemeClr w14:val="tx1"/>
                  </w14:solidFill>
                </w14:textFill>
              </w:rPr>
              <w:t>总</w:t>
            </w: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量</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649FF">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亿立方米</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88D00">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约束性</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24058">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1.015</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515DD">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控制在自治区分配指标以内</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5CBF3">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控制在自治区</w:t>
            </w:r>
          </w:p>
          <w:p w14:paraId="267BB002">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分配指标以内</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C0A87">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控制在自治区分</w:t>
            </w:r>
          </w:p>
          <w:p w14:paraId="1FAB6A50">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配指标以内</w:t>
            </w:r>
          </w:p>
        </w:tc>
      </w:tr>
      <w:tr w14:paraId="71D25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jc w:val="center"/>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0D8D6">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3</w:t>
            </w: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5E41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C0A2B">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地下水取水总量</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E37B8">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亿立方米</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36FC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约束性</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01A45">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default" w:ascii="仿宋_GB2312" w:hAnsi="仿宋_GB2312" w:eastAsia="仿宋_GB2312" w:cs="仿宋_GB2312"/>
                <w:i w:val="0"/>
                <w:iCs w:val="0"/>
                <w:color w:val="000000" w:themeColor="text1"/>
                <w:sz w:val="21"/>
                <w:szCs w:val="21"/>
                <w:highlight w:val="none"/>
                <w:u w:val="none"/>
                <w:lang w:val="en-US"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0.21</w:t>
            </w:r>
            <w:r>
              <w:rPr>
                <w:rFonts w:hint="eastAsia" w:ascii="仿宋_GB2312" w:hAnsi="仿宋_GB2312" w:cs="仿宋_GB2312"/>
                <w:i w:val="0"/>
                <w:iCs w:val="0"/>
                <w:color w:val="000000" w:themeColor="text1"/>
                <w:kern w:val="2"/>
                <w:sz w:val="21"/>
                <w:szCs w:val="21"/>
                <w:highlight w:val="none"/>
                <w:u w:val="none"/>
                <w:lang w:val="en-US" w:eastAsia="zh-CN" w:bidi="ar"/>
                <w14:textFill>
                  <w14:solidFill>
                    <w14:schemeClr w14:val="tx1"/>
                  </w14:solidFill>
                </w14:textFill>
              </w:rPr>
              <w:t>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21B4B">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控制在自治区分配指标以内</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6C95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控制在自治区</w:t>
            </w:r>
          </w:p>
          <w:p w14:paraId="339842F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分配指标以内</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C66A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控制在自治区分</w:t>
            </w:r>
          </w:p>
          <w:p w14:paraId="4E7D8AA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配指标以内</w:t>
            </w:r>
          </w:p>
        </w:tc>
      </w:tr>
      <w:tr w14:paraId="0D8D2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8702C">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4</w:t>
            </w: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1E00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794D5">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Style w:val="16"/>
                <w:rFonts w:hint="eastAsia" w:ascii="仿宋_GB2312" w:hAnsi="仿宋_GB2312" w:eastAsia="仿宋_GB2312" w:cs="仿宋_GB2312"/>
                <w:color w:val="000000" w:themeColor="text1"/>
                <w:sz w:val="21"/>
                <w:szCs w:val="21"/>
                <w:highlight w:val="none"/>
                <w:lang w:val="en-US" w:eastAsia="zh-CN" w:bidi="ar"/>
                <w14:textFill>
                  <w14:solidFill>
                    <w14:schemeClr w14:val="tx1"/>
                  </w14:solidFill>
                </w14:textFill>
              </w:rPr>
            </w:pPr>
            <w:r>
              <w:rPr>
                <w:rStyle w:val="16"/>
                <w:rFonts w:hint="eastAsia" w:ascii="仿宋_GB2312" w:hAnsi="仿宋_GB2312" w:cs="仿宋_GB2312"/>
                <w:color w:val="000000" w:themeColor="text1"/>
                <w:sz w:val="21"/>
                <w:szCs w:val="21"/>
                <w:highlight w:val="none"/>
                <w:lang w:val="en-US" w:eastAsia="zh-CN" w:bidi="ar"/>
                <w14:textFill>
                  <w14:solidFill>
                    <w14:schemeClr w14:val="tx1"/>
                  </w14:solidFill>
                </w14:textFill>
              </w:rPr>
              <w:t>非常规水源利用量</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99562">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亿立方米</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4350B">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pPr>
            <w:r>
              <w:rPr>
                <w:rFonts w:hint="eastAsia" w:ascii="仿宋_GB2312" w:hAnsi="仿宋_GB2312" w:cs="仿宋_GB2312"/>
                <w:i w:val="0"/>
                <w:iCs w:val="0"/>
                <w:color w:val="000000" w:themeColor="text1"/>
                <w:kern w:val="2"/>
                <w:sz w:val="21"/>
                <w:szCs w:val="21"/>
                <w:highlight w:val="none"/>
                <w:u w:val="none"/>
                <w:lang w:val="en-US" w:eastAsia="zh-CN" w:bidi="ar"/>
                <w14:textFill>
                  <w14:solidFill>
                    <w14:schemeClr w14:val="tx1"/>
                  </w14:solidFill>
                </w14:textFill>
              </w:rPr>
              <w:t>约束性</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6F1C3">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default"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pPr>
            <w:r>
              <w:rPr>
                <w:rFonts w:hint="eastAsia" w:ascii="仿宋_GB2312" w:hAnsi="仿宋_GB2312" w:cs="仿宋_GB2312"/>
                <w:i w:val="0"/>
                <w:iCs w:val="0"/>
                <w:color w:val="000000" w:themeColor="text1"/>
                <w:kern w:val="2"/>
                <w:sz w:val="21"/>
                <w:szCs w:val="21"/>
                <w:highlight w:val="none"/>
                <w:u w:val="none"/>
                <w:lang w:val="en-US" w:eastAsia="zh-CN" w:bidi="ar"/>
                <w14:textFill>
                  <w14:solidFill>
                    <w14:schemeClr w14:val="tx1"/>
                  </w14:solidFill>
                </w14:textFill>
              </w:rPr>
              <w:t>0.015</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EFF61">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default"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pPr>
            <w:r>
              <w:rPr>
                <w:rFonts w:hint="eastAsia" w:ascii="仿宋_GB2312" w:hAnsi="仿宋_GB2312" w:cs="仿宋_GB2312"/>
                <w:i w:val="0"/>
                <w:iCs w:val="0"/>
                <w:color w:val="000000" w:themeColor="text1"/>
                <w:kern w:val="2"/>
                <w:sz w:val="21"/>
                <w:szCs w:val="21"/>
                <w:highlight w:val="none"/>
                <w:u w:val="none"/>
                <w:lang w:val="en-US" w:eastAsia="zh-CN" w:bidi="ar"/>
                <w14:textFill>
                  <w14:solidFill>
                    <w14:schemeClr w14:val="tx1"/>
                  </w14:solidFill>
                </w14:textFill>
              </w:rPr>
              <w:t>0.020</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36D81">
            <w:pPr>
              <w:keepNext w:val="0"/>
              <w:keepLines w:val="0"/>
              <w:pageBreakBefore w:val="0"/>
              <w:widowControl/>
              <w:suppressLineNumbers w:val="0"/>
              <w:kinsoku/>
              <w:wordWrap/>
              <w:overflowPunct/>
              <w:topLinePunct w:val="0"/>
              <w:autoSpaceDE/>
              <w:autoSpaceDN/>
              <w:bidi w:val="0"/>
              <w:adjustRightInd/>
              <w:snapToGrid w:val="0"/>
              <w:spacing w:line="240" w:lineRule="auto"/>
              <w:ind w:left="-320" w:leftChars="-100" w:right="-320" w:rightChars="-100" w:firstLine="0" w:firstLineChars="0"/>
              <w:jc w:val="center"/>
              <w:textAlignment w:val="auto"/>
              <w:rPr>
                <w:rFonts w:hint="default"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&gt;</w:t>
            </w:r>
            <w:r>
              <w:rPr>
                <w:rFonts w:hint="eastAsia" w:ascii="仿宋_GB2312" w:hAnsi="仿宋_GB2312" w:cs="仿宋_GB2312"/>
                <w:i w:val="0"/>
                <w:iCs w:val="0"/>
                <w:color w:val="000000" w:themeColor="text1"/>
                <w:kern w:val="2"/>
                <w:sz w:val="21"/>
                <w:szCs w:val="21"/>
                <w:highlight w:val="none"/>
                <w:u w:val="none"/>
                <w:lang w:val="en-US" w:eastAsia="zh-CN" w:bidi="ar"/>
                <w14:textFill>
                  <w14:solidFill>
                    <w14:schemeClr w14:val="tx1"/>
                  </w14:solidFill>
                </w14:textFill>
              </w:rPr>
              <w:t>0.020</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639B7">
            <w:pPr>
              <w:keepNext w:val="0"/>
              <w:keepLines w:val="0"/>
              <w:pageBreakBefore w:val="0"/>
              <w:widowControl/>
              <w:suppressLineNumbers w:val="0"/>
              <w:kinsoku/>
              <w:wordWrap/>
              <w:overflowPunct/>
              <w:topLinePunct w:val="0"/>
              <w:autoSpaceDE/>
              <w:autoSpaceDN/>
              <w:bidi w:val="0"/>
              <w:adjustRightInd/>
              <w:snapToGrid w:val="0"/>
              <w:spacing w:line="240" w:lineRule="auto"/>
              <w:ind w:left="-320" w:leftChars="-100" w:right="-320" w:rightChars="-100" w:firstLine="0" w:firstLineChars="0"/>
              <w:jc w:val="center"/>
              <w:textAlignment w:val="auto"/>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&gt;</w:t>
            </w:r>
            <w:r>
              <w:rPr>
                <w:rFonts w:hint="eastAsia" w:ascii="仿宋_GB2312" w:hAnsi="仿宋_GB2312" w:cs="仿宋_GB2312"/>
                <w:i w:val="0"/>
                <w:iCs w:val="0"/>
                <w:color w:val="000000" w:themeColor="text1"/>
                <w:kern w:val="2"/>
                <w:sz w:val="21"/>
                <w:szCs w:val="21"/>
                <w:highlight w:val="none"/>
                <w:u w:val="none"/>
                <w:lang w:val="en-US" w:eastAsia="zh-CN" w:bidi="ar"/>
                <w14:textFill>
                  <w14:solidFill>
                    <w14:schemeClr w14:val="tx1"/>
                  </w14:solidFill>
                </w14:textFill>
              </w:rPr>
              <w:t>0.020</w:t>
            </w:r>
          </w:p>
        </w:tc>
      </w:tr>
      <w:tr w14:paraId="14138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694C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5</w:t>
            </w: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503A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01501">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Style w:val="16"/>
                <w:rFonts w:hint="eastAsia" w:ascii="仿宋_GB2312" w:hAnsi="仿宋_GB2312" w:eastAsia="仿宋_GB2312" w:cs="仿宋_GB2312"/>
                <w:color w:val="000000" w:themeColor="text1"/>
                <w:sz w:val="21"/>
                <w:szCs w:val="21"/>
                <w:highlight w:val="none"/>
                <w:lang w:val="en-US" w:eastAsia="zh-CN" w:bidi="ar"/>
                <w14:textFill>
                  <w14:solidFill>
                    <w14:schemeClr w14:val="tx1"/>
                  </w14:solidFill>
                </w14:textFill>
              </w:rPr>
              <w:t>万元</w:t>
            </w: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GDP</w:t>
            </w:r>
            <w:r>
              <w:rPr>
                <w:rStyle w:val="16"/>
                <w:rFonts w:hint="eastAsia" w:ascii="仿宋_GB2312" w:hAnsi="仿宋_GB2312" w:eastAsia="仿宋_GB2312" w:cs="仿宋_GB2312"/>
                <w:color w:val="000000" w:themeColor="text1"/>
                <w:sz w:val="21"/>
                <w:szCs w:val="21"/>
                <w:highlight w:val="none"/>
                <w:lang w:val="en-US" w:eastAsia="zh-CN" w:bidi="ar"/>
                <w14:textFill>
                  <w14:solidFill>
                    <w14:schemeClr w14:val="tx1"/>
                  </w14:solidFill>
                </w14:textFill>
              </w:rPr>
              <w:t>用水量下降率</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8CDFF">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DD4ED">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约束性</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D8E0">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11.2</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4357C">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default" w:ascii="仿宋_GB2312" w:hAnsi="仿宋_GB2312" w:eastAsia="仿宋_GB2312" w:cs="仿宋_GB2312"/>
                <w:i w:val="0"/>
                <w:iCs w:val="0"/>
                <w:color w:val="000000" w:themeColor="text1"/>
                <w:sz w:val="21"/>
                <w:szCs w:val="21"/>
                <w:highlight w:val="none"/>
                <w:u w:val="none"/>
                <w:lang w:val="en-US"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14</w:t>
            </w:r>
            <w:r>
              <w:rPr>
                <w:rFonts w:hint="eastAsia" w:ascii="仿宋_GB2312" w:hAnsi="仿宋_GB2312" w:cs="仿宋_GB2312"/>
                <w:i w:val="0"/>
                <w:iCs w:val="0"/>
                <w:color w:val="000000" w:themeColor="text1"/>
                <w:kern w:val="2"/>
                <w:sz w:val="21"/>
                <w:szCs w:val="21"/>
                <w:highlight w:val="none"/>
                <w:u w:val="none"/>
                <w:lang w:val="en-US" w:eastAsia="zh-CN" w:bidi="ar"/>
                <w14:textFill>
                  <w14:solidFill>
                    <w14:schemeClr w14:val="tx1"/>
                  </w14:solidFill>
                </w14:textFill>
              </w:rPr>
              <w:t>.0</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E22EB">
            <w:pPr>
              <w:keepNext w:val="0"/>
              <w:keepLines w:val="0"/>
              <w:pageBreakBefore w:val="0"/>
              <w:widowControl/>
              <w:suppressLineNumbers w:val="0"/>
              <w:kinsoku/>
              <w:wordWrap/>
              <w:overflowPunct/>
              <w:topLinePunct w:val="0"/>
              <w:autoSpaceDE/>
              <w:autoSpaceDN/>
              <w:bidi w:val="0"/>
              <w:adjustRightInd/>
              <w:snapToGrid w:val="0"/>
              <w:spacing w:line="240" w:lineRule="auto"/>
              <w:ind w:left="-320" w:leftChars="-100" w:right="-320" w:rightChars="-100" w:firstLine="0" w:firstLineChars="0"/>
              <w:jc w:val="center"/>
              <w:textAlignment w:val="auto"/>
              <w:rPr>
                <w:rFonts w:hint="eastAsia" w:ascii="仿宋_GB2312" w:hAnsi="仿宋_GB2312" w:cs="仿宋_GB2312"/>
                <w:i w:val="0"/>
                <w:iCs w:val="0"/>
                <w:color w:val="000000" w:themeColor="text1"/>
                <w:kern w:val="2"/>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达到或高于</w:t>
            </w:r>
            <w:r>
              <w:rPr>
                <w:rFonts w:hint="eastAsia" w:ascii="仿宋_GB2312" w:hAnsi="仿宋_GB2312" w:cs="仿宋_GB2312"/>
                <w:i w:val="0"/>
                <w:iCs w:val="0"/>
                <w:color w:val="000000" w:themeColor="text1"/>
                <w:kern w:val="2"/>
                <w:sz w:val="21"/>
                <w:szCs w:val="21"/>
                <w:highlight w:val="none"/>
                <w:u w:val="none"/>
                <w:lang w:val="en-US" w:eastAsia="zh-CN" w:bidi="ar"/>
                <w14:textFill>
                  <w14:solidFill>
                    <w14:schemeClr w14:val="tx1"/>
                  </w14:solidFill>
                </w14:textFill>
              </w:rPr>
              <w:t>自治区</w:t>
            </w:r>
          </w:p>
          <w:p w14:paraId="3D690815">
            <w:pPr>
              <w:keepNext w:val="0"/>
              <w:keepLines w:val="0"/>
              <w:pageBreakBefore w:val="0"/>
              <w:widowControl/>
              <w:suppressLineNumbers w:val="0"/>
              <w:kinsoku/>
              <w:wordWrap/>
              <w:overflowPunct/>
              <w:topLinePunct w:val="0"/>
              <w:autoSpaceDE/>
              <w:autoSpaceDN/>
              <w:bidi w:val="0"/>
              <w:adjustRightInd/>
              <w:snapToGrid w:val="0"/>
              <w:spacing w:line="240" w:lineRule="auto"/>
              <w:ind w:left="-320" w:leftChars="-100" w:right="-320" w:rightChars="-100"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cs="仿宋_GB2312"/>
                <w:i w:val="0"/>
                <w:iCs w:val="0"/>
                <w:color w:val="000000" w:themeColor="text1"/>
                <w:kern w:val="2"/>
                <w:sz w:val="21"/>
                <w:szCs w:val="21"/>
                <w:highlight w:val="none"/>
                <w:u w:val="none"/>
                <w:lang w:val="en-US" w:eastAsia="zh-CN" w:bidi="ar"/>
                <w14:textFill>
                  <w14:solidFill>
                    <w14:schemeClr w14:val="tx1"/>
                  </w14:solidFill>
                </w14:textFill>
              </w:rPr>
              <w:t>下达</w:t>
            </w: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指</w:t>
            </w:r>
            <w:r>
              <w:rPr>
                <w:rFonts w:hint="eastAsia" w:ascii="仿宋_GB2312" w:hAnsi="仿宋_GB2312" w:cs="仿宋_GB2312"/>
                <w:i w:val="0"/>
                <w:iCs w:val="0"/>
                <w:color w:val="000000" w:themeColor="text1"/>
                <w:kern w:val="2"/>
                <w:sz w:val="21"/>
                <w:szCs w:val="21"/>
                <w:highlight w:val="none"/>
                <w:u w:val="none"/>
                <w:lang w:val="en-US" w:eastAsia="zh-CN" w:bidi="ar"/>
                <w14:textFill>
                  <w14:solidFill>
                    <w14:schemeClr w14:val="tx1"/>
                  </w14:solidFill>
                </w14:textFill>
              </w:rPr>
              <w:t>指</w:t>
            </w: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标</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5850F">
            <w:pPr>
              <w:keepNext w:val="0"/>
              <w:keepLines w:val="0"/>
              <w:pageBreakBefore w:val="0"/>
              <w:widowControl/>
              <w:suppressLineNumbers w:val="0"/>
              <w:kinsoku/>
              <w:wordWrap/>
              <w:overflowPunct/>
              <w:topLinePunct w:val="0"/>
              <w:autoSpaceDE/>
              <w:autoSpaceDN/>
              <w:bidi w:val="0"/>
              <w:adjustRightInd/>
              <w:snapToGrid w:val="0"/>
              <w:spacing w:line="240" w:lineRule="auto"/>
              <w:ind w:left="-320" w:leftChars="-100" w:right="-320" w:rightChars="-100" w:firstLine="0" w:firstLineChars="0"/>
              <w:jc w:val="center"/>
              <w:textAlignment w:val="auto"/>
              <w:rPr>
                <w:rFonts w:hint="eastAsia" w:ascii="仿宋_GB2312" w:hAnsi="仿宋_GB2312" w:cs="仿宋_GB2312"/>
                <w:i w:val="0"/>
                <w:iCs w:val="0"/>
                <w:color w:val="000000" w:themeColor="text1"/>
                <w:kern w:val="2"/>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达到或高于</w:t>
            </w:r>
            <w:r>
              <w:rPr>
                <w:rFonts w:hint="eastAsia" w:ascii="仿宋_GB2312" w:hAnsi="仿宋_GB2312" w:cs="仿宋_GB2312"/>
                <w:i w:val="0"/>
                <w:iCs w:val="0"/>
                <w:color w:val="000000" w:themeColor="text1"/>
                <w:kern w:val="2"/>
                <w:sz w:val="21"/>
                <w:szCs w:val="21"/>
                <w:highlight w:val="none"/>
                <w:u w:val="none"/>
                <w:lang w:val="en-US" w:eastAsia="zh-CN" w:bidi="ar"/>
                <w14:textFill>
                  <w14:solidFill>
                    <w14:schemeClr w14:val="tx1"/>
                  </w14:solidFill>
                </w14:textFill>
              </w:rPr>
              <w:t>自治区</w:t>
            </w:r>
          </w:p>
          <w:p w14:paraId="1626AA0C">
            <w:pPr>
              <w:keepNext w:val="0"/>
              <w:keepLines w:val="0"/>
              <w:pageBreakBefore w:val="0"/>
              <w:widowControl/>
              <w:suppressLineNumbers w:val="0"/>
              <w:kinsoku/>
              <w:wordWrap/>
              <w:overflowPunct/>
              <w:topLinePunct w:val="0"/>
              <w:autoSpaceDE/>
              <w:autoSpaceDN/>
              <w:bidi w:val="0"/>
              <w:adjustRightInd/>
              <w:snapToGrid w:val="0"/>
              <w:spacing w:line="240" w:lineRule="auto"/>
              <w:ind w:left="-320" w:leftChars="-100" w:right="-320" w:rightChars="-100"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cs="仿宋_GB2312"/>
                <w:i w:val="0"/>
                <w:iCs w:val="0"/>
                <w:color w:val="000000" w:themeColor="text1"/>
                <w:kern w:val="2"/>
                <w:sz w:val="21"/>
                <w:szCs w:val="21"/>
                <w:highlight w:val="none"/>
                <w:u w:val="none"/>
                <w:lang w:val="en-US" w:eastAsia="zh-CN" w:bidi="ar"/>
                <w14:textFill>
                  <w14:solidFill>
                    <w14:schemeClr w14:val="tx1"/>
                  </w14:solidFill>
                </w14:textFill>
              </w:rPr>
              <w:t>下达</w:t>
            </w: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指</w:t>
            </w:r>
            <w:r>
              <w:rPr>
                <w:rFonts w:hint="eastAsia" w:ascii="仿宋_GB2312" w:hAnsi="仿宋_GB2312" w:cs="仿宋_GB2312"/>
                <w:i w:val="0"/>
                <w:iCs w:val="0"/>
                <w:color w:val="000000" w:themeColor="text1"/>
                <w:kern w:val="2"/>
                <w:sz w:val="21"/>
                <w:szCs w:val="21"/>
                <w:highlight w:val="none"/>
                <w:u w:val="none"/>
                <w:lang w:val="en-US" w:eastAsia="zh-CN" w:bidi="ar"/>
                <w14:textFill>
                  <w14:solidFill>
                    <w14:schemeClr w14:val="tx1"/>
                  </w14:solidFill>
                </w14:textFill>
              </w:rPr>
              <w:t>指</w:t>
            </w: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标</w:t>
            </w:r>
          </w:p>
        </w:tc>
      </w:tr>
      <w:tr w14:paraId="09619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87976">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6</w:t>
            </w: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F4A0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CF958">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农田灌溉水有效利用系数</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DF7E5">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67ED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约束性</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623D5">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0.744</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70C93">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0.756</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0C7EA">
            <w:pPr>
              <w:keepNext w:val="0"/>
              <w:keepLines w:val="0"/>
              <w:pageBreakBefore w:val="0"/>
              <w:widowControl/>
              <w:suppressLineNumbers w:val="0"/>
              <w:kinsoku/>
              <w:wordWrap/>
              <w:overflowPunct/>
              <w:topLinePunct w:val="0"/>
              <w:autoSpaceDE/>
              <w:autoSpaceDN/>
              <w:bidi w:val="0"/>
              <w:adjustRightInd/>
              <w:snapToGrid w:val="0"/>
              <w:spacing w:line="240" w:lineRule="auto"/>
              <w:ind w:left="-320" w:leftChars="-100" w:right="-320" w:rightChars="-100" w:firstLine="0" w:firstLineChars="0"/>
              <w:jc w:val="center"/>
              <w:textAlignment w:val="auto"/>
              <w:rPr>
                <w:rFonts w:hint="eastAsia" w:ascii="仿宋_GB2312" w:hAnsi="仿宋_GB2312" w:cs="仿宋_GB2312"/>
                <w:i w:val="0"/>
                <w:iCs w:val="0"/>
                <w:color w:val="000000" w:themeColor="text1"/>
                <w:kern w:val="2"/>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达到或高于</w:t>
            </w:r>
            <w:r>
              <w:rPr>
                <w:rFonts w:hint="eastAsia" w:ascii="仿宋_GB2312" w:hAnsi="仿宋_GB2312" w:cs="仿宋_GB2312"/>
                <w:i w:val="0"/>
                <w:iCs w:val="0"/>
                <w:color w:val="000000" w:themeColor="text1"/>
                <w:kern w:val="2"/>
                <w:sz w:val="21"/>
                <w:szCs w:val="21"/>
                <w:highlight w:val="none"/>
                <w:u w:val="none"/>
                <w:lang w:val="en-US" w:eastAsia="zh-CN" w:bidi="ar"/>
                <w14:textFill>
                  <w14:solidFill>
                    <w14:schemeClr w14:val="tx1"/>
                  </w14:solidFill>
                </w14:textFill>
              </w:rPr>
              <w:t>自治区</w:t>
            </w:r>
          </w:p>
          <w:p w14:paraId="74C339CC">
            <w:pPr>
              <w:keepNext w:val="0"/>
              <w:keepLines w:val="0"/>
              <w:pageBreakBefore w:val="0"/>
              <w:widowControl/>
              <w:suppressLineNumbers w:val="0"/>
              <w:kinsoku/>
              <w:wordWrap/>
              <w:overflowPunct/>
              <w:topLinePunct w:val="0"/>
              <w:autoSpaceDE/>
              <w:autoSpaceDN/>
              <w:bidi w:val="0"/>
              <w:adjustRightInd/>
              <w:snapToGrid w:val="0"/>
              <w:spacing w:line="240" w:lineRule="auto"/>
              <w:ind w:left="-320" w:leftChars="-100" w:right="-320" w:rightChars="-100"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cs="仿宋_GB2312"/>
                <w:i w:val="0"/>
                <w:iCs w:val="0"/>
                <w:color w:val="000000" w:themeColor="text1"/>
                <w:kern w:val="2"/>
                <w:sz w:val="21"/>
                <w:szCs w:val="21"/>
                <w:highlight w:val="none"/>
                <w:u w:val="none"/>
                <w:lang w:val="en-US" w:eastAsia="zh-CN" w:bidi="ar"/>
                <w14:textFill>
                  <w14:solidFill>
                    <w14:schemeClr w14:val="tx1"/>
                  </w14:solidFill>
                </w14:textFill>
              </w:rPr>
              <w:t>下达</w:t>
            </w: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指</w:t>
            </w:r>
            <w:r>
              <w:rPr>
                <w:rFonts w:hint="eastAsia" w:ascii="仿宋_GB2312" w:hAnsi="仿宋_GB2312" w:cs="仿宋_GB2312"/>
                <w:i w:val="0"/>
                <w:iCs w:val="0"/>
                <w:color w:val="000000" w:themeColor="text1"/>
                <w:kern w:val="2"/>
                <w:sz w:val="21"/>
                <w:szCs w:val="21"/>
                <w:highlight w:val="none"/>
                <w:u w:val="none"/>
                <w:lang w:val="en-US" w:eastAsia="zh-CN" w:bidi="ar"/>
                <w14:textFill>
                  <w14:solidFill>
                    <w14:schemeClr w14:val="tx1"/>
                  </w14:solidFill>
                </w14:textFill>
              </w:rPr>
              <w:t>指</w:t>
            </w: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标</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864CD">
            <w:pPr>
              <w:keepNext w:val="0"/>
              <w:keepLines w:val="0"/>
              <w:pageBreakBefore w:val="0"/>
              <w:widowControl/>
              <w:suppressLineNumbers w:val="0"/>
              <w:kinsoku/>
              <w:wordWrap/>
              <w:overflowPunct/>
              <w:topLinePunct w:val="0"/>
              <w:autoSpaceDE/>
              <w:autoSpaceDN/>
              <w:bidi w:val="0"/>
              <w:adjustRightInd/>
              <w:snapToGrid w:val="0"/>
              <w:spacing w:line="240" w:lineRule="auto"/>
              <w:ind w:left="-320" w:leftChars="-100" w:right="-320" w:rightChars="-100" w:firstLine="0" w:firstLineChars="0"/>
              <w:jc w:val="center"/>
              <w:textAlignment w:val="auto"/>
              <w:rPr>
                <w:rFonts w:hint="eastAsia" w:ascii="仿宋_GB2312" w:hAnsi="仿宋_GB2312" w:cs="仿宋_GB2312"/>
                <w:i w:val="0"/>
                <w:iCs w:val="0"/>
                <w:color w:val="000000" w:themeColor="text1"/>
                <w:kern w:val="2"/>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达到或高于</w:t>
            </w:r>
            <w:r>
              <w:rPr>
                <w:rFonts w:hint="eastAsia" w:ascii="仿宋_GB2312" w:hAnsi="仿宋_GB2312" w:cs="仿宋_GB2312"/>
                <w:i w:val="0"/>
                <w:iCs w:val="0"/>
                <w:color w:val="000000" w:themeColor="text1"/>
                <w:kern w:val="2"/>
                <w:sz w:val="21"/>
                <w:szCs w:val="21"/>
                <w:highlight w:val="none"/>
                <w:u w:val="none"/>
                <w:lang w:val="en-US" w:eastAsia="zh-CN" w:bidi="ar"/>
                <w14:textFill>
                  <w14:solidFill>
                    <w14:schemeClr w14:val="tx1"/>
                  </w14:solidFill>
                </w14:textFill>
              </w:rPr>
              <w:t>自治区</w:t>
            </w:r>
          </w:p>
          <w:p w14:paraId="020C4287">
            <w:pPr>
              <w:keepNext w:val="0"/>
              <w:keepLines w:val="0"/>
              <w:pageBreakBefore w:val="0"/>
              <w:widowControl/>
              <w:suppressLineNumbers w:val="0"/>
              <w:kinsoku/>
              <w:wordWrap/>
              <w:overflowPunct/>
              <w:topLinePunct w:val="0"/>
              <w:autoSpaceDE/>
              <w:autoSpaceDN/>
              <w:bidi w:val="0"/>
              <w:adjustRightInd/>
              <w:snapToGrid w:val="0"/>
              <w:spacing w:line="240" w:lineRule="auto"/>
              <w:ind w:left="-320" w:leftChars="-100" w:right="-320" w:rightChars="-100"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cs="仿宋_GB2312"/>
                <w:i w:val="0"/>
                <w:iCs w:val="0"/>
                <w:color w:val="000000" w:themeColor="text1"/>
                <w:kern w:val="2"/>
                <w:sz w:val="21"/>
                <w:szCs w:val="21"/>
                <w:highlight w:val="none"/>
                <w:u w:val="none"/>
                <w:lang w:val="en-US" w:eastAsia="zh-CN" w:bidi="ar"/>
                <w14:textFill>
                  <w14:solidFill>
                    <w14:schemeClr w14:val="tx1"/>
                  </w14:solidFill>
                </w14:textFill>
              </w:rPr>
              <w:t>下达</w:t>
            </w: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指</w:t>
            </w:r>
            <w:r>
              <w:rPr>
                <w:rFonts w:hint="eastAsia" w:ascii="仿宋_GB2312" w:hAnsi="仿宋_GB2312" w:cs="仿宋_GB2312"/>
                <w:i w:val="0"/>
                <w:iCs w:val="0"/>
                <w:color w:val="000000" w:themeColor="text1"/>
                <w:kern w:val="2"/>
                <w:sz w:val="21"/>
                <w:szCs w:val="21"/>
                <w:highlight w:val="none"/>
                <w:u w:val="none"/>
                <w:lang w:val="en-US" w:eastAsia="zh-CN" w:bidi="ar"/>
                <w14:textFill>
                  <w14:solidFill>
                    <w14:schemeClr w14:val="tx1"/>
                  </w14:solidFill>
                </w14:textFill>
              </w:rPr>
              <w:t>指</w:t>
            </w: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标</w:t>
            </w:r>
          </w:p>
        </w:tc>
      </w:tr>
      <w:tr w14:paraId="615B7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A34AC">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7</w:t>
            </w:r>
          </w:p>
        </w:tc>
        <w:tc>
          <w:tcPr>
            <w:tcW w:w="4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28B6D7">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cs="仿宋_GB2312"/>
                <w:i w:val="0"/>
                <w:iCs w:val="0"/>
                <w:color w:val="000000" w:themeColor="text1"/>
                <w:kern w:val="2"/>
                <w:sz w:val="21"/>
                <w:szCs w:val="21"/>
                <w:highlight w:val="none"/>
                <w:u w:val="none"/>
                <w:lang w:val="en-US" w:eastAsia="zh-CN" w:bidi="ar"/>
                <w14:textFill>
                  <w14:solidFill>
                    <w14:schemeClr w14:val="tx1"/>
                  </w14:solidFill>
                </w14:textFill>
              </w:rPr>
              <w:t>以水定城</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E0107">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城镇开发边界扩展倍数（与2020年相比）</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BDBEF">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6B71A">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约束性</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1984E">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≤1.26</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DC760">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≤1.26</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DF4E7">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≤1.26</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6AD4E">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≤1.26</w:t>
            </w:r>
          </w:p>
        </w:tc>
      </w:tr>
      <w:tr w14:paraId="0405B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335" w:type="pct"/>
            <w:tcBorders>
              <w:top w:val="single" w:color="000000" w:sz="4" w:space="0"/>
              <w:left w:val="single" w:color="000000" w:sz="4" w:space="0"/>
              <w:bottom w:val="single" w:color="auto" w:sz="4" w:space="0"/>
              <w:right w:val="single" w:color="000000" w:sz="4" w:space="0"/>
            </w:tcBorders>
            <w:shd w:val="clear" w:color="auto" w:fill="auto"/>
            <w:vAlign w:val="center"/>
          </w:tcPr>
          <w:p w14:paraId="7D019687">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8</w:t>
            </w:r>
          </w:p>
        </w:tc>
        <w:tc>
          <w:tcPr>
            <w:tcW w:w="447"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7B3BA64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p>
        </w:tc>
        <w:tc>
          <w:tcPr>
            <w:tcW w:w="1097" w:type="pct"/>
            <w:tcBorders>
              <w:top w:val="single" w:color="000000" w:sz="4" w:space="0"/>
              <w:left w:val="single" w:color="000000" w:sz="4" w:space="0"/>
              <w:bottom w:val="single" w:color="auto" w:sz="4" w:space="0"/>
              <w:right w:val="single" w:color="000000" w:sz="4" w:space="0"/>
            </w:tcBorders>
            <w:shd w:val="clear" w:color="auto" w:fill="auto"/>
            <w:vAlign w:val="center"/>
          </w:tcPr>
          <w:p w14:paraId="74FB9185">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2"/>
                <w:sz w:val="21"/>
                <w:szCs w:val="21"/>
                <w:highlight w:val="none"/>
                <w:u w:val="none"/>
                <w:lang w:val="en-US" w:eastAsia="zh-CN" w:bidi="ar"/>
                <w14:textFill>
                  <w14:solidFill>
                    <w14:schemeClr w14:val="tx1"/>
                  </w14:solidFill>
                </w14:textFill>
              </w:rPr>
              <w:t>城镇公共供水管网漏损率</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BC0E0">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D4FEC">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约束性</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3D281">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10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B9205">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9</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A8926">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＜9</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6F905">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＜9</w:t>
            </w:r>
          </w:p>
        </w:tc>
      </w:tr>
      <w:tr w14:paraId="587CB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jc w:val="center"/>
        </w:trPr>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14:paraId="5B6D7B11">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9</w:t>
            </w:r>
          </w:p>
        </w:tc>
        <w:tc>
          <w:tcPr>
            <w:tcW w:w="4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F9E6B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p>
        </w:tc>
        <w:tc>
          <w:tcPr>
            <w:tcW w:w="1097" w:type="pct"/>
            <w:tcBorders>
              <w:top w:val="single" w:color="auto" w:sz="4" w:space="0"/>
              <w:left w:val="single" w:color="auto" w:sz="4" w:space="0"/>
              <w:bottom w:val="single" w:color="auto" w:sz="4" w:space="0"/>
              <w:right w:val="single" w:color="auto" w:sz="4" w:space="0"/>
            </w:tcBorders>
            <w:shd w:val="clear" w:color="auto" w:fill="auto"/>
            <w:vAlign w:val="center"/>
          </w:tcPr>
          <w:p w14:paraId="2128238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县城再生水利用率</w:t>
            </w:r>
          </w:p>
        </w:tc>
        <w:tc>
          <w:tcPr>
            <w:tcW w:w="282" w:type="pct"/>
            <w:tcBorders>
              <w:top w:val="single" w:color="000000" w:sz="4" w:space="0"/>
              <w:left w:val="single" w:color="auto" w:sz="4" w:space="0"/>
              <w:bottom w:val="single" w:color="000000" w:sz="4" w:space="0"/>
              <w:right w:val="single" w:color="000000" w:sz="4" w:space="0"/>
            </w:tcBorders>
            <w:shd w:val="clear" w:color="auto" w:fill="auto"/>
            <w:vAlign w:val="center"/>
          </w:tcPr>
          <w:p w14:paraId="59EC464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AED56">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预期性</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68D0C">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≥30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2F59D">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≥35</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4E983">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Style w:val="16"/>
                <w:rFonts w:hint="eastAsia" w:ascii="仿宋_GB2312" w:hAnsi="仿宋_GB2312" w:eastAsia="仿宋_GB2312" w:cs="仿宋_GB2312"/>
                <w:color w:val="000000" w:themeColor="text1"/>
                <w:sz w:val="21"/>
                <w:szCs w:val="21"/>
                <w:highlight w:val="none"/>
                <w:lang w:val="en-US" w:eastAsia="zh-CN" w:bidi="ar"/>
                <w14:textFill>
                  <w14:solidFill>
                    <w14:schemeClr w14:val="tx1"/>
                  </w14:solidFill>
                </w14:textFill>
              </w:rPr>
              <w:t>＞</w:t>
            </w: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35</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84E3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Style w:val="16"/>
                <w:rFonts w:hint="eastAsia" w:ascii="仿宋_GB2312" w:hAnsi="仿宋_GB2312" w:eastAsia="仿宋_GB2312" w:cs="仿宋_GB2312"/>
                <w:color w:val="000000" w:themeColor="text1"/>
                <w:sz w:val="21"/>
                <w:szCs w:val="21"/>
                <w:highlight w:val="none"/>
                <w:lang w:val="en-US" w:eastAsia="zh-CN" w:bidi="ar"/>
                <w14:textFill>
                  <w14:solidFill>
                    <w14:schemeClr w14:val="tx1"/>
                  </w14:solidFill>
                </w14:textFill>
              </w:rPr>
              <w:t>＞</w:t>
            </w: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35</w:t>
            </w:r>
          </w:p>
        </w:tc>
      </w:tr>
      <w:tr w14:paraId="70183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14:paraId="220BCEAD">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10</w:t>
            </w:r>
          </w:p>
        </w:tc>
        <w:tc>
          <w:tcPr>
            <w:tcW w:w="4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A5CA8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p>
        </w:tc>
        <w:tc>
          <w:tcPr>
            <w:tcW w:w="1097" w:type="pct"/>
            <w:tcBorders>
              <w:top w:val="single" w:color="auto" w:sz="4" w:space="0"/>
              <w:left w:val="single" w:color="auto" w:sz="4" w:space="0"/>
              <w:bottom w:val="single" w:color="auto" w:sz="4" w:space="0"/>
              <w:right w:val="single" w:color="auto" w:sz="4" w:space="0"/>
            </w:tcBorders>
            <w:shd w:val="clear" w:color="auto" w:fill="auto"/>
            <w:vAlign w:val="center"/>
          </w:tcPr>
          <w:p w14:paraId="539478F2">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2"/>
                <w:sz w:val="21"/>
                <w:szCs w:val="21"/>
                <w:highlight w:val="none"/>
                <w:u w:val="none"/>
                <w:lang w:val="en-US" w:eastAsia="zh-CN" w:bidi="ar"/>
                <w14:textFill>
                  <w14:solidFill>
                    <w14:schemeClr w14:val="tx1"/>
                  </w14:solidFill>
                </w14:textFill>
              </w:rPr>
              <w:t>城市建成区绿地率</w:t>
            </w:r>
          </w:p>
        </w:tc>
        <w:tc>
          <w:tcPr>
            <w:tcW w:w="282" w:type="pct"/>
            <w:tcBorders>
              <w:top w:val="single" w:color="000000" w:sz="4" w:space="0"/>
              <w:left w:val="single" w:color="auto" w:sz="4" w:space="0"/>
              <w:bottom w:val="single" w:color="000000" w:sz="4" w:space="0"/>
              <w:right w:val="single" w:color="000000" w:sz="4" w:space="0"/>
            </w:tcBorders>
            <w:shd w:val="clear" w:color="auto" w:fill="auto"/>
            <w:vAlign w:val="center"/>
          </w:tcPr>
          <w:p w14:paraId="49A46756">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19EF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预期性</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98D3B">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≤27.56</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251BF">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≤28.02</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5F14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≤28.62</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DF218">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≤30%</w:t>
            </w:r>
          </w:p>
        </w:tc>
      </w:tr>
      <w:tr w14:paraId="20290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14:paraId="705FB673">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default"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pPr>
            <w:r>
              <w:rPr>
                <w:rFonts w:hint="eastAsia" w:ascii="仿宋_GB2312" w:hAnsi="仿宋_GB2312" w:cs="仿宋_GB2312"/>
                <w:i w:val="0"/>
                <w:iCs w:val="0"/>
                <w:color w:val="000000" w:themeColor="text1"/>
                <w:kern w:val="2"/>
                <w:sz w:val="21"/>
                <w:szCs w:val="21"/>
                <w:highlight w:val="none"/>
                <w:u w:val="none"/>
                <w:lang w:val="en-US" w:eastAsia="zh-CN" w:bidi="ar"/>
                <w14:textFill>
                  <w14:solidFill>
                    <w14:schemeClr w14:val="tx1"/>
                  </w14:solidFill>
                </w14:textFill>
              </w:rPr>
              <w:t>11</w:t>
            </w:r>
          </w:p>
        </w:tc>
        <w:tc>
          <w:tcPr>
            <w:tcW w:w="4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4F92D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p>
        </w:tc>
        <w:tc>
          <w:tcPr>
            <w:tcW w:w="1097" w:type="pct"/>
            <w:tcBorders>
              <w:top w:val="single" w:color="auto" w:sz="4" w:space="0"/>
              <w:left w:val="single" w:color="auto" w:sz="4" w:space="0"/>
              <w:bottom w:val="single" w:color="auto" w:sz="4" w:space="0"/>
              <w:right w:val="single" w:color="auto" w:sz="4" w:space="0"/>
            </w:tcBorders>
            <w:shd w:val="clear" w:color="auto" w:fill="auto"/>
            <w:vAlign w:val="center"/>
          </w:tcPr>
          <w:p w14:paraId="57E531E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达到县域节水型社会评价标准比例</w:t>
            </w:r>
          </w:p>
        </w:tc>
        <w:tc>
          <w:tcPr>
            <w:tcW w:w="282" w:type="pct"/>
            <w:tcBorders>
              <w:top w:val="single" w:color="000000" w:sz="4" w:space="0"/>
              <w:left w:val="single" w:color="auto" w:sz="4" w:space="0"/>
              <w:bottom w:val="single" w:color="000000" w:sz="4" w:space="0"/>
              <w:right w:val="single" w:color="000000" w:sz="4" w:space="0"/>
            </w:tcBorders>
            <w:shd w:val="clear" w:color="auto" w:fill="auto"/>
            <w:vAlign w:val="center"/>
          </w:tcPr>
          <w:p w14:paraId="2AD61943">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C62B2">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预期性</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6B48D">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A9512">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C8D76">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23156">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通过建设评估</w:t>
            </w:r>
          </w:p>
        </w:tc>
      </w:tr>
      <w:tr w14:paraId="0E94D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14:paraId="2221E680">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pPr>
            <w:r>
              <w:rPr>
                <w:rFonts w:hint="eastAsia" w:ascii="仿宋_GB2312" w:hAnsi="仿宋_GB2312" w:cs="仿宋_GB2312"/>
                <w:i w:val="0"/>
                <w:iCs w:val="0"/>
                <w:color w:val="000000" w:themeColor="text1"/>
                <w:sz w:val="21"/>
                <w:szCs w:val="21"/>
                <w:highlight w:val="none"/>
                <w:u w:val="none"/>
                <w:lang w:val="en-US" w:eastAsia="zh-CN" w:bidi="ar"/>
                <w14:textFill>
                  <w14:solidFill>
                    <w14:schemeClr w14:val="tx1"/>
                  </w14:solidFill>
                </w14:textFill>
              </w:rPr>
              <w:t>12</w:t>
            </w:r>
          </w:p>
        </w:tc>
        <w:tc>
          <w:tcPr>
            <w:tcW w:w="44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0C6BD3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pPr>
            <w:r>
              <w:rPr>
                <w:rFonts w:hint="eastAsia" w:ascii="仿宋_GB2312" w:hAnsi="仿宋_GB2312" w:cs="仿宋_GB2312"/>
                <w:i w:val="0"/>
                <w:iCs w:val="0"/>
                <w:color w:val="000000" w:themeColor="text1"/>
                <w:kern w:val="2"/>
                <w:sz w:val="21"/>
                <w:szCs w:val="21"/>
                <w:highlight w:val="none"/>
                <w:u w:val="none"/>
                <w:lang w:val="en-US" w:eastAsia="zh-CN" w:bidi="ar"/>
                <w14:textFill>
                  <w14:solidFill>
                    <w14:schemeClr w14:val="tx1"/>
                  </w14:solidFill>
                </w14:textFill>
              </w:rPr>
              <w:t>以水</w:t>
            </w: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定人</w:t>
            </w:r>
          </w:p>
        </w:tc>
        <w:tc>
          <w:tcPr>
            <w:tcW w:w="1097" w:type="pct"/>
            <w:tcBorders>
              <w:top w:val="single" w:color="auto" w:sz="4" w:space="0"/>
              <w:left w:val="single" w:color="auto" w:sz="4" w:space="0"/>
              <w:bottom w:val="single" w:color="auto" w:sz="4" w:space="0"/>
              <w:right w:val="single" w:color="auto" w:sz="4" w:space="0"/>
            </w:tcBorders>
            <w:shd w:val="clear" w:color="auto" w:fill="auto"/>
            <w:vAlign w:val="center"/>
          </w:tcPr>
          <w:p w14:paraId="141ADB11">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城市生活污水集中收集率</w:t>
            </w:r>
          </w:p>
        </w:tc>
        <w:tc>
          <w:tcPr>
            <w:tcW w:w="282" w:type="pct"/>
            <w:tcBorders>
              <w:top w:val="single" w:color="000000" w:sz="4" w:space="0"/>
              <w:left w:val="single" w:color="auto" w:sz="4" w:space="0"/>
              <w:bottom w:val="single" w:color="000000" w:sz="4" w:space="0"/>
              <w:right w:val="single" w:color="000000" w:sz="4" w:space="0"/>
            </w:tcBorders>
            <w:shd w:val="clear" w:color="auto" w:fill="auto"/>
            <w:vAlign w:val="center"/>
          </w:tcPr>
          <w:p w14:paraId="5DAAC660">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1A47E">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预期性</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BAE92">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23</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984F1">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25</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84E62">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27</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1C4EE">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29</w:t>
            </w:r>
          </w:p>
        </w:tc>
      </w:tr>
      <w:tr w14:paraId="3B774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14:paraId="6F359250">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default"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pPr>
            <w:r>
              <w:rPr>
                <w:rFonts w:hint="eastAsia" w:ascii="仿宋_GB2312" w:hAnsi="仿宋_GB2312" w:cs="仿宋_GB2312"/>
                <w:i w:val="0"/>
                <w:iCs w:val="0"/>
                <w:color w:val="000000" w:themeColor="text1"/>
                <w:sz w:val="21"/>
                <w:szCs w:val="21"/>
                <w:highlight w:val="none"/>
                <w:u w:val="none"/>
                <w:lang w:val="en-US" w:eastAsia="zh-CN" w:bidi="ar"/>
                <w14:textFill>
                  <w14:solidFill>
                    <w14:schemeClr w14:val="tx1"/>
                  </w14:solidFill>
                </w14:textFill>
              </w:rPr>
              <w:t>13</w:t>
            </w:r>
          </w:p>
        </w:tc>
        <w:tc>
          <w:tcPr>
            <w:tcW w:w="4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8B62D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pPr>
          </w:p>
        </w:tc>
        <w:tc>
          <w:tcPr>
            <w:tcW w:w="1097" w:type="pct"/>
            <w:tcBorders>
              <w:top w:val="single" w:color="auto" w:sz="4" w:space="0"/>
              <w:left w:val="single" w:color="auto" w:sz="4" w:space="0"/>
              <w:bottom w:val="single" w:color="auto" w:sz="4" w:space="0"/>
              <w:right w:val="single" w:color="auto" w:sz="4" w:space="0"/>
            </w:tcBorders>
            <w:shd w:val="clear" w:color="auto" w:fill="auto"/>
            <w:vAlign w:val="center"/>
          </w:tcPr>
          <w:p w14:paraId="00B27B8F">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农村生活污水治理率</w:t>
            </w:r>
          </w:p>
        </w:tc>
        <w:tc>
          <w:tcPr>
            <w:tcW w:w="282" w:type="pct"/>
            <w:tcBorders>
              <w:top w:val="single" w:color="000000" w:sz="4" w:space="0"/>
              <w:left w:val="single" w:color="auto" w:sz="4" w:space="0"/>
              <w:bottom w:val="single" w:color="000000" w:sz="4" w:space="0"/>
              <w:right w:val="single" w:color="000000" w:sz="4" w:space="0"/>
            </w:tcBorders>
            <w:shd w:val="clear" w:color="auto" w:fill="auto"/>
            <w:vAlign w:val="center"/>
          </w:tcPr>
          <w:p w14:paraId="342FB9C1">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2CC83">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预期性</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FC42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38</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FF8D8">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40</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EA87A">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40</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8E435">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40</w:t>
            </w:r>
          </w:p>
        </w:tc>
      </w:tr>
      <w:tr w14:paraId="1FC23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14:paraId="2CF04B86">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default"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pPr>
            <w:r>
              <w:rPr>
                <w:rFonts w:hint="eastAsia" w:ascii="仿宋_GB2312" w:hAnsi="仿宋_GB2312" w:cs="仿宋_GB2312"/>
                <w:i w:val="0"/>
                <w:iCs w:val="0"/>
                <w:color w:val="000000" w:themeColor="text1"/>
                <w:sz w:val="21"/>
                <w:szCs w:val="21"/>
                <w:highlight w:val="none"/>
                <w:u w:val="none"/>
                <w:lang w:val="en-US" w:eastAsia="zh-CN" w:bidi="ar"/>
                <w14:textFill>
                  <w14:solidFill>
                    <w14:schemeClr w14:val="tx1"/>
                  </w14:solidFill>
                </w14:textFill>
              </w:rPr>
              <w:t>14</w:t>
            </w:r>
          </w:p>
        </w:tc>
        <w:tc>
          <w:tcPr>
            <w:tcW w:w="4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3BE8F0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pPr>
          </w:p>
        </w:tc>
        <w:tc>
          <w:tcPr>
            <w:tcW w:w="1097" w:type="pct"/>
            <w:tcBorders>
              <w:top w:val="single" w:color="auto" w:sz="4" w:space="0"/>
              <w:left w:val="single" w:color="auto" w:sz="4" w:space="0"/>
              <w:bottom w:val="single" w:color="auto" w:sz="4" w:space="0"/>
              <w:right w:val="single" w:color="auto" w:sz="4" w:space="0"/>
            </w:tcBorders>
            <w:shd w:val="clear" w:color="auto" w:fill="auto"/>
            <w:vAlign w:val="center"/>
          </w:tcPr>
          <w:p w14:paraId="489396E7">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公共机构节水型单位建成率</w:t>
            </w:r>
          </w:p>
        </w:tc>
        <w:tc>
          <w:tcPr>
            <w:tcW w:w="282" w:type="pct"/>
            <w:tcBorders>
              <w:top w:val="single" w:color="000000" w:sz="4" w:space="0"/>
              <w:left w:val="single" w:color="auto" w:sz="4" w:space="0"/>
              <w:bottom w:val="single" w:color="000000" w:sz="4" w:space="0"/>
              <w:right w:val="single" w:color="000000" w:sz="4" w:space="0"/>
            </w:tcBorders>
            <w:shd w:val="clear" w:color="auto" w:fill="auto"/>
            <w:vAlign w:val="center"/>
          </w:tcPr>
          <w:p w14:paraId="4F11133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A6E0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预期性</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74796">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94</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64D4B">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95</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CA0E0">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95.5</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D664C">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96</w:t>
            </w:r>
          </w:p>
        </w:tc>
      </w:tr>
      <w:tr w14:paraId="12A15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335" w:type="pct"/>
            <w:tcBorders>
              <w:top w:val="single" w:color="auto" w:sz="4" w:space="0"/>
              <w:left w:val="single" w:color="000000" w:sz="4" w:space="0"/>
              <w:bottom w:val="single" w:color="000000" w:sz="4" w:space="0"/>
              <w:right w:val="single" w:color="000000" w:sz="4" w:space="0"/>
            </w:tcBorders>
            <w:shd w:val="clear" w:color="auto" w:fill="auto"/>
            <w:vAlign w:val="center"/>
          </w:tcPr>
          <w:p w14:paraId="48C73A42">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default"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pPr>
            <w:r>
              <w:rPr>
                <w:rFonts w:hint="eastAsia" w:ascii="仿宋_GB2312" w:hAnsi="仿宋_GB2312" w:cs="仿宋_GB2312"/>
                <w:i w:val="0"/>
                <w:iCs w:val="0"/>
                <w:color w:val="000000" w:themeColor="text1"/>
                <w:sz w:val="21"/>
                <w:szCs w:val="21"/>
                <w:highlight w:val="none"/>
                <w:u w:val="none"/>
                <w:lang w:val="en-US" w:eastAsia="zh-CN" w:bidi="ar"/>
                <w14:textFill>
                  <w14:solidFill>
                    <w14:schemeClr w14:val="tx1"/>
                  </w14:solidFill>
                </w14:textFill>
              </w:rPr>
              <w:t>15</w:t>
            </w:r>
          </w:p>
        </w:tc>
        <w:tc>
          <w:tcPr>
            <w:tcW w:w="447" w:type="pct"/>
            <w:vMerge w:val="continue"/>
            <w:tcBorders>
              <w:top w:val="single" w:color="auto" w:sz="4" w:space="0"/>
              <w:left w:val="single" w:color="000000" w:sz="4" w:space="0"/>
              <w:right w:val="single" w:color="000000" w:sz="4" w:space="0"/>
            </w:tcBorders>
            <w:shd w:val="clear" w:color="auto" w:fill="auto"/>
            <w:vAlign w:val="center"/>
          </w:tcPr>
          <w:p w14:paraId="4E36A77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pPr>
          </w:p>
        </w:tc>
        <w:tc>
          <w:tcPr>
            <w:tcW w:w="1097" w:type="pct"/>
            <w:tcBorders>
              <w:top w:val="single" w:color="auto" w:sz="4" w:space="0"/>
              <w:left w:val="single" w:color="000000" w:sz="4" w:space="0"/>
              <w:bottom w:val="single" w:color="000000" w:sz="4" w:space="0"/>
              <w:right w:val="single" w:color="000000" w:sz="4" w:space="0"/>
            </w:tcBorders>
            <w:shd w:val="clear" w:color="auto" w:fill="auto"/>
            <w:vAlign w:val="center"/>
          </w:tcPr>
          <w:p w14:paraId="51DD5128">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节水型医院建成率</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AEB56">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63F97">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预期性</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0F61E">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67</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82BF7">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100</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4D5B7">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100</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EBD2C">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100</w:t>
            </w:r>
          </w:p>
        </w:tc>
      </w:tr>
      <w:tr w14:paraId="0AEDA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D2CF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default"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pPr>
            <w:r>
              <w:rPr>
                <w:rFonts w:hint="eastAsia" w:ascii="仿宋_GB2312" w:hAnsi="仿宋_GB2312" w:cs="仿宋_GB2312"/>
                <w:i w:val="0"/>
                <w:iCs w:val="0"/>
                <w:color w:val="000000" w:themeColor="text1"/>
                <w:sz w:val="21"/>
                <w:szCs w:val="21"/>
                <w:highlight w:val="none"/>
                <w:u w:val="none"/>
                <w:lang w:val="en-US" w:eastAsia="zh-CN" w:bidi="ar"/>
                <w14:textFill>
                  <w14:solidFill>
                    <w14:schemeClr w14:val="tx1"/>
                  </w14:solidFill>
                </w14:textFill>
              </w:rPr>
              <w:t>16</w:t>
            </w:r>
          </w:p>
        </w:tc>
        <w:tc>
          <w:tcPr>
            <w:tcW w:w="447" w:type="pct"/>
            <w:tcBorders>
              <w:top w:val="single" w:color="000000" w:sz="4" w:space="0"/>
              <w:left w:val="single" w:color="000000" w:sz="4" w:space="0"/>
              <w:right w:val="single" w:color="000000" w:sz="4" w:space="0"/>
            </w:tcBorders>
            <w:shd w:val="clear" w:color="auto" w:fill="auto"/>
            <w:vAlign w:val="center"/>
          </w:tcPr>
          <w:p w14:paraId="2C1BECB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以水定产</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E0B97">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cs="仿宋_GB2312"/>
                <w:i w:val="0"/>
                <w:iCs w:val="0"/>
                <w:color w:val="000000" w:themeColor="text1"/>
                <w:kern w:val="2"/>
                <w:sz w:val="21"/>
                <w:szCs w:val="21"/>
                <w:highlight w:val="none"/>
                <w:u w:val="none"/>
                <w:lang w:val="en-US" w:eastAsia="zh-CN" w:bidi="ar"/>
                <w14:textFill>
                  <w14:solidFill>
                    <w14:schemeClr w14:val="tx1"/>
                  </w14:solidFill>
                </w14:textFill>
              </w:rPr>
              <w:t>海兴开发区再生水利用率</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19D56">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A46CE">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cs="仿宋_GB2312"/>
                <w:i w:val="0"/>
                <w:iCs w:val="0"/>
                <w:color w:val="000000" w:themeColor="text1"/>
                <w:kern w:val="2"/>
                <w:sz w:val="21"/>
                <w:szCs w:val="21"/>
                <w:highlight w:val="none"/>
                <w:u w:val="none"/>
                <w:lang w:val="en-US" w:eastAsia="zh-CN" w:bidi="ar"/>
                <w14:textFill>
                  <w14:solidFill>
                    <w14:schemeClr w14:val="tx1"/>
                  </w14:solidFill>
                </w14:textFill>
              </w:rPr>
              <w:t>预期性</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A1B9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cs="仿宋_GB2312"/>
                <w:i w:val="0"/>
                <w:iCs w:val="0"/>
                <w:color w:val="000000" w:themeColor="text1"/>
                <w:kern w:val="2"/>
                <w:sz w:val="21"/>
                <w:szCs w:val="21"/>
                <w:highlight w:val="none"/>
                <w:u w:val="none"/>
                <w:lang w:val="en-US" w:eastAsia="zh-CN" w:bidi="ar"/>
                <w14:textFill>
                  <w14:solidFill>
                    <w14:schemeClr w14:val="tx1"/>
                  </w14:solidFill>
                </w14:textFill>
              </w:rPr>
              <w:t>100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0D55F">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cs="仿宋_GB2312"/>
                <w:i w:val="0"/>
                <w:iCs w:val="0"/>
                <w:color w:val="000000" w:themeColor="text1"/>
                <w:kern w:val="2"/>
                <w:sz w:val="21"/>
                <w:szCs w:val="21"/>
                <w:highlight w:val="none"/>
                <w:u w:val="none"/>
                <w:lang w:val="en-US" w:eastAsia="zh-CN" w:bidi="ar"/>
                <w14:textFill>
                  <w14:solidFill>
                    <w14:schemeClr w14:val="tx1"/>
                  </w14:solidFill>
                </w14:textFill>
              </w:rPr>
              <w:t>100</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893BA">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cs="仿宋_GB2312"/>
                <w:i w:val="0"/>
                <w:iCs w:val="0"/>
                <w:color w:val="000000" w:themeColor="text1"/>
                <w:kern w:val="2"/>
                <w:sz w:val="21"/>
                <w:szCs w:val="21"/>
                <w:highlight w:val="none"/>
                <w:u w:val="none"/>
                <w:lang w:val="en-US" w:eastAsia="zh-CN" w:bidi="ar"/>
                <w14:textFill>
                  <w14:solidFill>
                    <w14:schemeClr w14:val="tx1"/>
                  </w14:solidFill>
                </w14:textFill>
              </w:rPr>
              <w:t>100</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0B476">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cs="仿宋_GB2312"/>
                <w:i w:val="0"/>
                <w:iCs w:val="0"/>
                <w:color w:val="000000" w:themeColor="text1"/>
                <w:kern w:val="2"/>
                <w:sz w:val="21"/>
                <w:szCs w:val="21"/>
                <w:highlight w:val="none"/>
                <w:u w:val="none"/>
                <w:lang w:val="en-US" w:eastAsia="zh-CN" w:bidi="ar"/>
                <w14:textFill>
                  <w14:solidFill>
                    <w14:schemeClr w14:val="tx1"/>
                  </w14:solidFill>
                </w14:textFill>
              </w:rPr>
              <w:t>100</w:t>
            </w:r>
          </w:p>
        </w:tc>
      </w:tr>
      <w:tr w14:paraId="35730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937D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default"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pPr>
            <w:r>
              <w:rPr>
                <w:rFonts w:hint="eastAsia" w:ascii="仿宋_GB2312" w:hAnsi="仿宋_GB2312" w:cs="仿宋_GB2312"/>
                <w:i w:val="0"/>
                <w:iCs w:val="0"/>
                <w:color w:val="000000" w:themeColor="text1"/>
                <w:kern w:val="2"/>
                <w:sz w:val="21"/>
                <w:szCs w:val="21"/>
                <w:highlight w:val="none"/>
                <w:u w:val="none"/>
                <w:lang w:val="en-US" w:eastAsia="zh-CN" w:bidi="ar"/>
                <w14:textFill>
                  <w14:solidFill>
                    <w14:schemeClr w14:val="tx1"/>
                  </w14:solidFill>
                </w14:textFill>
              </w:rPr>
              <w:t>17</w:t>
            </w:r>
          </w:p>
        </w:tc>
        <w:tc>
          <w:tcPr>
            <w:tcW w:w="4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27C316">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以水定地</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C2D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灌溉面积</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81681">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万亩</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82ED7">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约束性</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992D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cs="仿宋_GB2312"/>
                <w:i w:val="0"/>
                <w:iCs w:val="0"/>
                <w:color w:val="000000" w:themeColor="text1"/>
                <w:kern w:val="2"/>
                <w:sz w:val="21"/>
                <w:szCs w:val="21"/>
                <w:highlight w:val="none"/>
                <w:u w:val="none"/>
                <w:lang w:val="en-US" w:eastAsia="zh-CN" w:bidi="ar"/>
                <w14:textFill>
                  <w14:solidFill>
                    <w14:schemeClr w14:val="tx1"/>
                  </w14:solidFill>
                </w14:textFill>
              </w:rPr>
              <w:t>原则上控制在</w:t>
            </w: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44.9</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6F528">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cs="仿宋_GB2312"/>
                <w:i w:val="0"/>
                <w:iCs w:val="0"/>
                <w:color w:val="000000" w:themeColor="text1"/>
                <w:kern w:val="2"/>
                <w:sz w:val="21"/>
                <w:szCs w:val="21"/>
                <w:highlight w:val="none"/>
                <w:u w:val="none"/>
                <w:lang w:val="en-US" w:eastAsia="zh-CN" w:bidi="ar"/>
                <w14:textFill>
                  <w14:solidFill>
                    <w14:schemeClr w14:val="tx1"/>
                  </w14:solidFill>
                </w14:textFill>
              </w:rPr>
              <w:t>原则上控制在</w:t>
            </w: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44.9</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27F5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cs="仿宋_GB2312"/>
                <w:i w:val="0"/>
                <w:iCs w:val="0"/>
                <w:color w:val="000000" w:themeColor="text1"/>
                <w:kern w:val="2"/>
                <w:sz w:val="21"/>
                <w:szCs w:val="21"/>
                <w:highlight w:val="none"/>
                <w:u w:val="none"/>
                <w:lang w:val="en-US" w:eastAsia="zh-CN" w:bidi="ar"/>
                <w14:textFill>
                  <w14:solidFill>
                    <w14:schemeClr w14:val="tx1"/>
                  </w14:solidFill>
                </w14:textFill>
              </w:rPr>
              <w:t>原则上控制在</w:t>
            </w: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44.9</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2484C">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cs="仿宋_GB2312"/>
                <w:i w:val="0"/>
                <w:iCs w:val="0"/>
                <w:color w:val="000000" w:themeColor="text1"/>
                <w:kern w:val="2"/>
                <w:sz w:val="21"/>
                <w:szCs w:val="21"/>
                <w:highlight w:val="none"/>
                <w:u w:val="none"/>
                <w:lang w:val="en-US" w:eastAsia="zh-CN" w:bidi="ar"/>
                <w14:textFill>
                  <w14:solidFill>
                    <w14:schemeClr w14:val="tx1"/>
                  </w14:solidFill>
                </w14:textFill>
              </w:rPr>
              <w:t>原则上控制在</w:t>
            </w: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44.9</w:t>
            </w:r>
          </w:p>
        </w:tc>
      </w:tr>
      <w:tr w14:paraId="1A750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0A292">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default"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pPr>
            <w:r>
              <w:rPr>
                <w:rFonts w:hint="eastAsia" w:ascii="仿宋_GB2312" w:hAnsi="仿宋_GB2312" w:cs="仿宋_GB2312"/>
                <w:i w:val="0"/>
                <w:iCs w:val="0"/>
                <w:color w:val="000000" w:themeColor="text1"/>
                <w:kern w:val="2"/>
                <w:sz w:val="21"/>
                <w:szCs w:val="21"/>
                <w:highlight w:val="none"/>
                <w:u w:val="none"/>
                <w:lang w:val="en-US" w:eastAsia="zh-CN" w:bidi="ar"/>
                <w14:textFill>
                  <w14:solidFill>
                    <w14:schemeClr w14:val="tx1"/>
                  </w14:solidFill>
                </w14:textFill>
              </w:rPr>
              <w:t>18</w:t>
            </w: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2968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DCABD">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生态林灌溉面积（含水保林）</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E8A25">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万亩</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6200A">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预期性</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32026">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≤1.2</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FD74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≤1.2</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9D12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≤1.2</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0C5CB">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≤1.2</w:t>
            </w:r>
          </w:p>
        </w:tc>
      </w:tr>
      <w:tr w14:paraId="217F0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95167">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default"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pPr>
            <w:r>
              <w:rPr>
                <w:rFonts w:hint="eastAsia" w:ascii="仿宋_GB2312" w:hAnsi="仿宋_GB2312" w:cs="仿宋_GB2312"/>
                <w:i w:val="0"/>
                <w:iCs w:val="0"/>
                <w:color w:val="000000" w:themeColor="text1"/>
                <w:kern w:val="2"/>
                <w:sz w:val="21"/>
                <w:szCs w:val="21"/>
                <w:highlight w:val="none"/>
                <w:u w:val="none"/>
                <w:lang w:val="en-US" w:eastAsia="zh-CN" w:bidi="ar"/>
                <w14:textFill>
                  <w14:solidFill>
                    <w14:schemeClr w14:val="tx1"/>
                  </w14:solidFill>
                </w14:textFill>
              </w:rPr>
              <w:t>19</w:t>
            </w: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083F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A57F1">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农业用水量占比</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D4BC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9354A">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预期性</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79AA6">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default" w:ascii="仿宋_GB2312" w:hAnsi="仿宋_GB2312" w:eastAsia="仿宋_GB2312" w:cs="仿宋_GB2312"/>
                <w:i w:val="0"/>
                <w:iCs w:val="0"/>
                <w:color w:val="000000" w:themeColor="text1"/>
                <w:sz w:val="21"/>
                <w:szCs w:val="21"/>
                <w:highlight w:val="none"/>
                <w:u w:val="none"/>
                <w:lang w:val="en-US"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78</w:t>
            </w:r>
            <w:r>
              <w:rPr>
                <w:rFonts w:hint="eastAsia" w:ascii="仿宋_GB2312" w:hAnsi="仿宋_GB2312" w:cs="仿宋_GB2312"/>
                <w:i w:val="0"/>
                <w:iCs w:val="0"/>
                <w:color w:val="000000" w:themeColor="text1"/>
                <w:kern w:val="2"/>
                <w:sz w:val="21"/>
                <w:szCs w:val="21"/>
                <w:highlight w:val="none"/>
                <w:u w:val="none"/>
                <w:lang w:val="en-US" w:eastAsia="zh-CN" w:bidi="ar"/>
                <w14:textFill>
                  <w14:solidFill>
                    <w14:schemeClr w14:val="tx1"/>
                  </w14:solidFill>
                </w14:textFill>
              </w:rPr>
              <w:t>.0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A7D43">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74.6</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59686">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74.6</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9A8B1">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74.6</w:t>
            </w:r>
          </w:p>
        </w:tc>
      </w:tr>
      <w:tr w14:paraId="6E42B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BCE3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2</w:t>
            </w:r>
            <w:r>
              <w:rPr>
                <w:rFonts w:hint="eastAsia" w:ascii="仿宋_GB2312" w:hAnsi="仿宋_GB2312" w:cs="仿宋_GB2312"/>
                <w:i w:val="0"/>
                <w:iCs w:val="0"/>
                <w:color w:val="000000" w:themeColor="text1"/>
                <w:kern w:val="2"/>
                <w:sz w:val="21"/>
                <w:szCs w:val="21"/>
                <w:highlight w:val="none"/>
                <w:u w:val="none"/>
                <w:lang w:val="en-US" w:eastAsia="zh-CN" w:bidi="ar"/>
                <w14:textFill>
                  <w14:solidFill>
                    <w14:schemeClr w14:val="tx1"/>
                  </w14:solidFill>
                </w14:textFill>
              </w:rPr>
              <w:t>0</w:t>
            </w: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EB87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9763C">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新增高标准农田面积</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3ED5C">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万亩</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C656A">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约束性</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6DC8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val="en-US"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3.7</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085EF">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val="en-US"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3.7</w:t>
            </w:r>
          </w:p>
        </w:tc>
        <w:tc>
          <w:tcPr>
            <w:tcW w:w="8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5DB08">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val="en-US"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3.7</w:t>
            </w:r>
          </w:p>
        </w:tc>
        <w:tc>
          <w:tcPr>
            <w:tcW w:w="7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5F62D">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val="en-US"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3.7</w:t>
            </w:r>
          </w:p>
        </w:tc>
      </w:tr>
      <w:tr w14:paraId="38EF2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6427C">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default"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pPr>
            <w:r>
              <w:rPr>
                <w:rFonts w:hint="eastAsia" w:ascii="仿宋_GB2312" w:hAnsi="仿宋_GB2312" w:cs="仿宋_GB2312"/>
                <w:i w:val="0"/>
                <w:iCs w:val="0"/>
                <w:color w:val="000000" w:themeColor="text1"/>
                <w:sz w:val="21"/>
                <w:szCs w:val="21"/>
                <w:highlight w:val="none"/>
                <w:u w:val="none"/>
                <w:lang w:val="en-US" w:eastAsia="zh-CN" w:bidi="ar"/>
                <w14:textFill>
                  <w14:solidFill>
                    <w14:schemeClr w14:val="tx1"/>
                  </w14:solidFill>
                </w14:textFill>
              </w:rPr>
              <w:t>21</w:t>
            </w: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844D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C0851">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b w:val="0"/>
                <w:bCs w:val="0"/>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2"/>
                <w:sz w:val="21"/>
                <w:szCs w:val="21"/>
                <w:highlight w:val="none"/>
                <w:u w:val="none"/>
                <w:lang w:val="en-US" w:eastAsia="zh-CN" w:bidi="ar"/>
                <w14:textFill>
                  <w14:solidFill>
                    <w14:schemeClr w14:val="tx1"/>
                  </w14:solidFill>
                </w14:textFill>
              </w:rPr>
              <w:t>新建和改造提升现代高效节水农业</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B154F">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b w:val="0"/>
                <w:bCs w:val="0"/>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2"/>
                <w:sz w:val="21"/>
                <w:szCs w:val="21"/>
                <w:highlight w:val="none"/>
                <w:u w:val="none"/>
                <w:lang w:val="en-US" w:eastAsia="zh-CN" w:bidi="ar"/>
                <w14:textFill>
                  <w14:solidFill>
                    <w14:schemeClr w14:val="tx1"/>
                  </w14:solidFill>
                </w14:textFill>
              </w:rPr>
              <w:t>万亩</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1E908">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b w:val="0"/>
                <w:bCs w:val="0"/>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2"/>
                <w:sz w:val="21"/>
                <w:szCs w:val="21"/>
                <w:highlight w:val="none"/>
                <w:u w:val="none"/>
                <w:lang w:val="en-US" w:eastAsia="zh-CN" w:bidi="ar"/>
                <w14:textFill>
                  <w14:solidFill>
                    <w14:schemeClr w14:val="tx1"/>
                  </w14:solidFill>
                </w14:textFill>
              </w:rPr>
              <w:t>约束性</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C93C2">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b w:val="0"/>
                <w:bCs w:val="0"/>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2"/>
                <w:sz w:val="21"/>
                <w:szCs w:val="21"/>
                <w:highlight w:val="none"/>
                <w:u w:val="none"/>
                <w:lang w:val="en-US" w:eastAsia="zh-CN" w:bidi="ar"/>
                <w14:textFill>
                  <w14:solidFill>
                    <w14:schemeClr w14:val="tx1"/>
                  </w14:solidFill>
                </w14:textFill>
              </w:rPr>
              <w:t>12</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A064C">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b w:val="0"/>
                <w:bCs w:val="0"/>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2"/>
                <w:sz w:val="21"/>
                <w:szCs w:val="21"/>
                <w:highlight w:val="none"/>
                <w:u w:val="none"/>
                <w:lang w:val="en-US" w:eastAsia="zh-CN" w:bidi="ar"/>
                <w14:textFill>
                  <w14:solidFill>
                    <w14:schemeClr w14:val="tx1"/>
                  </w14:solidFill>
                </w14:textFill>
              </w:rPr>
              <w:t>13.69</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EC130">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b w:val="0"/>
                <w:bCs w:val="0"/>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2"/>
                <w:sz w:val="21"/>
                <w:szCs w:val="21"/>
                <w:highlight w:val="none"/>
                <w:u w:val="none"/>
                <w:lang w:val="en-US" w:eastAsia="zh-CN" w:bidi="ar"/>
                <w14:textFill>
                  <w14:solidFill>
                    <w14:schemeClr w14:val="tx1"/>
                  </w14:solidFill>
                </w14:textFill>
              </w:rPr>
              <w:t>8.98</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E6BFE">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b w:val="0"/>
                <w:bCs w:val="0"/>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2"/>
                <w:sz w:val="21"/>
                <w:szCs w:val="21"/>
                <w:highlight w:val="none"/>
                <w:u w:val="none"/>
                <w:lang w:val="en-US" w:eastAsia="zh-CN" w:bidi="ar"/>
                <w14:textFill>
                  <w14:solidFill>
                    <w14:schemeClr w14:val="tx1"/>
                  </w14:solidFill>
                </w14:textFill>
              </w:rPr>
              <w:t>0</w:t>
            </w:r>
          </w:p>
        </w:tc>
      </w:tr>
      <w:tr w14:paraId="03561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09C98">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default"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pPr>
            <w:r>
              <w:rPr>
                <w:rFonts w:hint="eastAsia" w:ascii="仿宋_GB2312" w:hAnsi="仿宋_GB2312" w:cs="仿宋_GB2312"/>
                <w:i w:val="0"/>
                <w:iCs w:val="0"/>
                <w:color w:val="000000" w:themeColor="text1"/>
                <w:sz w:val="21"/>
                <w:szCs w:val="21"/>
                <w:highlight w:val="none"/>
                <w:u w:val="none"/>
                <w:lang w:val="en-US" w:eastAsia="zh-CN" w:bidi="ar"/>
                <w14:textFill>
                  <w14:solidFill>
                    <w14:schemeClr w14:val="tx1"/>
                  </w14:solidFill>
                </w14:textFill>
              </w:rPr>
              <w:t>22</w:t>
            </w: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657B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F90D1">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b w:val="0"/>
                <w:bCs w:val="0"/>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2"/>
                <w:sz w:val="21"/>
                <w:szCs w:val="21"/>
                <w:highlight w:val="none"/>
                <w:u w:val="none"/>
                <w:lang w:val="en-US" w:eastAsia="zh-CN" w:bidi="ar"/>
                <w14:textFill>
                  <w14:solidFill>
                    <w14:schemeClr w14:val="tx1"/>
                  </w14:solidFill>
                </w14:textFill>
              </w:rPr>
              <w:t>现代高效节水农业覆盖率</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E4B9B">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b w:val="0"/>
                <w:bCs w:val="0"/>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2"/>
                <w:sz w:val="21"/>
                <w:szCs w:val="21"/>
                <w:highlight w:val="none"/>
                <w:u w:val="none"/>
                <w:lang w:val="en-US" w:eastAsia="zh-CN" w:bidi="ar"/>
                <w14:textFill>
                  <w14:solidFill>
                    <w14:schemeClr w14:val="tx1"/>
                  </w14:solidFill>
                </w14:textFill>
              </w:rPr>
              <w:t>%</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7F8A5">
            <w:pPr>
              <w:pStyle w:val="32"/>
              <w:keepNext w:val="0"/>
              <w:keepLines w:val="0"/>
              <w:pageBreakBefore w:val="0"/>
              <w:widowControl w:val="0"/>
              <w:kinsoku/>
              <w:wordWrap/>
              <w:overflowPunct/>
              <w:topLinePunct w:val="0"/>
              <w:autoSpaceDE w:val="0"/>
              <w:autoSpaceDN/>
              <w:bidi w:val="0"/>
              <w:adjustRightInd w:val="0"/>
              <w:snapToGrid w:val="0"/>
              <w:spacing w:line="240" w:lineRule="auto"/>
              <w:ind w:left="0" w:leftChars="0" w:right="0" w:rightChars="0" w:firstLine="0" w:firstLineChars="0"/>
              <w:jc w:val="center"/>
              <w:textAlignment w:val="auto"/>
              <w:rPr>
                <w:rFonts w:hint="eastAsia" w:ascii="仿宋_GB2312" w:hAnsi="仿宋_GB2312" w:eastAsia="仿宋_GB2312" w:cs="仿宋_GB2312"/>
                <w:b w:val="0"/>
                <w:bCs w:val="0"/>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约束性</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85ECA">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b w:val="0"/>
                <w:bCs w:val="0"/>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2"/>
                <w:sz w:val="21"/>
                <w:szCs w:val="21"/>
                <w:highlight w:val="none"/>
                <w:u w:val="none"/>
                <w:lang w:val="en-US" w:eastAsia="zh-CN" w:bidi="ar"/>
                <w14:textFill>
                  <w14:solidFill>
                    <w14:schemeClr w14:val="tx1"/>
                  </w14:solidFill>
                </w14:textFill>
              </w:rPr>
              <w:t>50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3348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b w:val="0"/>
                <w:bCs w:val="0"/>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2"/>
                <w:sz w:val="21"/>
                <w:szCs w:val="21"/>
                <w:highlight w:val="none"/>
                <w:u w:val="none"/>
                <w:lang w:val="en-US" w:eastAsia="zh-CN" w:bidi="ar"/>
                <w14:textFill>
                  <w14:solidFill>
                    <w14:schemeClr w14:val="tx1"/>
                  </w14:solidFill>
                </w14:textFill>
              </w:rPr>
              <w:t>80</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1FFD3">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b w:val="0"/>
                <w:bCs w:val="0"/>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2"/>
                <w:sz w:val="21"/>
                <w:szCs w:val="21"/>
                <w:highlight w:val="none"/>
                <w:u w:val="none"/>
                <w:lang w:val="en-US" w:eastAsia="zh-CN" w:bidi="ar"/>
                <w14:textFill>
                  <w14:solidFill>
                    <w14:schemeClr w14:val="tx1"/>
                  </w14:solidFill>
                </w14:textFill>
              </w:rPr>
              <w:t>100</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090E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b w:val="0"/>
                <w:bCs w:val="0"/>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2"/>
                <w:sz w:val="21"/>
                <w:szCs w:val="21"/>
                <w:highlight w:val="none"/>
                <w:u w:val="none"/>
                <w:lang w:val="en-US" w:eastAsia="zh-CN" w:bidi="ar"/>
                <w14:textFill>
                  <w14:solidFill>
                    <w14:schemeClr w14:val="tx1"/>
                  </w14:solidFill>
                </w14:textFill>
              </w:rPr>
              <w:t>100</w:t>
            </w:r>
          </w:p>
        </w:tc>
      </w:tr>
      <w:tr w14:paraId="76C49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335" w:type="pct"/>
            <w:tcBorders>
              <w:top w:val="single" w:color="000000" w:sz="4" w:space="0"/>
              <w:left w:val="single" w:color="000000" w:sz="4" w:space="0"/>
              <w:bottom w:val="single" w:color="auto" w:sz="4" w:space="0"/>
              <w:right w:val="single" w:color="000000" w:sz="4" w:space="0"/>
            </w:tcBorders>
            <w:shd w:val="clear" w:color="auto" w:fill="auto"/>
            <w:vAlign w:val="center"/>
          </w:tcPr>
          <w:p w14:paraId="0C6FA212">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default"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pPr>
            <w:r>
              <w:rPr>
                <w:rFonts w:hint="eastAsia" w:ascii="仿宋_GB2312" w:hAnsi="仿宋_GB2312" w:cs="仿宋_GB2312"/>
                <w:i w:val="0"/>
                <w:iCs w:val="0"/>
                <w:color w:val="000000" w:themeColor="text1"/>
                <w:sz w:val="21"/>
                <w:szCs w:val="21"/>
                <w:highlight w:val="none"/>
                <w:u w:val="none"/>
                <w:lang w:val="en-US" w:eastAsia="zh-CN" w:bidi="ar"/>
                <w14:textFill>
                  <w14:solidFill>
                    <w14:schemeClr w14:val="tx1"/>
                  </w14:solidFill>
                </w14:textFill>
              </w:rPr>
              <w:t>23</w:t>
            </w:r>
          </w:p>
        </w:tc>
        <w:tc>
          <w:tcPr>
            <w:tcW w:w="447"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06041FD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p>
        </w:tc>
        <w:tc>
          <w:tcPr>
            <w:tcW w:w="1097" w:type="pct"/>
            <w:tcBorders>
              <w:top w:val="single" w:color="000000" w:sz="4" w:space="0"/>
              <w:left w:val="single" w:color="000000" w:sz="4" w:space="0"/>
              <w:bottom w:val="single" w:color="auto" w:sz="4" w:space="0"/>
              <w:right w:val="single" w:color="000000" w:sz="4" w:space="0"/>
            </w:tcBorders>
            <w:shd w:val="clear" w:color="auto" w:fill="auto"/>
            <w:vAlign w:val="center"/>
          </w:tcPr>
          <w:p w14:paraId="48A7C970">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b w:val="0"/>
                <w:bCs w:val="0"/>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2"/>
                <w:sz w:val="21"/>
                <w:szCs w:val="21"/>
                <w:highlight w:val="none"/>
                <w:u w:val="none"/>
                <w:lang w:val="en-US" w:eastAsia="zh-CN" w:bidi="ar"/>
                <w14:textFill>
                  <w14:solidFill>
                    <w14:schemeClr w14:val="tx1"/>
                  </w14:solidFill>
                </w14:textFill>
              </w:rPr>
              <w:t>高效节水农业</w:t>
            </w:r>
            <w:r>
              <w:rPr>
                <w:rFonts w:hint="eastAsia" w:ascii="仿宋_GB2312" w:hAnsi="仿宋_GB2312" w:cs="仿宋_GB2312"/>
                <w:b w:val="0"/>
                <w:bCs w:val="0"/>
                <w:i w:val="0"/>
                <w:iCs w:val="0"/>
                <w:color w:val="000000" w:themeColor="text1"/>
                <w:kern w:val="2"/>
                <w:sz w:val="21"/>
                <w:szCs w:val="21"/>
                <w:highlight w:val="none"/>
                <w:u w:val="none"/>
                <w:lang w:val="en-US" w:eastAsia="zh-CN" w:bidi="ar"/>
                <w14:textFill>
                  <w14:solidFill>
                    <w14:schemeClr w14:val="tx1"/>
                  </w14:solidFill>
                </w14:textFill>
              </w:rPr>
              <w:t>工程良性运行率</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73010">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b w:val="0"/>
                <w:bCs w:val="0"/>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2"/>
                <w:sz w:val="21"/>
                <w:szCs w:val="21"/>
                <w:highlight w:val="none"/>
                <w:u w:val="none"/>
                <w:lang w:val="en-US" w:eastAsia="zh-CN" w:bidi="ar"/>
                <w14:textFill>
                  <w14:solidFill>
                    <w14:schemeClr w14:val="tx1"/>
                  </w14:solidFill>
                </w14:textFill>
              </w:rPr>
              <w:t>%</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5A6A0">
            <w:pPr>
              <w:pStyle w:val="32"/>
              <w:keepNext w:val="0"/>
              <w:keepLines w:val="0"/>
              <w:pageBreakBefore w:val="0"/>
              <w:widowControl w:val="0"/>
              <w:kinsoku/>
              <w:wordWrap/>
              <w:overflowPunct/>
              <w:topLinePunct w:val="0"/>
              <w:autoSpaceDE w:val="0"/>
              <w:autoSpaceDN/>
              <w:bidi w:val="0"/>
              <w:adjustRightInd w:val="0"/>
              <w:snapToGrid w:val="0"/>
              <w:spacing w:line="240" w:lineRule="auto"/>
              <w:ind w:left="0" w:leftChars="0" w:right="0" w:rightChars="0" w:firstLine="0" w:firstLineChars="0"/>
              <w:jc w:val="center"/>
              <w:textAlignment w:val="auto"/>
              <w:rPr>
                <w:rFonts w:hint="eastAsia" w:ascii="仿宋_GB2312" w:hAnsi="仿宋_GB2312" w:eastAsia="仿宋_GB2312" w:cs="仿宋_GB2312"/>
                <w:b w:val="0"/>
                <w:bCs w:val="0"/>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预期性</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416F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default" w:ascii="仿宋_GB2312" w:hAnsi="仿宋_GB2312" w:eastAsia="仿宋_GB2312" w:cs="仿宋_GB2312"/>
                <w:b w:val="0"/>
                <w:bCs w:val="0"/>
                <w:i w:val="0"/>
                <w:iCs w:val="0"/>
                <w:color w:val="000000" w:themeColor="text1"/>
                <w:sz w:val="21"/>
                <w:szCs w:val="21"/>
                <w:highlight w:val="none"/>
                <w:u w:val="none"/>
                <w:lang w:val="en-US" w:bidi="ar"/>
                <w14:textFill>
                  <w14:solidFill>
                    <w14:schemeClr w14:val="tx1"/>
                  </w14:solidFill>
                </w14:textFill>
              </w:rPr>
            </w:pPr>
            <w:r>
              <w:rPr>
                <w:rFonts w:hint="eastAsia" w:ascii="仿宋_GB2312" w:hAnsi="仿宋_GB2312" w:cs="仿宋_GB2312"/>
                <w:b w:val="0"/>
                <w:bCs w:val="0"/>
                <w:i w:val="0"/>
                <w:iCs w:val="0"/>
                <w:color w:val="000000" w:themeColor="text1"/>
                <w:kern w:val="2"/>
                <w:sz w:val="21"/>
                <w:szCs w:val="21"/>
                <w:highlight w:val="none"/>
                <w:u w:val="none"/>
                <w:lang w:val="en-US" w:eastAsia="zh-CN" w:bidi="ar"/>
                <w14:textFill>
                  <w14:solidFill>
                    <w14:schemeClr w14:val="tx1"/>
                  </w14:solidFill>
                </w14:textFill>
              </w:rPr>
              <w:t>60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39B61">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default" w:ascii="仿宋_GB2312" w:hAnsi="仿宋_GB2312" w:eastAsia="仿宋_GB2312" w:cs="仿宋_GB2312"/>
                <w:b w:val="0"/>
                <w:bCs w:val="0"/>
                <w:i w:val="0"/>
                <w:iCs w:val="0"/>
                <w:color w:val="000000" w:themeColor="text1"/>
                <w:sz w:val="21"/>
                <w:szCs w:val="21"/>
                <w:highlight w:val="none"/>
                <w:u w:val="none"/>
                <w:lang w:val="en-US" w:bidi="ar"/>
                <w14:textFill>
                  <w14:solidFill>
                    <w14:schemeClr w14:val="tx1"/>
                  </w14:solidFill>
                </w14:textFill>
              </w:rPr>
            </w:pPr>
            <w:r>
              <w:rPr>
                <w:rFonts w:hint="eastAsia" w:ascii="仿宋_GB2312" w:hAnsi="仿宋_GB2312" w:cs="仿宋_GB2312"/>
                <w:b w:val="0"/>
                <w:bCs w:val="0"/>
                <w:i w:val="0"/>
                <w:iCs w:val="0"/>
                <w:color w:val="000000" w:themeColor="text1"/>
                <w:kern w:val="2"/>
                <w:sz w:val="21"/>
                <w:szCs w:val="21"/>
                <w:highlight w:val="none"/>
                <w:u w:val="none"/>
                <w:lang w:val="en-US" w:eastAsia="zh-CN" w:bidi="ar"/>
                <w14:textFill>
                  <w14:solidFill>
                    <w14:schemeClr w14:val="tx1"/>
                  </w14:solidFill>
                </w14:textFill>
              </w:rPr>
              <w:t>65</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F134F">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default" w:ascii="仿宋_GB2312" w:hAnsi="仿宋_GB2312" w:eastAsia="仿宋_GB2312" w:cs="仿宋_GB2312"/>
                <w:b w:val="0"/>
                <w:bCs w:val="0"/>
                <w:i w:val="0"/>
                <w:iCs w:val="0"/>
                <w:color w:val="000000" w:themeColor="text1"/>
                <w:sz w:val="21"/>
                <w:szCs w:val="21"/>
                <w:highlight w:val="none"/>
                <w:u w:val="none"/>
                <w:lang w:val="en-US" w:bidi="ar"/>
                <w14:textFill>
                  <w14:solidFill>
                    <w14:schemeClr w14:val="tx1"/>
                  </w14:solidFill>
                </w14:textFill>
              </w:rPr>
            </w:pPr>
            <w:r>
              <w:rPr>
                <w:rFonts w:hint="eastAsia" w:ascii="仿宋_GB2312" w:hAnsi="仿宋_GB2312" w:cs="仿宋_GB2312"/>
                <w:b w:val="0"/>
                <w:bCs w:val="0"/>
                <w:i w:val="0"/>
                <w:iCs w:val="0"/>
                <w:color w:val="000000" w:themeColor="text1"/>
                <w:kern w:val="2"/>
                <w:sz w:val="21"/>
                <w:szCs w:val="21"/>
                <w:highlight w:val="none"/>
                <w:u w:val="none"/>
                <w:lang w:val="en-US" w:eastAsia="zh-CN" w:bidi="ar"/>
                <w14:textFill>
                  <w14:solidFill>
                    <w14:schemeClr w14:val="tx1"/>
                  </w14:solidFill>
                </w14:textFill>
              </w:rPr>
              <w:t>70</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79490">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default" w:ascii="仿宋_GB2312" w:hAnsi="仿宋_GB2312" w:eastAsia="仿宋_GB2312" w:cs="仿宋_GB2312"/>
                <w:b w:val="0"/>
                <w:bCs w:val="0"/>
                <w:i w:val="0"/>
                <w:iCs w:val="0"/>
                <w:color w:val="000000" w:themeColor="text1"/>
                <w:sz w:val="21"/>
                <w:szCs w:val="21"/>
                <w:highlight w:val="none"/>
                <w:u w:val="none"/>
                <w:lang w:val="en-US" w:bidi="ar"/>
                <w14:textFill>
                  <w14:solidFill>
                    <w14:schemeClr w14:val="tx1"/>
                  </w14:solidFill>
                </w14:textFill>
              </w:rPr>
            </w:pPr>
            <w:r>
              <w:rPr>
                <w:rFonts w:hint="eastAsia" w:ascii="仿宋_GB2312" w:hAnsi="仿宋_GB2312" w:cs="仿宋_GB2312"/>
                <w:b w:val="0"/>
                <w:bCs w:val="0"/>
                <w:i w:val="0"/>
                <w:iCs w:val="0"/>
                <w:color w:val="000000" w:themeColor="text1"/>
                <w:kern w:val="2"/>
                <w:sz w:val="21"/>
                <w:szCs w:val="21"/>
                <w:highlight w:val="none"/>
                <w:u w:val="none"/>
                <w:lang w:val="en-US" w:eastAsia="zh-CN" w:bidi="ar"/>
                <w14:textFill>
                  <w14:solidFill>
                    <w14:schemeClr w14:val="tx1"/>
                  </w14:solidFill>
                </w14:textFill>
              </w:rPr>
              <w:t>75</w:t>
            </w:r>
          </w:p>
        </w:tc>
      </w:tr>
      <w:tr w14:paraId="250FD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14:paraId="725C698E">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default"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pPr>
            <w:r>
              <w:rPr>
                <w:rFonts w:hint="eastAsia" w:ascii="仿宋_GB2312" w:hAnsi="仿宋_GB2312" w:cs="仿宋_GB2312"/>
                <w:i w:val="0"/>
                <w:iCs w:val="0"/>
                <w:color w:val="000000" w:themeColor="text1"/>
                <w:sz w:val="21"/>
                <w:szCs w:val="21"/>
                <w:highlight w:val="none"/>
                <w:u w:val="none"/>
                <w:lang w:val="en-US" w:eastAsia="zh-CN" w:bidi="ar"/>
                <w14:textFill>
                  <w14:solidFill>
                    <w14:schemeClr w14:val="tx1"/>
                  </w14:solidFill>
                </w14:textFill>
              </w:rPr>
              <w:t>24</w:t>
            </w:r>
          </w:p>
        </w:tc>
        <w:tc>
          <w:tcPr>
            <w:tcW w:w="44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0DD2BCF">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水生态环境</w:t>
            </w:r>
          </w:p>
        </w:tc>
        <w:tc>
          <w:tcPr>
            <w:tcW w:w="1097" w:type="pct"/>
            <w:tcBorders>
              <w:top w:val="single" w:color="auto" w:sz="4" w:space="0"/>
              <w:left w:val="single" w:color="auto" w:sz="4" w:space="0"/>
              <w:bottom w:val="single" w:color="auto" w:sz="4" w:space="0"/>
              <w:right w:val="single" w:color="auto" w:sz="4" w:space="0"/>
            </w:tcBorders>
            <w:shd w:val="clear" w:color="auto" w:fill="auto"/>
            <w:vAlign w:val="center"/>
          </w:tcPr>
          <w:p w14:paraId="3A9A37A6">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水土保持率</w:t>
            </w:r>
          </w:p>
        </w:tc>
        <w:tc>
          <w:tcPr>
            <w:tcW w:w="282" w:type="pct"/>
            <w:tcBorders>
              <w:top w:val="single" w:color="000000" w:sz="4" w:space="0"/>
              <w:left w:val="single" w:color="auto" w:sz="4" w:space="0"/>
              <w:bottom w:val="single" w:color="000000" w:sz="4" w:space="0"/>
              <w:right w:val="single" w:color="000000" w:sz="4" w:space="0"/>
            </w:tcBorders>
            <w:shd w:val="clear" w:color="auto" w:fill="auto"/>
            <w:vAlign w:val="center"/>
          </w:tcPr>
          <w:p w14:paraId="27700A80">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267BE">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i w:val="0"/>
                <w:iCs w:val="0"/>
                <w:color w:val="000000" w:themeColor="text1"/>
                <w:sz w:val="21"/>
                <w:szCs w:val="21"/>
                <w:highlight w:val="none"/>
                <w:u w:val="none"/>
                <w:lang w:val="en-US" w:eastAsia="zh-CN" w:bidi="ar"/>
                <w14:textFill>
                  <w14:solidFill>
                    <w14:schemeClr w14:val="tx1"/>
                  </w14:solidFill>
                </w14:textFill>
              </w:rPr>
              <w:t>约束性</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C64DB">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64.11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C03D8">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64.81</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3CF10">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65.22</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FE51C">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65.63</w:t>
            </w:r>
          </w:p>
        </w:tc>
      </w:tr>
      <w:tr w14:paraId="321C5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14:paraId="2E390E5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default"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pPr>
            <w:r>
              <w:rPr>
                <w:rFonts w:hint="eastAsia" w:ascii="仿宋_GB2312" w:hAnsi="仿宋_GB2312" w:cs="仿宋_GB2312"/>
                <w:i w:val="0"/>
                <w:iCs w:val="0"/>
                <w:color w:val="000000" w:themeColor="text1"/>
                <w:kern w:val="2"/>
                <w:sz w:val="21"/>
                <w:szCs w:val="21"/>
                <w:highlight w:val="none"/>
                <w:u w:val="none"/>
                <w:lang w:val="en-US" w:eastAsia="zh-CN" w:bidi="ar"/>
                <w14:textFill>
                  <w14:solidFill>
                    <w14:schemeClr w14:val="tx1"/>
                  </w14:solidFill>
                </w14:textFill>
              </w:rPr>
              <w:t>25</w:t>
            </w:r>
          </w:p>
        </w:tc>
        <w:tc>
          <w:tcPr>
            <w:tcW w:w="4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EF7998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p>
        </w:tc>
        <w:tc>
          <w:tcPr>
            <w:tcW w:w="1097" w:type="pct"/>
            <w:tcBorders>
              <w:top w:val="single" w:color="auto" w:sz="4" w:space="0"/>
              <w:left w:val="single" w:color="auto" w:sz="4" w:space="0"/>
              <w:bottom w:val="single" w:color="auto" w:sz="4" w:space="0"/>
              <w:right w:val="single" w:color="auto" w:sz="4" w:space="0"/>
            </w:tcBorders>
            <w:shd w:val="clear" w:color="auto" w:fill="auto"/>
            <w:vAlign w:val="center"/>
          </w:tcPr>
          <w:p w14:paraId="608FFE6D">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pPr>
            <w:r>
              <w:rPr>
                <w:rFonts w:hint="eastAsia" w:ascii="仿宋_GB2312" w:hAnsi="仿宋_GB2312" w:cs="仿宋_GB2312"/>
                <w:i w:val="0"/>
                <w:iCs w:val="0"/>
                <w:color w:val="000000" w:themeColor="text1"/>
                <w:kern w:val="2"/>
                <w:sz w:val="21"/>
                <w:szCs w:val="21"/>
                <w:highlight w:val="none"/>
                <w:u w:val="none"/>
                <w:lang w:val="en-US" w:eastAsia="zh-CN" w:bidi="ar"/>
                <w14:textFill>
                  <w14:solidFill>
                    <w14:schemeClr w14:val="tx1"/>
                  </w14:solidFill>
                </w14:textFill>
              </w:rPr>
              <w:t>石峡口水库</w:t>
            </w: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最小下泄生态流量</w:t>
            </w:r>
          </w:p>
        </w:tc>
        <w:tc>
          <w:tcPr>
            <w:tcW w:w="282" w:type="pct"/>
            <w:tcBorders>
              <w:top w:val="single" w:color="000000" w:sz="4" w:space="0"/>
              <w:left w:val="single" w:color="auto" w:sz="4" w:space="0"/>
              <w:bottom w:val="single" w:color="000000" w:sz="4" w:space="0"/>
              <w:right w:val="single" w:color="000000" w:sz="4" w:space="0"/>
            </w:tcBorders>
            <w:shd w:val="clear" w:color="auto" w:fill="auto"/>
            <w:vAlign w:val="center"/>
          </w:tcPr>
          <w:p w14:paraId="39D1885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default"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pPr>
            <w:r>
              <w:rPr>
                <w:rFonts w:hint="eastAsia" w:ascii="仿宋_GB2312" w:hAnsi="仿宋_GB2312" w:cs="仿宋_GB2312"/>
                <w:i w:val="0"/>
                <w:iCs w:val="0"/>
                <w:color w:val="000000" w:themeColor="text1"/>
                <w:kern w:val="2"/>
                <w:sz w:val="21"/>
                <w:szCs w:val="21"/>
                <w:highlight w:val="none"/>
                <w:u w:val="none"/>
                <w:lang w:val="en-US" w:eastAsia="zh-CN" w:bidi="ar"/>
                <w14:textFill>
                  <w14:solidFill>
                    <w14:schemeClr w14:val="tx1"/>
                  </w14:solidFill>
                </w14:textFill>
              </w:rPr>
              <w:t>m</w:t>
            </w:r>
            <w:r>
              <w:rPr>
                <w:rFonts w:hint="eastAsia" w:ascii="仿宋_GB2312" w:hAnsi="仿宋_GB2312" w:cs="仿宋_GB2312"/>
                <w:i w:val="0"/>
                <w:iCs w:val="0"/>
                <w:color w:val="000000" w:themeColor="text1"/>
                <w:kern w:val="2"/>
                <w:sz w:val="21"/>
                <w:szCs w:val="21"/>
                <w:highlight w:val="none"/>
                <w:u w:val="none"/>
                <w:vertAlign w:val="superscript"/>
                <w:lang w:val="en-US" w:eastAsia="zh-CN" w:bidi="ar"/>
                <w14:textFill>
                  <w14:solidFill>
                    <w14:schemeClr w14:val="tx1"/>
                  </w14:solidFill>
                </w14:textFill>
              </w:rPr>
              <w:t>3</w:t>
            </w:r>
            <w:r>
              <w:rPr>
                <w:rFonts w:hint="eastAsia" w:ascii="仿宋_GB2312" w:hAnsi="仿宋_GB2312" w:cs="仿宋_GB2312"/>
                <w:i w:val="0"/>
                <w:iCs w:val="0"/>
                <w:color w:val="000000" w:themeColor="text1"/>
                <w:kern w:val="2"/>
                <w:sz w:val="21"/>
                <w:szCs w:val="21"/>
                <w:highlight w:val="none"/>
                <w:u w:val="none"/>
                <w:lang w:val="en-US" w:eastAsia="zh-CN" w:bidi="ar"/>
                <w14:textFill>
                  <w14:solidFill>
                    <w14:schemeClr w14:val="tx1"/>
                  </w14:solidFill>
                </w14:textFill>
              </w:rPr>
              <w:t>/s</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8E960">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预期性</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C90F2">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≥0.061</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9D5C8">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≥0.061</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D1ACA">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≥0.061</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FA9E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≥0.061</w:t>
            </w:r>
          </w:p>
        </w:tc>
      </w:tr>
      <w:tr w14:paraId="65D92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14:paraId="132073C6">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default"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pPr>
            <w:r>
              <w:rPr>
                <w:rFonts w:hint="eastAsia" w:ascii="仿宋_GB2312" w:hAnsi="仿宋_GB2312" w:cs="仿宋_GB2312"/>
                <w:i w:val="0"/>
                <w:iCs w:val="0"/>
                <w:color w:val="000000" w:themeColor="text1"/>
                <w:kern w:val="2"/>
                <w:sz w:val="21"/>
                <w:szCs w:val="21"/>
                <w:highlight w:val="none"/>
                <w:u w:val="none"/>
                <w:lang w:val="en-US" w:eastAsia="zh-CN" w:bidi="ar"/>
                <w14:textFill>
                  <w14:solidFill>
                    <w14:schemeClr w14:val="tx1"/>
                  </w14:solidFill>
                </w14:textFill>
              </w:rPr>
              <w:t>26</w:t>
            </w:r>
          </w:p>
        </w:tc>
        <w:tc>
          <w:tcPr>
            <w:tcW w:w="4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4D514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p>
        </w:tc>
        <w:tc>
          <w:tcPr>
            <w:tcW w:w="1097" w:type="pct"/>
            <w:tcBorders>
              <w:top w:val="single" w:color="auto" w:sz="4" w:space="0"/>
              <w:left w:val="single" w:color="auto" w:sz="4" w:space="0"/>
              <w:bottom w:val="single" w:color="auto" w:sz="4" w:space="0"/>
              <w:right w:val="single" w:color="auto" w:sz="4" w:space="0"/>
            </w:tcBorders>
            <w:shd w:val="clear" w:color="auto" w:fill="auto"/>
            <w:vAlign w:val="center"/>
          </w:tcPr>
          <w:p w14:paraId="16D0B0B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王团市界断面（海原县出境断面）</w:t>
            </w:r>
            <w:r>
              <w:rPr>
                <w:rFonts w:hint="eastAsia" w:ascii="仿宋_GB2312" w:hAnsi="仿宋_GB2312" w:cs="仿宋_GB2312"/>
                <w:i w:val="0"/>
                <w:iCs w:val="0"/>
                <w:color w:val="000000" w:themeColor="text1"/>
                <w:kern w:val="2"/>
                <w:sz w:val="21"/>
                <w:szCs w:val="21"/>
                <w:highlight w:val="none"/>
                <w:u w:val="none"/>
                <w:lang w:val="en-US" w:eastAsia="zh-CN" w:bidi="ar"/>
                <w14:textFill>
                  <w14:solidFill>
                    <w14:schemeClr w14:val="tx1"/>
                  </w14:solidFill>
                </w14:textFill>
              </w:rPr>
              <w:t>水质</w:t>
            </w:r>
          </w:p>
        </w:tc>
        <w:tc>
          <w:tcPr>
            <w:tcW w:w="282" w:type="pct"/>
            <w:tcBorders>
              <w:top w:val="single" w:color="000000" w:sz="4" w:space="0"/>
              <w:left w:val="single" w:color="auto" w:sz="4" w:space="0"/>
              <w:bottom w:val="single" w:color="000000" w:sz="4" w:space="0"/>
              <w:right w:val="single" w:color="000000" w:sz="4" w:space="0"/>
            </w:tcBorders>
            <w:shd w:val="clear" w:color="auto" w:fill="auto"/>
            <w:vAlign w:val="center"/>
          </w:tcPr>
          <w:p w14:paraId="7B1ECC7A">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97352">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约束性</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47C0B">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Ⅳ类</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0E0C2">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Ⅳ类</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44A9C">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Ⅳ类</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13711">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Ⅳ</w:t>
            </w:r>
            <w:r>
              <w:rPr>
                <w:rStyle w:val="16"/>
                <w:rFonts w:hint="eastAsia" w:ascii="仿宋_GB2312" w:hAnsi="仿宋_GB2312" w:eastAsia="仿宋_GB2312" w:cs="仿宋_GB2312"/>
                <w:color w:val="000000" w:themeColor="text1"/>
                <w:sz w:val="21"/>
                <w:szCs w:val="21"/>
                <w:highlight w:val="none"/>
                <w:lang w:val="en-US" w:eastAsia="zh-CN" w:bidi="ar"/>
                <w14:textFill>
                  <w14:solidFill>
                    <w14:schemeClr w14:val="tx1"/>
                  </w14:solidFill>
                </w14:textFill>
              </w:rPr>
              <w:t>类</w:t>
            </w:r>
          </w:p>
        </w:tc>
      </w:tr>
      <w:tr w14:paraId="66217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14:paraId="31CCE02F">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default"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pPr>
            <w:r>
              <w:rPr>
                <w:rFonts w:hint="eastAsia" w:ascii="仿宋_GB2312" w:hAnsi="仿宋_GB2312" w:cs="仿宋_GB2312"/>
                <w:i w:val="0"/>
                <w:iCs w:val="0"/>
                <w:color w:val="000000" w:themeColor="text1"/>
                <w:kern w:val="2"/>
                <w:sz w:val="21"/>
                <w:szCs w:val="21"/>
                <w:highlight w:val="none"/>
                <w:u w:val="none"/>
                <w:lang w:val="en-US" w:eastAsia="zh-CN" w:bidi="ar"/>
                <w14:textFill>
                  <w14:solidFill>
                    <w14:schemeClr w14:val="tx1"/>
                  </w14:solidFill>
                </w14:textFill>
              </w:rPr>
              <w:t>27</w:t>
            </w:r>
          </w:p>
        </w:tc>
        <w:tc>
          <w:tcPr>
            <w:tcW w:w="4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077292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p>
        </w:tc>
        <w:tc>
          <w:tcPr>
            <w:tcW w:w="1097" w:type="pct"/>
            <w:tcBorders>
              <w:top w:val="single" w:color="auto" w:sz="4" w:space="0"/>
              <w:left w:val="single" w:color="auto" w:sz="4" w:space="0"/>
              <w:bottom w:val="single" w:color="auto" w:sz="4" w:space="0"/>
              <w:right w:val="single" w:color="auto" w:sz="4" w:space="0"/>
            </w:tcBorders>
            <w:shd w:val="clear" w:color="auto" w:fill="auto"/>
            <w:vAlign w:val="center"/>
          </w:tcPr>
          <w:p w14:paraId="100C5647">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排污口整治率</w:t>
            </w:r>
          </w:p>
        </w:tc>
        <w:tc>
          <w:tcPr>
            <w:tcW w:w="282" w:type="pct"/>
            <w:tcBorders>
              <w:top w:val="single" w:color="000000" w:sz="4" w:space="0"/>
              <w:left w:val="single" w:color="auto" w:sz="4" w:space="0"/>
              <w:bottom w:val="single" w:color="000000" w:sz="4" w:space="0"/>
              <w:right w:val="single" w:color="000000" w:sz="4" w:space="0"/>
            </w:tcBorders>
            <w:shd w:val="clear" w:color="auto" w:fill="auto"/>
            <w:vAlign w:val="center"/>
          </w:tcPr>
          <w:p w14:paraId="0F74C567">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0357C">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预期性</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69B0A">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default" w:ascii="仿宋_GB2312" w:hAnsi="仿宋_GB2312" w:eastAsia="仿宋_GB2312" w:cs="仿宋_GB2312"/>
                <w:i w:val="0"/>
                <w:iCs w:val="0"/>
                <w:color w:val="000000" w:themeColor="text1"/>
                <w:sz w:val="21"/>
                <w:szCs w:val="21"/>
                <w:highlight w:val="none"/>
                <w:u w:val="none"/>
                <w:lang w:val="en-US" w:bidi="ar"/>
                <w14:textFill>
                  <w14:solidFill>
                    <w14:schemeClr w14:val="tx1"/>
                  </w14:solidFill>
                </w14:textFill>
              </w:rPr>
            </w:pPr>
            <w:r>
              <w:rPr>
                <w:rFonts w:hint="eastAsia" w:ascii="仿宋_GB2312" w:hAnsi="仿宋_GB2312" w:cs="仿宋_GB2312"/>
                <w:i w:val="0"/>
                <w:iCs w:val="0"/>
                <w:color w:val="000000" w:themeColor="text1"/>
                <w:kern w:val="2"/>
                <w:sz w:val="21"/>
                <w:szCs w:val="21"/>
                <w:highlight w:val="none"/>
                <w:u w:val="none"/>
                <w:lang w:val="en-US" w:eastAsia="zh-CN" w:bidi="ar"/>
                <w14:textFill>
                  <w14:solidFill>
                    <w14:schemeClr w14:val="tx1"/>
                  </w14:solidFill>
                </w14:textFill>
              </w:rPr>
              <w:t>70</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D06E6">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100</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7CEE2">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100</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261DB">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100</w:t>
            </w:r>
          </w:p>
        </w:tc>
      </w:tr>
      <w:tr w14:paraId="0F388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jc w:val="center"/>
        </w:trPr>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14:paraId="5D1CB4BE">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default"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pPr>
            <w:r>
              <w:rPr>
                <w:rFonts w:hint="eastAsia" w:ascii="仿宋_GB2312" w:hAnsi="仿宋_GB2312" w:cs="仿宋_GB2312"/>
                <w:i w:val="0"/>
                <w:iCs w:val="0"/>
                <w:color w:val="000000" w:themeColor="text1"/>
                <w:kern w:val="2"/>
                <w:sz w:val="21"/>
                <w:szCs w:val="21"/>
                <w:highlight w:val="none"/>
                <w:u w:val="none"/>
                <w:lang w:val="en-US" w:eastAsia="zh-CN" w:bidi="ar"/>
                <w14:textFill>
                  <w14:solidFill>
                    <w14:schemeClr w14:val="tx1"/>
                  </w14:solidFill>
                </w14:textFill>
              </w:rPr>
              <w:t>28</w:t>
            </w:r>
          </w:p>
        </w:tc>
        <w:tc>
          <w:tcPr>
            <w:tcW w:w="4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1132C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p>
        </w:tc>
        <w:tc>
          <w:tcPr>
            <w:tcW w:w="1097" w:type="pct"/>
            <w:tcBorders>
              <w:top w:val="single" w:color="auto" w:sz="4" w:space="0"/>
              <w:left w:val="single" w:color="auto" w:sz="4" w:space="0"/>
              <w:bottom w:val="single" w:color="auto" w:sz="4" w:space="0"/>
              <w:right w:val="single" w:color="auto" w:sz="4" w:space="0"/>
            </w:tcBorders>
            <w:shd w:val="clear" w:color="auto" w:fill="auto"/>
            <w:vAlign w:val="center"/>
          </w:tcPr>
          <w:p w14:paraId="5C6003B3">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b w:val="0"/>
                <w:bCs w:val="0"/>
                <w:i w:val="0"/>
                <w:iCs w:val="0"/>
                <w:color w:val="000000" w:themeColor="text1"/>
                <w:kern w:val="2"/>
                <w:sz w:val="21"/>
                <w:szCs w:val="21"/>
                <w:highlight w:val="none"/>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2"/>
                <w:sz w:val="21"/>
                <w:szCs w:val="21"/>
                <w:highlight w:val="none"/>
                <w:u w:val="none"/>
                <w:lang w:val="en-US" w:eastAsia="zh-CN" w:bidi="ar"/>
                <w14:textFill>
                  <w14:solidFill>
                    <w14:schemeClr w14:val="tx1"/>
                  </w14:solidFill>
                </w14:textFill>
              </w:rPr>
              <w:t>地下水取水井计量率</w:t>
            </w:r>
          </w:p>
          <w:p w14:paraId="57286BE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2"/>
                <w:sz w:val="21"/>
                <w:szCs w:val="21"/>
                <w:highlight w:val="none"/>
                <w:u w:val="none"/>
                <w:lang w:val="en-US" w:eastAsia="zh-CN" w:bidi="ar"/>
                <w14:textFill>
                  <w14:solidFill>
                    <w14:schemeClr w14:val="tx1"/>
                  </w14:solidFill>
                </w14:textFill>
              </w:rPr>
              <w:t>（取水量1000m</w:t>
            </w:r>
            <w:r>
              <w:rPr>
                <w:rStyle w:val="16"/>
                <w:rFonts w:hint="eastAsia" w:ascii="仿宋_GB2312" w:hAnsi="仿宋_GB2312" w:eastAsia="仿宋_GB2312" w:cs="仿宋_GB2312"/>
                <w:b w:val="0"/>
                <w:bCs w:val="0"/>
                <w:color w:val="000000" w:themeColor="text1"/>
                <w:sz w:val="21"/>
                <w:szCs w:val="21"/>
                <w:highlight w:val="none"/>
                <w:vertAlign w:val="superscript"/>
                <w:lang w:val="en-US" w:eastAsia="zh-CN" w:bidi="ar"/>
                <w14:textFill>
                  <w14:solidFill>
                    <w14:schemeClr w14:val="tx1"/>
                  </w14:solidFill>
                </w14:textFill>
              </w:rPr>
              <w:t>3</w:t>
            </w:r>
            <w:r>
              <w:rPr>
                <w:rFonts w:hint="eastAsia" w:ascii="仿宋_GB2312" w:hAnsi="仿宋_GB2312" w:eastAsia="仿宋_GB2312" w:cs="仿宋_GB2312"/>
                <w:b w:val="0"/>
                <w:bCs w:val="0"/>
                <w:i w:val="0"/>
                <w:iCs w:val="0"/>
                <w:color w:val="000000" w:themeColor="text1"/>
                <w:kern w:val="2"/>
                <w:sz w:val="21"/>
                <w:szCs w:val="21"/>
                <w:highlight w:val="none"/>
                <w:u w:val="none"/>
                <w:lang w:val="en-US" w:eastAsia="zh-CN" w:bidi="ar"/>
                <w14:textFill>
                  <w14:solidFill>
                    <w14:schemeClr w14:val="tx1"/>
                  </w14:solidFill>
                </w14:textFill>
              </w:rPr>
              <w:t>/a以上）</w:t>
            </w:r>
          </w:p>
        </w:tc>
        <w:tc>
          <w:tcPr>
            <w:tcW w:w="282" w:type="pct"/>
            <w:tcBorders>
              <w:top w:val="single" w:color="000000" w:sz="4" w:space="0"/>
              <w:left w:val="single" w:color="auto" w:sz="4" w:space="0"/>
              <w:bottom w:val="single" w:color="000000" w:sz="4" w:space="0"/>
              <w:right w:val="single" w:color="000000" w:sz="4" w:space="0"/>
            </w:tcBorders>
            <w:shd w:val="clear" w:color="auto" w:fill="auto"/>
            <w:vAlign w:val="center"/>
          </w:tcPr>
          <w:p w14:paraId="4A186D20">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6489E">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预期性</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9474C">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85</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6BA2F">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100</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DF1A7">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100</w:t>
            </w:r>
          </w:p>
        </w:tc>
        <w:tc>
          <w:tcPr>
            <w:tcW w:w="7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E995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auto"/>
              <w:rPr>
                <w:rFonts w:hint="eastAsia" w:ascii="仿宋_GB2312" w:hAnsi="仿宋_GB2312" w:eastAsia="仿宋_GB2312" w:cs="仿宋_GB2312"/>
                <w:i w:val="0"/>
                <w:iCs w:val="0"/>
                <w:color w:val="000000" w:themeColor="text1"/>
                <w:sz w:val="21"/>
                <w:szCs w:val="21"/>
                <w:highlight w:val="none"/>
                <w:u w:val="none"/>
                <w:lang w:bidi="ar"/>
                <w14:textFill>
                  <w14:solidFill>
                    <w14:schemeClr w14:val="tx1"/>
                  </w14:solidFill>
                </w14:textFill>
              </w:rPr>
            </w:pPr>
            <w:r>
              <w:rPr>
                <w:rFonts w:hint="eastAsia" w:ascii="仿宋_GB2312" w:hAnsi="仿宋_GB2312" w:eastAsia="仿宋_GB2312" w:cs="仿宋_GB2312"/>
                <w:i w:val="0"/>
                <w:iCs w:val="0"/>
                <w:color w:val="000000" w:themeColor="text1"/>
                <w:kern w:val="2"/>
                <w:sz w:val="21"/>
                <w:szCs w:val="21"/>
                <w:highlight w:val="none"/>
                <w:u w:val="none"/>
                <w:lang w:val="en-US" w:eastAsia="zh-CN" w:bidi="ar"/>
                <w14:textFill>
                  <w14:solidFill>
                    <w14:schemeClr w14:val="tx1"/>
                  </w14:solidFill>
                </w14:textFill>
              </w:rPr>
              <w:t>100</w:t>
            </w:r>
          </w:p>
        </w:tc>
      </w:tr>
    </w:tbl>
    <w:p w14:paraId="7945AAC7">
      <w:pPr>
        <w:pStyle w:val="2"/>
        <w:ind w:firstLine="0" w:firstLineChars="0"/>
        <w:rPr>
          <w:rFonts w:hint="default" w:ascii="方正小标宋简体" w:hAnsi="方正小标宋简体" w:eastAsia="方正小标宋简体" w:cs="方正小标宋简体"/>
          <w:b w:val="0"/>
          <w:bCs w:val="0"/>
          <w:color w:val="000000" w:themeColor="text1"/>
          <w:kern w:val="0"/>
          <w:sz w:val="44"/>
          <w:szCs w:val="44"/>
          <w:highlight w:val="none"/>
          <w:lang w:val="en-US" w:eastAsia="zh-CN" w:bidi="ar-SA"/>
          <w14:textFill>
            <w14:solidFill>
              <w14:schemeClr w14:val="tx1"/>
            </w14:solidFill>
          </w14:textFill>
        </w:rPr>
        <w:sectPr>
          <w:pgSz w:w="16838" w:h="11906" w:orient="landscape"/>
          <w:pgMar w:top="1587" w:right="2098" w:bottom="1474" w:left="1984" w:header="851" w:footer="992" w:gutter="0"/>
          <w:pgNumType w:fmt="decimal"/>
          <w:cols w:space="425" w:num="1"/>
          <w:docGrid w:type="lines" w:linePitch="312" w:charSpace="0"/>
        </w:sectPr>
      </w:pPr>
    </w:p>
    <w:p w14:paraId="0C89A8CC">
      <w:pPr>
        <w:pStyle w:val="3"/>
        <w:keepNext/>
        <w:keepLines/>
        <w:pageBreakBefore w:val="0"/>
        <w:widowControl w:val="0"/>
        <w:kinsoku/>
        <w:wordWrap/>
        <w:overflowPunct/>
        <w:topLinePunct w:val="0"/>
        <w:autoSpaceDE/>
        <w:autoSpaceDN/>
        <w:bidi w:val="0"/>
        <w:adjustRightInd/>
        <w:snapToGrid w:val="0"/>
        <w:spacing w:before="0"/>
        <w:ind w:left="0" w:leftChars="0" w:firstLine="0" w:firstLineChars="0"/>
        <w:textAlignment w:val="auto"/>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附件</w:t>
      </w:r>
      <w:r>
        <w:rPr>
          <w:rFonts w:hint="default" w:ascii="Times New Roman" w:hAnsi="Times New Roman" w:cs="Times New Roman"/>
          <w:color w:val="000000" w:themeColor="text1"/>
          <w:highlight w:val="none"/>
          <w:lang w:val="en-US" w:eastAsia="zh-CN"/>
          <w14:textFill>
            <w14:solidFill>
              <w14:schemeClr w14:val="tx1"/>
            </w14:solidFill>
          </w14:textFill>
        </w:rPr>
        <w:t>2</w:t>
      </w:r>
    </w:p>
    <w:p w14:paraId="591F862C">
      <w:pPr>
        <w:keepNext w:val="0"/>
        <w:keepLines w:val="0"/>
        <w:pageBreakBefore w:val="0"/>
        <w:widowControl w:val="0"/>
        <w:kinsoku/>
        <w:wordWrap/>
        <w:overflowPunct/>
        <w:topLinePunct w:val="0"/>
        <w:autoSpaceDE/>
        <w:autoSpaceDN/>
        <w:bidi w:val="0"/>
        <w:adjustRightInd/>
        <w:snapToGrid w:val="0"/>
        <w:spacing w:after="313" w:afterLines="100" w:line="56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kern w:val="0"/>
          <w:sz w:val="44"/>
          <w:szCs w:val="44"/>
          <w:highlight w:val="none"/>
          <w:lang w:val="en-US" w:eastAsia="zh-CN" w:bidi="ar-SA"/>
          <w14:textFill>
            <w14:solidFill>
              <w14:schemeClr w14:val="tx1"/>
            </w14:solidFill>
          </w14:textFill>
        </w:rPr>
      </w:pPr>
      <w:r>
        <w:rPr>
          <w:rFonts w:hint="default" w:ascii="方正小标宋简体" w:hAnsi="方正小标宋简体" w:eastAsia="方正小标宋简体" w:cs="方正小标宋简体"/>
          <w:b w:val="0"/>
          <w:bCs w:val="0"/>
          <w:color w:val="000000" w:themeColor="text1"/>
          <w:kern w:val="0"/>
          <w:sz w:val="44"/>
          <w:szCs w:val="44"/>
          <w:highlight w:val="none"/>
          <w:lang w:val="en-US" w:eastAsia="zh-CN" w:bidi="ar-SA"/>
          <w14:textFill>
            <w14:solidFill>
              <w14:schemeClr w14:val="tx1"/>
            </w14:solidFill>
          </w14:textFill>
        </w:rPr>
        <w:t>海原县</w:t>
      </w:r>
      <w:r>
        <w:rPr>
          <w:rFonts w:hint="eastAsia" w:ascii="方正小标宋简体" w:hAnsi="方正小标宋简体" w:eastAsia="方正小标宋简体" w:cs="方正小标宋简体"/>
          <w:b w:val="0"/>
          <w:bCs w:val="0"/>
          <w:color w:val="000000" w:themeColor="text1"/>
          <w:kern w:val="0"/>
          <w:sz w:val="44"/>
          <w:szCs w:val="44"/>
          <w:highlight w:val="none"/>
          <w:lang w:val="en-US" w:eastAsia="zh-CN" w:bidi="ar-SA"/>
          <w14:textFill>
            <w14:solidFill>
              <w14:schemeClr w14:val="tx1"/>
            </w14:solidFill>
          </w14:textFill>
        </w:rPr>
        <w:t>2024年</w:t>
      </w:r>
      <w:r>
        <w:rPr>
          <w:rFonts w:hint="default" w:ascii="方正小标宋简体" w:hAnsi="方正小标宋简体" w:eastAsia="方正小标宋简体" w:cs="方正小标宋简体"/>
          <w:b w:val="0"/>
          <w:bCs w:val="0"/>
          <w:color w:val="000000" w:themeColor="text1"/>
          <w:kern w:val="0"/>
          <w:sz w:val="44"/>
          <w:szCs w:val="44"/>
          <w:highlight w:val="none"/>
          <w:lang w:val="en-US" w:eastAsia="zh-CN" w:bidi="ar-SA"/>
          <w14:textFill>
            <w14:solidFill>
              <w14:schemeClr w14:val="tx1"/>
            </w14:solidFill>
          </w14:textFill>
        </w:rPr>
        <w:t>“四水四定”试点</w:t>
      </w:r>
      <w:r>
        <w:rPr>
          <w:rFonts w:hint="eastAsia" w:ascii="方正小标宋简体" w:hAnsi="方正小标宋简体" w:eastAsia="方正小标宋简体" w:cs="方正小标宋简体"/>
          <w:b w:val="0"/>
          <w:bCs w:val="0"/>
          <w:color w:val="000000" w:themeColor="text1"/>
          <w:kern w:val="0"/>
          <w:sz w:val="44"/>
          <w:szCs w:val="44"/>
          <w:highlight w:val="none"/>
          <w:lang w:val="en-US" w:eastAsia="zh-CN" w:bidi="ar-SA"/>
          <w14:textFill>
            <w14:solidFill>
              <w14:schemeClr w14:val="tx1"/>
            </w14:solidFill>
          </w14:textFill>
        </w:rPr>
        <w:t>建设</w:t>
      </w:r>
      <w:r>
        <w:rPr>
          <w:rFonts w:hint="default" w:ascii="方正小标宋简体" w:hAnsi="方正小标宋简体" w:eastAsia="方正小标宋简体" w:cs="方正小标宋简体"/>
          <w:b w:val="0"/>
          <w:bCs w:val="0"/>
          <w:color w:val="000000" w:themeColor="text1"/>
          <w:kern w:val="0"/>
          <w:sz w:val="44"/>
          <w:szCs w:val="44"/>
          <w:highlight w:val="none"/>
          <w:lang w:val="en-US" w:eastAsia="zh-CN" w:bidi="ar-SA"/>
          <w14:textFill>
            <w14:solidFill>
              <w14:schemeClr w14:val="tx1"/>
            </w14:solidFill>
          </w14:textFill>
        </w:rPr>
        <w:t>机制任务清单</w:t>
      </w:r>
    </w:p>
    <w:tbl>
      <w:tblPr>
        <w:tblStyle w:val="15"/>
        <w:tblW w:w="53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23" w:type="dxa"/>
          <w:bottom w:w="0" w:type="dxa"/>
          <w:right w:w="23" w:type="dxa"/>
        </w:tblCellMar>
      </w:tblPr>
      <w:tblGrid>
        <w:gridCol w:w="987"/>
        <w:gridCol w:w="1358"/>
        <w:gridCol w:w="5137"/>
        <w:gridCol w:w="1772"/>
        <w:gridCol w:w="2776"/>
        <w:gridCol w:w="1786"/>
      </w:tblGrid>
      <w:tr w14:paraId="3E789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3" w:type="dxa"/>
            <w:bottom w:w="0" w:type="dxa"/>
            <w:right w:w="23" w:type="dxa"/>
          </w:tblCellMar>
        </w:tblPrEx>
        <w:trPr>
          <w:trHeight w:val="401" w:hRule="exact"/>
          <w:tblHeader/>
          <w:jc w:val="center"/>
        </w:trPr>
        <w:tc>
          <w:tcPr>
            <w:tcW w:w="357" w:type="pct"/>
            <w:shd w:val="clear" w:color="auto" w:fill="auto"/>
            <w:vAlign w:val="center"/>
          </w:tcPr>
          <w:p w14:paraId="0E6E8292">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黑体" w:hAnsi="黑体" w:eastAsia="黑体" w:cs="黑体"/>
                <w:b w:val="0"/>
                <w:bCs w:val="0"/>
                <w:i w:val="0"/>
                <w:iCs w:val="0"/>
                <w:color w:val="000000" w:themeColor="text1"/>
                <w:sz w:val="21"/>
                <w:szCs w:val="21"/>
                <w:highlight w:val="none"/>
                <w:u w:val="none"/>
                <w14:textFill>
                  <w14:solidFill>
                    <w14:schemeClr w14:val="tx1"/>
                  </w14:solidFill>
                </w14:textFill>
              </w:rPr>
            </w:pPr>
            <w:r>
              <w:rPr>
                <w:rFonts w:hint="eastAsia" w:ascii="黑体" w:hAnsi="黑体" w:eastAsia="黑体" w:cs="黑体"/>
                <w:b w:val="0"/>
                <w:bCs w:val="0"/>
                <w:i w:val="0"/>
                <w:iCs w:val="0"/>
                <w:color w:val="000000" w:themeColor="text1"/>
                <w:kern w:val="0"/>
                <w:sz w:val="21"/>
                <w:szCs w:val="21"/>
                <w:highlight w:val="none"/>
                <w:u w:val="none"/>
                <w:lang w:val="en-US" w:eastAsia="zh-CN" w:bidi="ar"/>
                <w14:textFill>
                  <w14:solidFill>
                    <w14:schemeClr w14:val="tx1"/>
                  </w14:solidFill>
                </w14:textFill>
              </w:rPr>
              <w:t>序号</w:t>
            </w:r>
          </w:p>
        </w:tc>
        <w:tc>
          <w:tcPr>
            <w:tcW w:w="491" w:type="pct"/>
            <w:shd w:val="clear" w:color="auto" w:fill="auto"/>
            <w:vAlign w:val="center"/>
          </w:tcPr>
          <w:p w14:paraId="1A7EFA62">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黑体" w:hAnsi="黑体" w:eastAsia="黑体" w:cs="黑体"/>
                <w:b w:val="0"/>
                <w:bCs w:val="0"/>
                <w:i w:val="0"/>
                <w:iCs w:val="0"/>
                <w:color w:val="000000" w:themeColor="text1"/>
                <w:sz w:val="21"/>
                <w:szCs w:val="21"/>
                <w:highlight w:val="none"/>
                <w:u w:val="none"/>
                <w14:textFill>
                  <w14:solidFill>
                    <w14:schemeClr w14:val="tx1"/>
                  </w14:solidFill>
                </w14:textFill>
              </w:rPr>
            </w:pPr>
            <w:r>
              <w:rPr>
                <w:rFonts w:hint="eastAsia" w:ascii="黑体" w:hAnsi="黑体" w:eastAsia="黑体" w:cs="黑体"/>
                <w:b w:val="0"/>
                <w:bCs w:val="0"/>
                <w:i w:val="0"/>
                <w:iCs w:val="0"/>
                <w:color w:val="000000" w:themeColor="text1"/>
                <w:kern w:val="0"/>
                <w:sz w:val="21"/>
                <w:szCs w:val="21"/>
                <w:highlight w:val="none"/>
                <w:u w:val="none"/>
                <w:lang w:val="en-US" w:eastAsia="zh-CN" w:bidi="ar"/>
                <w14:textFill>
                  <w14:solidFill>
                    <w14:schemeClr w14:val="tx1"/>
                  </w14:solidFill>
                </w14:textFill>
              </w:rPr>
              <w:t>类别</w:t>
            </w:r>
          </w:p>
        </w:tc>
        <w:tc>
          <w:tcPr>
            <w:tcW w:w="1858" w:type="pct"/>
            <w:shd w:val="clear" w:color="auto" w:fill="auto"/>
            <w:vAlign w:val="center"/>
          </w:tcPr>
          <w:p w14:paraId="61824C9F">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黑体" w:hAnsi="黑体" w:eastAsia="黑体" w:cs="黑体"/>
                <w:b w:val="0"/>
                <w:bCs w:val="0"/>
                <w:i w:val="0"/>
                <w:iCs w:val="0"/>
                <w:color w:val="000000" w:themeColor="text1"/>
                <w:sz w:val="21"/>
                <w:szCs w:val="21"/>
                <w:highlight w:val="none"/>
                <w:u w:val="none"/>
                <w14:textFill>
                  <w14:solidFill>
                    <w14:schemeClr w14:val="tx1"/>
                  </w14:solidFill>
                </w14:textFill>
              </w:rPr>
            </w:pPr>
            <w:r>
              <w:rPr>
                <w:rFonts w:hint="eastAsia" w:ascii="黑体" w:hAnsi="黑体" w:eastAsia="黑体" w:cs="黑体"/>
                <w:b w:val="0"/>
                <w:bCs w:val="0"/>
                <w:i w:val="0"/>
                <w:iCs w:val="0"/>
                <w:color w:val="000000" w:themeColor="text1"/>
                <w:kern w:val="0"/>
                <w:sz w:val="21"/>
                <w:szCs w:val="21"/>
                <w:highlight w:val="none"/>
                <w:u w:val="none"/>
                <w:lang w:val="en-US" w:eastAsia="zh-CN" w:bidi="ar"/>
                <w14:textFill>
                  <w14:solidFill>
                    <w14:schemeClr w14:val="tx1"/>
                  </w14:solidFill>
                </w14:textFill>
              </w:rPr>
              <w:t>名称</w:t>
            </w:r>
          </w:p>
        </w:tc>
        <w:tc>
          <w:tcPr>
            <w:tcW w:w="641" w:type="pct"/>
            <w:shd w:val="clear" w:color="auto" w:fill="auto"/>
            <w:vAlign w:val="center"/>
          </w:tcPr>
          <w:p w14:paraId="2CD180E6">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黑体" w:hAnsi="黑体" w:eastAsia="黑体" w:cs="黑体"/>
                <w:b w:val="0"/>
                <w:bCs w:val="0"/>
                <w:i w:val="0"/>
                <w:iCs w:val="0"/>
                <w:color w:val="000000" w:themeColor="text1"/>
                <w:sz w:val="21"/>
                <w:szCs w:val="21"/>
                <w:highlight w:val="none"/>
                <w:u w:val="none"/>
                <w14:textFill>
                  <w14:solidFill>
                    <w14:schemeClr w14:val="tx1"/>
                  </w14:solidFill>
                </w14:textFill>
              </w:rPr>
            </w:pPr>
            <w:r>
              <w:rPr>
                <w:rFonts w:hint="eastAsia" w:ascii="黑体" w:hAnsi="黑体" w:eastAsia="黑体" w:cs="黑体"/>
                <w:b w:val="0"/>
                <w:bCs w:val="0"/>
                <w:i w:val="0"/>
                <w:iCs w:val="0"/>
                <w:color w:val="000000" w:themeColor="text1"/>
                <w:kern w:val="0"/>
                <w:sz w:val="21"/>
                <w:szCs w:val="21"/>
                <w:highlight w:val="none"/>
                <w:u w:val="none"/>
                <w:lang w:val="en-US" w:eastAsia="zh-CN" w:bidi="ar"/>
                <w14:textFill>
                  <w14:solidFill>
                    <w14:schemeClr w14:val="tx1"/>
                  </w14:solidFill>
                </w14:textFill>
              </w:rPr>
              <w:t>牵头部门</w:t>
            </w:r>
          </w:p>
        </w:tc>
        <w:tc>
          <w:tcPr>
            <w:tcW w:w="1004" w:type="pct"/>
            <w:shd w:val="clear" w:color="auto" w:fill="auto"/>
            <w:vAlign w:val="center"/>
          </w:tcPr>
          <w:p w14:paraId="1D42DF71">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黑体" w:hAnsi="黑体" w:eastAsia="黑体" w:cs="黑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黑体" w:hAnsi="黑体" w:eastAsia="黑体" w:cs="黑体"/>
                <w:b w:val="0"/>
                <w:bCs w:val="0"/>
                <w:i w:val="0"/>
                <w:iCs w:val="0"/>
                <w:color w:val="000000" w:themeColor="text1"/>
                <w:kern w:val="0"/>
                <w:sz w:val="21"/>
                <w:szCs w:val="21"/>
                <w:highlight w:val="none"/>
                <w:u w:val="none"/>
                <w:lang w:val="en-US" w:eastAsia="zh-CN" w:bidi="ar"/>
                <w14:textFill>
                  <w14:solidFill>
                    <w14:schemeClr w14:val="tx1"/>
                  </w14:solidFill>
                </w14:textFill>
              </w:rPr>
              <w:t>配合单位</w:t>
            </w:r>
          </w:p>
        </w:tc>
        <w:tc>
          <w:tcPr>
            <w:tcW w:w="646" w:type="pct"/>
            <w:shd w:val="clear" w:color="auto" w:fill="auto"/>
            <w:vAlign w:val="center"/>
          </w:tcPr>
          <w:p w14:paraId="53F1B0BF">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黑体" w:hAnsi="黑体" w:eastAsia="黑体" w:cs="黑体"/>
                <w:b w:val="0"/>
                <w:bCs w:val="0"/>
                <w:i w:val="0"/>
                <w:iCs w:val="0"/>
                <w:color w:val="000000" w:themeColor="text1"/>
                <w:sz w:val="21"/>
                <w:szCs w:val="21"/>
                <w:highlight w:val="none"/>
                <w:u w:val="none"/>
                <w14:textFill>
                  <w14:solidFill>
                    <w14:schemeClr w14:val="tx1"/>
                  </w14:solidFill>
                </w14:textFill>
              </w:rPr>
            </w:pPr>
            <w:r>
              <w:rPr>
                <w:rFonts w:hint="eastAsia" w:ascii="黑体" w:hAnsi="黑体" w:eastAsia="黑体" w:cs="黑体"/>
                <w:b w:val="0"/>
                <w:bCs w:val="0"/>
                <w:i w:val="0"/>
                <w:iCs w:val="0"/>
                <w:color w:val="000000" w:themeColor="text1"/>
                <w:kern w:val="0"/>
                <w:sz w:val="21"/>
                <w:szCs w:val="21"/>
                <w:highlight w:val="none"/>
                <w:u w:val="none"/>
                <w:lang w:val="en-US" w:eastAsia="zh-CN" w:bidi="ar"/>
                <w14:textFill>
                  <w14:solidFill>
                    <w14:schemeClr w14:val="tx1"/>
                  </w14:solidFill>
                </w14:textFill>
              </w:rPr>
              <w:t>完成时限</w:t>
            </w:r>
          </w:p>
        </w:tc>
      </w:tr>
      <w:tr w14:paraId="71668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688" w:hRule="exact"/>
          <w:jc w:val="center"/>
        </w:trPr>
        <w:tc>
          <w:tcPr>
            <w:tcW w:w="357" w:type="pct"/>
            <w:shd w:val="clear" w:color="auto" w:fill="auto"/>
            <w:vAlign w:val="center"/>
          </w:tcPr>
          <w:p w14:paraId="1A365788">
            <w:pPr>
              <w:keepNext w:val="0"/>
              <w:keepLines w:val="0"/>
              <w:widowControl/>
              <w:suppressLineNumbers w:val="0"/>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1</w:t>
            </w:r>
          </w:p>
        </w:tc>
        <w:tc>
          <w:tcPr>
            <w:tcW w:w="491" w:type="pct"/>
            <w:vMerge w:val="restart"/>
            <w:shd w:val="clear" w:color="auto" w:fill="auto"/>
            <w:vAlign w:val="center"/>
          </w:tcPr>
          <w:p w14:paraId="0FFB775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cs="Times New Roman"/>
                <w:i w:val="0"/>
                <w:iCs w:val="0"/>
                <w:color w:val="000000" w:themeColor="text1"/>
                <w:kern w:val="0"/>
                <w:sz w:val="21"/>
                <w:szCs w:val="21"/>
                <w:highlight w:val="none"/>
                <w:u w:val="none"/>
                <w:lang w:val="en-US" w:eastAsia="zh-CN" w:bidi="ar"/>
                <w14:textFill>
                  <w14:solidFill>
                    <w14:schemeClr w14:val="tx1"/>
                  </w14:solidFill>
                </w14:textFill>
              </w:rPr>
              <w:t>综合</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保</w:t>
            </w:r>
          </w:p>
          <w:p w14:paraId="20CAC502">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障机制</w:t>
            </w:r>
          </w:p>
        </w:tc>
        <w:tc>
          <w:tcPr>
            <w:tcW w:w="1858" w:type="pct"/>
            <w:shd w:val="clear" w:color="auto" w:fill="auto"/>
            <w:vAlign w:val="center"/>
          </w:tcPr>
          <w:p w14:paraId="67E22D9C">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cs="Times New Roman"/>
                <w:i w:val="0"/>
                <w:iCs w:val="0"/>
                <w:color w:val="000000" w:themeColor="text1"/>
                <w:kern w:val="0"/>
                <w:sz w:val="21"/>
                <w:szCs w:val="21"/>
                <w:highlight w:val="none"/>
                <w:u w:val="none"/>
                <w:lang w:val="en-US" w:eastAsia="zh-CN" w:bidi="ar"/>
                <w14:textFill>
                  <w14:solidFill>
                    <w14:schemeClr w14:val="tx1"/>
                  </w14:solidFill>
                </w14:textFill>
              </w:rPr>
              <w:t>海原县</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水资源管理委员会组建方案、议事规则、办公室工作细则</w:t>
            </w:r>
          </w:p>
        </w:tc>
        <w:tc>
          <w:tcPr>
            <w:tcW w:w="641" w:type="pct"/>
            <w:shd w:val="clear" w:color="auto" w:fill="auto"/>
            <w:vAlign w:val="center"/>
          </w:tcPr>
          <w:p w14:paraId="5AF29D6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cs="Times New Roman"/>
                <w:i w:val="0"/>
                <w:iCs w:val="0"/>
                <w:color w:val="000000" w:themeColor="text1"/>
                <w:kern w:val="0"/>
                <w:sz w:val="21"/>
                <w:szCs w:val="21"/>
                <w:highlight w:val="none"/>
                <w:u w:val="none"/>
                <w:lang w:val="en-US" w:eastAsia="zh-CN" w:bidi="ar"/>
                <w14:textFill>
                  <w14:solidFill>
                    <w14:schemeClr w14:val="tx1"/>
                  </w14:solidFill>
                </w14:textFill>
              </w:rPr>
              <w:t>县</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委办</w:t>
            </w:r>
          </w:p>
        </w:tc>
        <w:tc>
          <w:tcPr>
            <w:tcW w:w="1004" w:type="pct"/>
            <w:shd w:val="clear" w:color="auto" w:fill="auto"/>
            <w:vAlign w:val="center"/>
          </w:tcPr>
          <w:p w14:paraId="6411FC9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cs="Times New Roman"/>
                <w:i w:val="0"/>
                <w:iCs w:val="0"/>
                <w:color w:val="000000" w:themeColor="text1"/>
                <w:kern w:val="0"/>
                <w:sz w:val="21"/>
                <w:szCs w:val="21"/>
                <w:highlight w:val="none"/>
                <w:u w:val="none"/>
                <w:lang w:val="en-US" w:eastAsia="zh-CN" w:bidi="ar"/>
                <w14:textFill>
                  <w14:solidFill>
                    <w14:schemeClr w14:val="tx1"/>
                  </w14:solidFill>
                </w14:textFill>
              </w:rPr>
              <w:t>各相关单位</w:t>
            </w:r>
          </w:p>
        </w:tc>
        <w:tc>
          <w:tcPr>
            <w:tcW w:w="646" w:type="pct"/>
            <w:shd w:val="clear" w:color="auto" w:fill="auto"/>
            <w:vAlign w:val="center"/>
          </w:tcPr>
          <w:p w14:paraId="72A8D3D3">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202</w:t>
            </w:r>
            <w:r>
              <w:rPr>
                <w:rFonts w:hint="default" w:ascii="Times New Roman" w:hAnsi="Times New Roman" w:cs="Times New Roman"/>
                <w:i w:val="0"/>
                <w:iCs w:val="0"/>
                <w:color w:val="000000" w:themeColor="text1"/>
                <w:kern w:val="0"/>
                <w:sz w:val="21"/>
                <w:szCs w:val="21"/>
                <w:highlight w:val="none"/>
                <w:u w:val="none"/>
                <w:lang w:val="en-US" w:eastAsia="zh-CN" w:bidi="ar"/>
                <w14:textFill>
                  <w14:solidFill>
                    <w14:schemeClr w14:val="tx1"/>
                  </w14:solidFill>
                </w14:textFill>
              </w:rPr>
              <w:t>4</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年</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5</w:t>
            </w:r>
            <w:r>
              <w:rPr>
                <w:rFonts w:hint="eastAsia" w:ascii="Times New Roman" w:hAnsi="Times New Roman" w:cs="Times New Roman"/>
                <w:i w:val="0"/>
                <w:iCs w:val="0"/>
                <w:color w:val="000000" w:themeColor="text1"/>
                <w:kern w:val="0"/>
                <w:sz w:val="21"/>
                <w:szCs w:val="21"/>
                <w:highlight w:val="none"/>
                <w:u w:val="none"/>
                <w:lang w:val="en-US" w:eastAsia="zh-CN" w:bidi="ar"/>
                <w14:textFill>
                  <w14:solidFill>
                    <w14:schemeClr w14:val="tx1"/>
                  </w14:solidFill>
                </w14:textFill>
              </w:rPr>
              <w:t>月</w:t>
            </w:r>
          </w:p>
        </w:tc>
      </w:tr>
      <w:tr w14:paraId="7B58B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688" w:hRule="exact"/>
          <w:jc w:val="center"/>
        </w:trPr>
        <w:tc>
          <w:tcPr>
            <w:tcW w:w="357" w:type="pct"/>
            <w:shd w:val="clear" w:color="auto" w:fill="auto"/>
            <w:vAlign w:val="center"/>
          </w:tcPr>
          <w:p w14:paraId="416BAF71">
            <w:pPr>
              <w:keepNext w:val="0"/>
              <w:keepLines w:val="0"/>
              <w:widowControl/>
              <w:suppressLineNumbers w:val="0"/>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w:t>
            </w:r>
          </w:p>
        </w:tc>
        <w:tc>
          <w:tcPr>
            <w:tcW w:w="491" w:type="pct"/>
            <w:vMerge w:val="continue"/>
            <w:shd w:val="clear" w:color="auto" w:fill="auto"/>
            <w:vAlign w:val="center"/>
          </w:tcPr>
          <w:p w14:paraId="0019EF6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p>
        </w:tc>
        <w:tc>
          <w:tcPr>
            <w:tcW w:w="1858" w:type="pct"/>
            <w:shd w:val="clear" w:color="auto" w:fill="auto"/>
            <w:vAlign w:val="center"/>
          </w:tcPr>
          <w:p w14:paraId="06568C5F">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cs="Times New Roman"/>
                <w:i w:val="0"/>
                <w:iCs w:val="0"/>
                <w:color w:val="000000" w:themeColor="text1"/>
                <w:kern w:val="0"/>
                <w:sz w:val="21"/>
                <w:szCs w:val="21"/>
                <w:highlight w:val="none"/>
                <w:u w:val="none"/>
                <w:lang w:val="en-US" w:eastAsia="zh-CN" w:bidi="ar"/>
                <w14:textFill>
                  <w14:solidFill>
                    <w14:schemeClr w14:val="tx1"/>
                  </w14:solidFill>
                </w14:textFill>
              </w:rPr>
              <w:t>海原县</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四水四定</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宣传培训方案</w:t>
            </w:r>
          </w:p>
        </w:tc>
        <w:tc>
          <w:tcPr>
            <w:tcW w:w="641" w:type="pct"/>
            <w:shd w:val="clear" w:color="auto" w:fill="auto"/>
            <w:vAlign w:val="center"/>
          </w:tcPr>
          <w:p w14:paraId="0DA4A6B7">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cs="Times New Roman"/>
                <w:i w:val="0"/>
                <w:iCs w:val="0"/>
                <w:color w:val="000000" w:themeColor="text1"/>
                <w:kern w:val="0"/>
                <w:sz w:val="21"/>
                <w:szCs w:val="21"/>
                <w:highlight w:val="none"/>
                <w:u w:val="none"/>
                <w:lang w:val="en-US" w:eastAsia="zh-CN" w:bidi="ar"/>
                <w14:textFill>
                  <w14:solidFill>
                    <w14:schemeClr w14:val="tx1"/>
                  </w14:solidFill>
                </w14:textFill>
              </w:rPr>
              <w:t>县</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委组织部</w:t>
            </w:r>
          </w:p>
          <w:p w14:paraId="1A3A985C">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cs="Times New Roman"/>
                <w:i w:val="0"/>
                <w:iCs w:val="0"/>
                <w:color w:val="000000" w:themeColor="text1"/>
                <w:kern w:val="0"/>
                <w:sz w:val="21"/>
                <w:szCs w:val="21"/>
                <w:highlight w:val="none"/>
                <w:u w:val="none"/>
                <w:lang w:val="en-US" w:eastAsia="zh-CN" w:bidi="ar"/>
                <w14:textFill>
                  <w14:solidFill>
                    <w14:schemeClr w14:val="tx1"/>
                  </w14:solidFill>
                </w14:textFill>
              </w:rPr>
              <w:t>县</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委宣传部</w:t>
            </w:r>
          </w:p>
        </w:tc>
        <w:tc>
          <w:tcPr>
            <w:tcW w:w="1004" w:type="pct"/>
            <w:shd w:val="clear" w:color="auto" w:fill="auto"/>
            <w:vAlign w:val="center"/>
          </w:tcPr>
          <w:p w14:paraId="0193FE7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cs="Times New Roman"/>
                <w:i w:val="0"/>
                <w:iCs w:val="0"/>
                <w:color w:val="000000" w:themeColor="text1"/>
                <w:kern w:val="0"/>
                <w:sz w:val="21"/>
                <w:szCs w:val="21"/>
                <w:highlight w:val="none"/>
                <w:u w:val="none"/>
                <w:lang w:val="en-US" w:eastAsia="zh-CN" w:bidi="ar"/>
                <w14:textFill>
                  <w14:solidFill>
                    <w14:schemeClr w14:val="tx1"/>
                  </w14:solidFill>
                </w14:textFill>
              </w:rPr>
              <w:t>各相关单位</w:t>
            </w:r>
          </w:p>
        </w:tc>
        <w:tc>
          <w:tcPr>
            <w:tcW w:w="646" w:type="pct"/>
            <w:shd w:val="clear" w:color="auto" w:fill="auto"/>
            <w:vAlign w:val="center"/>
          </w:tcPr>
          <w:p w14:paraId="75F0A5BB">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202</w:t>
            </w:r>
            <w:r>
              <w:rPr>
                <w:rFonts w:hint="default" w:ascii="Times New Roman" w:hAnsi="Times New Roman" w:cs="Times New Roman"/>
                <w:i w:val="0"/>
                <w:iCs w:val="0"/>
                <w:color w:val="000000" w:themeColor="text1"/>
                <w:kern w:val="0"/>
                <w:sz w:val="21"/>
                <w:szCs w:val="21"/>
                <w:highlight w:val="none"/>
                <w:u w:val="none"/>
                <w:lang w:val="en-US" w:eastAsia="zh-CN" w:bidi="ar"/>
                <w14:textFill>
                  <w14:solidFill>
                    <w14:schemeClr w14:val="tx1"/>
                  </w14:solidFill>
                </w14:textFill>
              </w:rPr>
              <w:t>4</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年</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6</w:t>
            </w:r>
            <w:r>
              <w:rPr>
                <w:rFonts w:hint="eastAsia" w:ascii="Times New Roman" w:hAnsi="Times New Roman" w:cs="Times New Roman"/>
                <w:i w:val="0"/>
                <w:iCs w:val="0"/>
                <w:color w:val="000000" w:themeColor="text1"/>
                <w:kern w:val="0"/>
                <w:sz w:val="21"/>
                <w:szCs w:val="21"/>
                <w:highlight w:val="none"/>
                <w:u w:val="none"/>
                <w:lang w:val="en-US" w:eastAsia="zh-CN" w:bidi="ar"/>
                <w14:textFill>
                  <w14:solidFill>
                    <w14:schemeClr w14:val="tx1"/>
                  </w14:solidFill>
                </w14:textFill>
              </w:rPr>
              <w:t>月</w:t>
            </w:r>
          </w:p>
        </w:tc>
      </w:tr>
      <w:tr w14:paraId="1E75D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788" w:hRule="exact"/>
          <w:jc w:val="center"/>
        </w:trPr>
        <w:tc>
          <w:tcPr>
            <w:tcW w:w="357" w:type="pct"/>
            <w:shd w:val="clear" w:color="auto" w:fill="auto"/>
            <w:vAlign w:val="center"/>
          </w:tcPr>
          <w:p w14:paraId="3AE78CD2">
            <w:pPr>
              <w:keepNext w:val="0"/>
              <w:keepLines w:val="0"/>
              <w:widowControl/>
              <w:suppressLineNumbers w:val="0"/>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3</w:t>
            </w:r>
          </w:p>
        </w:tc>
        <w:tc>
          <w:tcPr>
            <w:tcW w:w="491" w:type="pct"/>
            <w:vMerge w:val="continue"/>
            <w:shd w:val="clear" w:color="auto" w:fill="auto"/>
            <w:vAlign w:val="center"/>
          </w:tcPr>
          <w:p w14:paraId="7BA89E9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p>
        </w:tc>
        <w:tc>
          <w:tcPr>
            <w:tcW w:w="1858" w:type="pct"/>
            <w:shd w:val="clear" w:color="auto" w:fill="auto"/>
            <w:vAlign w:val="center"/>
          </w:tcPr>
          <w:p w14:paraId="0D683117">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cs="Times New Roman"/>
                <w:i w:val="0"/>
                <w:iCs w:val="0"/>
                <w:color w:val="000000" w:themeColor="text1"/>
                <w:kern w:val="0"/>
                <w:sz w:val="21"/>
                <w:szCs w:val="21"/>
                <w:highlight w:val="none"/>
                <w:u w:val="none"/>
                <w:lang w:val="en-US" w:eastAsia="zh-CN" w:bidi="ar"/>
                <w14:textFill>
                  <w14:solidFill>
                    <w14:schemeClr w14:val="tx1"/>
                  </w14:solidFill>
                </w14:textFill>
              </w:rPr>
              <w:t>海原县</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四水四定</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落实情况</w:t>
            </w:r>
            <w:r>
              <w:rPr>
                <w:rFonts w:hint="default" w:ascii="Times New Roman" w:hAnsi="Times New Roman" w:cs="Times New Roman"/>
                <w:i w:val="0"/>
                <w:iCs w:val="0"/>
                <w:color w:val="000000" w:themeColor="text1"/>
                <w:kern w:val="0"/>
                <w:sz w:val="21"/>
                <w:szCs w:val="21"/>
                <w:highlight w:val="none"/>
                <w:u w:val="none"/>
                <w:lang w:val="en-US" w:eastAsia="zh-CN" w:bidi="ar"/>
                <w14:textFill>
                  <w14:solidFill>
                    <w14:schemeClr w14:val="tx1"/>
                  </w14:solidFill>
                </w14:textFill>
              </w:rPr>
              <w:t>监督检查及考核方案</w:t>
            </w:r>
          </w:p>
        </w:tc>
        <w:tc>
          <w:tcPr>
            <w:tcW w:w="641" w:type="pct"/>
            <w:shd w:val="clear" w:color="auto" w:fill="auto"/>
            <w:vAlign w:val="center"/>
          </w:tcPr>
          <w:p w14:paraId="2E8FBD33">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cs="Times New Roman"/>
                <w:i w:val="0"/>
                <w:iCs w:val="0"/>
                <w:color w:val="000000" w:themeColor="text1"/>
                <w:kern w:val="0"/>
                <w:sz w:val="21"/>
                <w:szCs w:val="21"/>
                <w:highlight w:val="none"/>
                <w:u w:val="none"/>
                <w:lang w:val="en-US" w:eastAsia="zh-CN" w:bidi="ar"/>
                <w14:textFill>
                  <w14:solidFill>
                    <w14:schemeClr w14:val="tx1"/>
                  </w14:solidFill>
                </w14:textFill>
              </w:rPr>
              <w:t>县</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委督查室</w:t>
            </w:r>
          </w:p>
          <w:p w14:paraId="15AA0941">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cs="Times New Roman"/>
                <w:i w:val="0"/>
                <w:iCs w:val="0"/>
                <w:color w:val="000000" w:themeColor="text1"/>
                <w:kern w:val="0"/>
                <w:sz w:val="21"/>
                <w:szCs w:val="21"/>
                <w:highlight w:val="none"/>
                <w:u w:val="none"/>
                <w:lang w:val="en-US" w:eastAsia="zh-CN" w:bidi="ar"/>
                <w14:textFill>
                  <w14:solidFill>
                    <w14:schemeClr w14:val="tx1"/>
                  </w14:solidFill>
                </w14:textFill>
              </w:rPr>
              <w:t>县</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政府督查室</w:t>
            </w:r>
          </w:p>
        </w:tc>
        <w:tc>
          <w:tcPr>
            <w:tcW w:w="1004" w:type="pct"/>
            <w:shd w:val="clear" w:color="auto" w:fill="auto"/>
            <w:vAlign w:val="center"/>
          </w:tcPr>
          <w:p w14:paraId="7941067A">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cs="Times New Roman"/>
                <w:i w:val="0"/>
                <w:iCs w:val="0"/>
                <w:color w:val="000000" w:themeColor="text1"/>
                <w:kern w:val="0"/>
                <w:sz w:val="21"/>
                <w:szCs w:val="21"/>
                <w:highlight w:val="none"/>
                <w:u w:val="none"/>
                <w:lang w:val="en-US" w:eastAsia="zh-CN" w:bidi="ar"/>
                <w14:textFill>
                  <w14:solidFill>
                    <w14:schemeClr w14:val="tx1"/>
                  </w14:solidFill>
                </w14:textFill>
              </w:rPr>
              <w:t>各相关单位</w:t>
            </w:r>
          </w:p>
        </w:tc>
        <w:tc>
          <w:tcPr>
            <w:tcW w:w="646" w:type="pct"/>
            <w:shd w:val="clear" w:color="auto" w:fill="auto"/>
            <w:vAlign w:val="center"/>
          </w:tcPr>
          <w:p w14:paraId="450AA2C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202</w:t>
            </w:r>
            <w:r>
              <w:rPr>
                <w:rFonts w:hint="default" w:ascii="Times New Roman" w:hAnsi="Times New Roman" w:cs="Times New Roman"/>
                <w:i w:val="0"/>
                <w:iCs w:val="0"/>
                <w:color w:val="000000" w:themeColor="text1"/>
                <w:kern w:val="0"/>
                <w:sz w:val="21"/>
                <w:szCs w:val="21"/>
                <w:highlight w:val="none"/>
                <w:u w:val="none"/>
                <w:lang w:val="en-US" w:eastAsia="zh-CN" w:bidi="ar"/>
                <w14:textFill>
                  <w14:solidFill>
                    <w14:schemeClr w14:val="tx1"/>
                  </w14:solidFill>
                </w14:textFill>
              </w:rPr>
              <w:t>4</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年</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5</w:t>
            </w:r>
            <w:r>
              <w:rPr>
                <w:rFonts w:hint="eastAsia" w:ascii="Times New Roman" w:hAnsi="Times New Roman" w:cs="Times New Roman"/>
                <w:i w:val="0"/>
                <w:iCs w:val="0"/>
                <w:color w:val="000000" w:themeColor="text1"/>
                <w:kern w:val="0"/>
                <w:sz w:val="21"/>
                <w:szCs w:val="21"/>
                <w:highlight w:val="none"/>
                <w:u w:val="none"/>
                <w:lang w:val="en-US" w:eastAsia="zh-CN" w:bidi="ar"/>
                <w14:textFill>
                  <w14:solidFill>
                    <w14:schemeClr w14:val="tx1"/>
                  </w14:solidFill>
                </w14:textFill>
              </w:rPr>
              <w:t>月</w:t>
            </w:r>
          </w:p>
        </w:tc>
      </w:tr>
      <w:tr w14:paraId="20B3F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688" w:hRule="exact"/>
          <w:jc w:val="center"/>
        </w:trPr>
        <w:tc>
          <w:tcPr>
            <w:tcW w:w="357" w:type="pct"/>
            <w:shd w:val="clear" w:color="auto" w:fill="auto"/>
            <w:vAlign w:val="center"/>
          </w:tcPr>
          <w:p w14:paraId="625AA5EE">
            <w:pPr>
              <w:keepNext w:val="0"/>
              <w:keepLines w:val="0"/>
              <w:widowControl/>
              <w:suppressLineNumbers w:val="0"/>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4</w:t>
            </w:r>
          </w:p>
        </w:tc>
        <w:tc>
          <w:tcPr>
            <w:tcW w:w="491" w:type="pct"/>
            <w:vMerge w:val="restart"/>
            <w:shd w:val="clear" w:color="auto" w:fill="auto"/>
            <w:vAlign w:val="center"/>
          </w:tcPr>
          <w:p w14:paraId="20C83F1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以水定地</w:t>
            </w:r>
          </w:p>
        </w:tc>
        <w:tc>
          <w:tcPr>
            <w:tcW w:w="1858" w:type="pct"/>
            <w:shd w:val="clear" w:color="auto" w:fill="auto"/>
            <w:vAlign w:val="center"/>
          </w:tcPr>
          <w:p w14:paraId="5D8B179E">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cs="Times New Roman"/>
                <w:i w:val="0"/>
                <w:iCs w:val="0"/>
                <w:color w:val="000000" w:themeColor="text1"/>
                <w:kern w:val="0"/>
                <w:sz w:val="21"/>
                <w:szCs w:val="21"/>
                <w:highlight w:val="none"/>
                <w:u w:val="none"/>
                <w:lang w:val="en-US" w:eastAsia="zh-CN" w:bidi="ar"/>
                <w14:textFill>
                  <w14:solidFill>
                    <w14:schemeClr w14:val="tx1"/>
                  </w14:solidFill>
                </w14:textFill>
              </w:rPr>
              <w:t>海原县高效节水灌溉项目运行管理机制指导意见</w:t>
            </w:r>
          </w:p>
        </w:tc>
        <w:tc>
          <w:tcPr>
            <w:tcW w:w="641" w:type="pct"/>
            <w:shd w:val="clear" w:color="auto" w:fill="auto"/>
            <w:vAlign w:val="center"/>
          </w:tcPr>
          <w:p w14:paraId="4F9802AA">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水务局</w:t>
            </w:r>
          </w:p>
        </w:tc>
        <w:tc>
          <w:tcPr>
            <w:tcW w:w="1004" w:type="pct"/>
            <w:shd w:val="clear" w:color="auto" w:fill="auto"/>
            <w:vAlign w:val="center"/>
          </w:tcPr>
          <w:p w14:paraId="73688B3D">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农业农村局</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各乡镇</w:t>
            </w:r>
          </w:p>
        </w:tc>
        <w:tc>
          <w:tcPr>
            <w:tcW w:w="646" w:type="pct"/>
            <w:shd w:val="clear" w:color="auto" w:fill="auto"/>
            <w:vAlign w:val="center"/>
          </w:tcPr>
          <w:p w14:paraId="5FA7B0DF">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2024年4月</w:t>
            </w:r>
          </w:p>
        </w:tc>
      </w:tr>
      <w:tr w14:paraId="3E9BF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788" w:hRule="exact"/>
          <w:jc w:val="center"/>
        </w:trPr>
        <w:tc>
          <w:tcPr>
            <w:tcW w:w="357" w:type="pct"/>
            <w:shd w:val="clear" w:color="auto" w:fill="auto"/>
            <w:vAlign w:val="center"/>
          </w:tcPr>
          <w:p w14:paraId="6160A8D6">
            <w:pPr>
              <w:keepNext w:val="0"/>
              <w:keepLines w:val="0"/>
              <w:widowControl/>
              <w:suppressLineNumbers w:val="0"/>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5</w:t>
            </w:r>
          </w:p>
        </w:tc>
        <w:tc>
          <w:tcPr>
            <w:tcW w:w="491" w:type="pct"/>
            <w:vMerge w:val="continue"/>
            <w:shd w:val="clear" w:color="auto" w:fill="auto"/>
            <w:vAlign w:val="center"/>
          </w:tcPr>
          <w:p w14:paraId="5474033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p>
        </w:tc>
        <w:tc>
          <w:tcPr>
            <w:tcW w:w="1858" w:type="pct"/>
            <w:shd w:val="clear" w:color="auto" w:fill="auto"/>
            <w:vAlign w:val="center"/>
          </w:tcPr>
          <w:p w14:paraId="45538933">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高标准农田良性运行机制</w:t>
            </w:r>
          </w:p>
        </w:tc>
        <w:tc>
          <w:tcPr>
            <w:tcW w:w="641" w:type="pct"/>
            <w:shd w:val="clear" w:color="auto" w:fill="auto"/>
            <w:vAlign w:val="center"/>
          </w:tcPr>
          <w:p w14:paraId="0B02DB12">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农业农村局</w:t>
            </w:r>
          </w:p>
        </w:tc>
        <w:tc>
          <w:tcPr>
            <w:tcW w:w="1004" w:type="pct"/>
            <w:shd w:val="clear" w:color="auto" w:fill="auto"/>
            <w:vAlign w:val="center"/>
          </w:tcPr>
          <w:p w14:paraId="6755FCA5">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水务局、各乡镇</w:t>
            </w:r>
          </w:p>
        </w:tc>
        <w:tc>
          <w:tcPr>
            <w:tcW w:w="646" w:type="pct"/>
            <w:shd w:val="clear" w:color="auto" w:fill="auto"/>
            <w:vAlign w:val="center"/>
          </w:tcPr>
          <w:p w14:paraId="6D2B5AD8">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2024年</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5</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月</w:t>
            </w:r>
          </w:p>
        </w:tc>
      </w:tr>
      <w:tr w14:paraId="6EA25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758" w:hRule="exact"/>
          <w:jc w:val="center"/>
        </w:trPr>
        <w:tc>
          <w:tcPr>
            <w:tcW w:w="357" w:type="pct"/>
            <w:shd w:val="clear" w:color="auto" w:fill="auto"/>
            <w:vAlign w:val="center"/>
          </w:tcPr>
          <w:p w14:paraId="5F41DB14">
            <w:pPr>
              <w:keepNext w:val="0"/>
              <w:keepLines w:val="0"/>
              <w:widowControl/>
              <w:suppressLineNumbers w:val="0"/>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6</w:t>
            </w:r>
          </w:p>
        </w:tc>
        <w:tc>
          <w:tcPr>
            <w:tcW w:w="491" w:type="pct"/>
            <w:vMerge w:val="continue"/>
            <w:shd w:val="clear" w:color="auto" w:fill="auto"/>
            <w:vAlign w:val="center"/>
          </w:tcPr>
          <w:p w14:paraId="473CD43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p>
        </w:tc>
        <w:tc>
          <w:tcPr>
            <w:tcW w:w="1858" w:type="pct"/>
            <w:shd w:val="clear" w:color="auto" w:fill="auto"/>
            <w:vAlign w:val="center"/>
          </w:tcPr>
          <w:p w14:paraId="0303F19F">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灌溉面积动态核查实施方案</w:t>
            </w:r>
          </w:p>
        </w:tc>
        <w:tc>
          <w:tcPr>
            <w:tcW w:w="641" w:type="pct"/>
            <w:shd w:val="clear" w:color="auto" w:fill="auto"/>
            <w:vAlign w:val="center"/>
          </w:tcPr>
          <w:p w14:paraId="361694A5">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水务局</w:t>
            </w:r>
          </w:p>
          <w:p w14:paraId="451E7B28">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农业农村局</w:t>
            </w:r>
          </w:p>
        </w:tc>
        <w:tc>
          <w:tcPr>
            <w:tcW w:w="1004" w:type="pct"/>
            <w:shd w:val="clear" w:color="auto" w:fill="auto"/>
            <w:vAlign w:val="center"/>
          </w:tcPr>
          <w:p w14:paraId="0152E55F">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自然资源局、各乡镇</w:t>
            </w:r>
          </w:p>
        </w:tc>
        <w:tc>
          <w:tcPr>
            <w:tcW w:w="646" w:type="pct"/>
            <w:shd w:val="clear" w:color="auto" w:fill="auto"/>
            <w:vAlign w:val="center"/>
          </w:tcPr>
          <w:p w14:paraId="32DB43FA">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2024年</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9</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月</w:t>
            </w:r>
          </w:p>
        </w:tc>
      </w:tr>
      <w:tr w14:paraId="0C397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688" w:hRule="exact"/>
          <w:jc w:val="center"/>
        </w:trPr>
        <w:tc>
          <w:tcPr>
            <w:tcW w:w="357" w:type="pct"/>
            <w:shd w:val="clear" w:color="auto" w:fill="auto"/>
            <w:vAlign w:val="center"/>
          </w:tcPr>
          <w:p w14:paraId="7DAB2064">
            <w:pPr>
              <w:keepNext w:val="0"/>
              <w:keepLines w:val="0"/>
              <w:widowControl/>
              <w:suppressLineNumbers w:val="0"/>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7</w:t>
            </w:r>
          </w:p>
        </w:tc>
        <w:tc>
          <w:tcPr>
            <w:tcW w:w="491" w:type="pct"/>
            <w:vMerge w:val="continue"/>
            <w:shd w:val="clear" w:color="auto" w:fill="auto"/>
            <w:vAlign w:val="center"/>
          </w:tcPr>
          <w:p w14:paraId="1B2A1E3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p>
        </w:tc>
        <w:tc>
          <w:tcPr>
            <w:tcW w:w="1858" w:type="pct"/>
            <w:shd w:val="clear" w:color="auto" w:fill="auto"/>
            <w:vAlign w:val="center"/>
          </w:tcPr>
          <w:p w14:paraId="18597BF5">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轮耕、休耕实施方案</w:t>
            </w:r>
          </w:p>
        </w:tc>
        <w:tc>
          <w:tcPr>
            <w:tcW w:w="641" w:type="pct"/>
            <w:shd w:val="clear" w:color="auto" w:fill="auto"/>
            <w:vAlign w:val="center"/>
          </w:tcPr>
          <w:p w14:paraId="1CBE0975">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农业农村局</w:t>
            </w:r>
          </w:p>
        </w:tc>
        <w:tc>
          <w:tcPr>
            <w:tcW w:w="1004" w:type="pct"/>
            <w:shd w:val="clear" w:color="auto" w:fill="auto"/>
            <w:vAlign w:val="center"/>
          </w:tcPr>
          <w:p w14:paraId="77BB7D6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水务局、自然资源局、各乡镇</w:t>
            </w:r>
          </w:p>
        </w:tc>
        <w:tc>
          <w:tcPr>
            <w:tcW w:w="646" w:type="pct"/>
            <w:shd w:val="clear" w:color="auto" w:fill="auto"/>
            <w:vAlign w:val="center"/>
          </w:tcPr>
          <w:p w14:paraId="585A39F1">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2024年</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9</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月</w:t>
            </w:r>
          </w:p>
        </w:tc>
      </w:tr>
      <w:tr w14:paraId="550AA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758" w:hRule="exact"/>
          <w:jc w:val="center"/>
        </w:trPr>
        <w:tc>
          <w:tcPr>
            <w:tcW w:w="357" w:type="pct"/>
            <w:shd w:val="clear" w:color="auto" w:fill="auto"/>
            <w:vAlign w:val="center"/>
          </w:tcPr>
          <w:p w14:paraId="4A07ABC8">
            <w:pPr>
              <w:keepNext w:val="0"/>
              <w:keepLines w:val="0"/>
              <w:widowControl/>
              <w:suppressLineNumbers w:val="0"/>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8</w:t>
            </w:r>
          </w:p>
        </w:tc>
        <w:tc>
          <w:tcPr>
            <w:tcW w:w="491" w:type="pct"/>
            <w:shd w:val="clear" w:color="auto" w:fill="auto"/>
            <w:vAlign w:val="center"/>
          </w:tcPr>
          <w:p w14:paraId="0DED53F1">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以水定产</w:t>
            </w:r>
          </w:p>
        </w:tc>
        <w:tc>
          <w:tcPr>
            <w:tcW w:w="1858" w:type="pct"/>
            <w:shd w:val="clear" w:color="auto" w:fill="auto"/>
            <w:vAlign w:val="center"/>
          </w:tcPr>
          <w:p w14:paraId="19C168F7">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海兴开发区</w:t>
            </w:r>
            <w:r>
              <w:rPr>
                <w:rFonts w:hint="default" w:ascii="Times New Roman" w:hAnsi="Times New Roman" w:cs="Times New Roman"/>
                <w:i w:val="0"/>
                <w:iCs w:val="0"/>
                <w:color w:val="000000" w:themeColor="text1"/>
                <w:kern w:val="0"/>
                <w:sz w:val="21"/>
                <w:szCs w:val="21"/>
                <w:highlight w:val="none"/>
                <w:u w:val="none"/>
                <w:lang w:val="en-US" w:eastAsia="zh-CN" w:bidi="ar"/>
                <w14:textFill>
                  <w14:solidFill>
                    <w14:schemeClr w14:val="tx1"/>
                  </w14:solidFill>
                </w14:textFill>
              </w:rPr>
              <w:t>节约</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集约用水实施方案</w:t>
            </w:r>
          </w:p>
        </w:tc>
        <w:tc>
          <w:tcPr>
            <w:tcW w:w="641" w:type="pct"/>
            <w:shd w:val="clear" w:color="auto" w:fill="auto"/>
            <w:vAlign w:val="center"/>
          </w:tcPr>
          <w:p w14:paraId="06AF8375">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cs="Times New Roman"/>
                <w:i w:val="0"/>
                <w:iCs w:val="0"/>
                <w:color w:val="000000" w:themeColor="text1"/>
                <w:kern w:val="0"/>
                <w:sz w:val="21"/>
                <w:szCs w:val="21"/>
                <w:highlight w:val="none"/>
                <w:u w:val="none"/>
                <w:lang w:val="en-US" w:eastAsia="zh-CN" w:bidi="ar"/>
                <w14:textFill>
                  <w14:solidFill>
                    <w14:schemeClr w14:val="tx1"/>
                  </w14:solidFill>
                </w14:textFill>
              </w:rPr>
              <w:t>海兴开发区</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经发局</w:t>
            </w:r>
          </w:p>
        </w:tc>
        <w:tc>
          <w:tcPr>
            <w:tcW w:w="1004" w:type="pct"/>
            <w:shd w:val="clear" w:color="auto" w:fill="auto"/>
            <w:vAlign w:val="center"/>
          </w:tcPr>
          <w:p w14:paraId="27B5C47A">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工</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信</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商务局</w:t>
            </w:r>
            <w:r>
              <w:rPr>
                <w:rFonts w:hint="default" w:ascii="Times New Roman" w:hAnsi="Times New Roman" w:cs="Times New Roman"/>
                <w:i w:val="0"/>
                <w:iCs w:val="0"/>
                <w:color w:val="000000" w:themeColor="text1"/>
                <w:kern w:val="0"/>
                <w:sz w:val="21"/>
                <w:szCs w:val="21"/>
                <w:highlight w:val="none"/>
                <w:u w:val="none"/>
                <w:lang w:val="en-US" w:eastAsia="zh-CN" w:bidi="ar"/>
                <w14:textFill>
                  <w14:solidFill>
                    <w14:schemeClr w14:val="tx1"/>
                  </w14:solidFill>
                </w14:textFill>
              </w:rPr>
              <w:t>、</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水务局</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、住建局、自然资源局</w:t>
            </w:r>
          </w:p>
        </w:tc>
        <w:tc>
          <w:tcPr>
            <w:tcW w:w="646" w:type="pct"/>
            <w:shd w:val="clear" w:color="auto" w:fill="auto"/>
            <w:vAlign w:val="center"/>
          </w:tcPr>
          <w:p w14:paraId="45503427">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2024年</w:t>
            </w:r>
            <w:r>
              <w:rPr>
                <w:rFonts w:hint="default" w:ascii="Times New Roman" w:hAnsi="Times New Roman" w:cs="Times New Roman"/>
                <w:i w:val="0"/>
                <w:iCs w:val="0"/>
                <w:color w:val="000000" w:themeColor="text1"/>
                <w:kern w:val="0"/>
                <w:sz w:val="21"/>
                <w:szCs w:val="21"/>
                <w:highlight w:val="none"/>
                <w:u w:val="none"/>
                <w:lang w:val="en-US" w:eastAsia="zh-CN" w:bidi="ar"/>
                <w14:textFill>
                  <w14:solidFill>
                    <w14:schemeClr w14:val="tx1"/>
                  </w14:solidFill>
                </w14:textFill>
              </w:rPr>
              <w:t>8</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月</w:t>
            </w:r>
          </w:p>
        </w:tc>
      </w:tr>
      <w:tr w14:paraId="17D83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833" w:hRule="exact"/>
          <w:jc w:val="center"/>
        </w:trPr>
        <w:tc>
          <w:tcPr>
            <w:tcW w:w="357" w:type="pct"/>
            <w:shd w:val="clear" w:color="auto" w:fill="auto"/>
            <w:vAlign w:val="center"/>
          </w:tcPr>
          <w:p w14:paraId="7C284981">
            <w:pPr>
              <w:keepNext w:val="0"/>
              <w:keepLines w:val="0"/>
              <w:widowControl/>
              <w:suppressLineNumbers w:val="0"/>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9</w:t>
            </w:r>
          </w:p>
        </w:tc>
        <w:tc>
          <w:tcPr>
            <w:tcW w:w="491" w:type="pct"/>
            <w:shd w:val="clear" w:color="auto" w:fill="auto"/>
            <w:vAlign w:val="center"/>
          </w:tcPr>
          <w:p w14:paraId="5F1C948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非常规</w:t>
            </w:r>
          </w:p>
          <w:p w14:paraId="3F8B0BE2">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水利用</w:t>
            </w:r>
          </w:p>
        </w:tc>
        <w:tc>
          <w:tcPr>
            <w:tcW w:w="1858" w:type="pct"/>
            <w:shd w:val="clear" w:color="auto" w:fill="auto"/>
            <w:vAlign w:val="center"/>
          </w:tcPr>
          <w:p w14:paraId="3F035EEA">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cs="Times New Roman"/>
                <w:i w:val="0"/>
                <w:iCs w:val="0"/>
                <w:color w:val="000000" w:themeColor="text1"/>
                <w:kern w:val="0"/>
                <w:sz w:val="21"/>
                <w:szCs w:val="21"/>
                <w:highlight w:val="none"/>
                <w:u w:val="none"/>
                <w:lang w:val="en-US" w:eastAsia="zh-CN" w:bidi="ar"/>
                <w14:textFill>
                  <w14:solidFill>
                    <w14:schemeClr w14:val="tx1"/>
                  </w14:solidFill>
                </w14:textFill>
              </w:rPr>
              <w:t>海原县</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城镇</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污水处理及再生</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水</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利用</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方案</w:t>
            </w:r>
          </w:p>
        </w:tc>
        <w:tc>
          <w:tcPr>
            <w:tcW w:w="641" w:type="pct"/>
            <w:shd w:val="clear" w:color="auto" w:fill="auto"/>
            <w:vAlign w:val="center"/>
          </w:tcPr>
          <w:p w14:paraId="6C898522">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themeColor="text1"/>
                <w:sz w:val="21"/>
                <w:szCs w:val="21"/>
                <w:highlight w:val="none"/>
                <w:u w:val="none"/>
                <w:lang w:val="en-US"/>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住建</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局</w:t>
            </w:r>
          </w:p>
        </w:tc>
        <w:tc>
          <w:tcPr>
            <w:tcW w:w="1004" w:type="pct"/>
            <w:shd w:val="clear" w:color="auto" w:fill="auto"/>
            <w:vAlign w:val="center"/>
          </w:tcPr>
          <w:p w14:paraId="252C4BEF">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cs="Times New Roman"/>
                <w:i w:val="0"/>
                <w:iCs w:val="0"/>
                <w:color w:val="000000" w:themeColor="text1"/>
                <w:kern w:val="0"/>
                <w:sz w:val="21"/>
                <w:szCs w:val="21"/>
                <w:highlight w:val="none"/>
                <w:u w:val="none"/>
                <w:lang w:val="en-US" w:eastAsia="zh-CN" w:bidi="ar"/>
                <w14:textFill>
                  <w14:solidFill>
                    <w14:schemeClr w14:val="tx1"/>
                  </w14:solidFill>
                </w14:textFill>
              </w:rPr>
              <w:t>水务局</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、工信商务局、各乡镇</w:t>
            </w:r>
          </w:p>
        </w:tc>
        <w:tc>
          <w:tcPr>
            <w:tcW w:w="646" w:type="pct"/>
            <w:shd w:val="clear" w:color="auto" w:fill="auto"/>
            <w:vAlign w:val="center"/>
          </w:tcPr>
          <w:p w14:paraId="1AC6639D">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202</w:t>
            </w:r>
            <w:r>
              <w:rPr>
                <w:rFonts w:hint="default" w:ascii="Times New Roman" w:hAnsi="Times New Roman" w:cs="Times New Roman"/>
                <w:i w:val="0"/>
                <w:iCs w:val="0"/>
                <w:color w:val="000000" w:themeColor="text1"/>
                <w:kern w:val="0"/>
                <w:sz w:val="21"/>
                <w:szCs w:val="21"/>
                <w:highlight w:val="none"/>
                <w:u w:val="none"/>
                <w:lang w:val="en-US" w:eastAsia="zh-CN" w:bidi="ar"/>
                <w14:textFill>
                  <w14:solidFill>
                    <w14:schemeClr w14:val="tx1"/>
                  </w14:solidFill>
                </w14:textFill>
              </w:rPr>
              <w:t>4</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年</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6月</w:t>
            </w:r>
          </w:p>
        </w:tc>
      </w:tr>
      <w:tr w14:paraId="3E23A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860" w:hRule="exact"/>
          <w:jc w:val="center"/>
        </w:trPr>
        <w:tc>
          <w:tcPr>
            <w:tcW w:w="357" w:type="pct"/>
            <w:shd w:val="clear" w:color="auto" w:fill="auto"/>
            <w:vAlign w:val="center"/>
          </w:tcPr>
          <w:p w14:paraId="2A17DE10">
            <w:pPr>
              <w:keepNext w:val="0"/>
              <w:keepLines w:val="0"/>
              <w:widowControl/>
              <w:suppressLineNumbers w:val="0"/>
              <w:spacing w:line="240" w:lineRule="auto"/>
              <w:ind w:firstLine="0" w:firstLineChars="0"/>
              <w:jc w:val="center"/>
              <w:textAlignment w:val="center"/>
              <w:rPr>
                <w:rFonts w:hint="default"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10</w:t>
            </w:r>
          </w:p>
        </w:tc>
        <w:tc>
          <w:tcPr>
            <w:tcW w:w="491" w:type="pct"/>
            <w:vMerge w:val="restart"/>
            <w:shd w:val="clear" w:color="auto" w:fill="auto"/>
            <w:vAlign w:val="center"/>
          </w:tcPr>
          <w:p w14:paraId="7CA61D0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水生态环境</w:t>
            </w:r>
          </w:p>
        </w:tc>
        <w:tc>
          <w:tcPr>
            <w:tcW w:w="1858" w:type="pct"/>
            <w:shd w:val="clear" w:color="auto" w:fill="auto"/>
            <w:vAlign w:val="center"/>
          </w:tcPr>
          <w:p w14:paraId="615DA33E">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2"/>
                <w:sz w:val="21"/>
                <w:szCs w:val="21"/>
                <w:highlight w:val="none"/>
                <w:u w:val="none"/>
                <w:lang w:val="en-US" w:eastAsia="zh-CN" w:bidi="ar-SA"/>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海原县推进荒漠化综合防治 打好三北工程攻坚战实施方案</w:t>
            </w:r>
          </w:p>
        </w:tc>
        <w:tc>
          <w:tcPr>
            <w:tcW w:w="641" w:type="pct"/>
            <w:shd w:val="clear" w:color="auto" w:fill="auto"/>
            <w:vAlign w:val="center"/>
          </w:tcPr>
          <w:p w14:paraId="5D166F43">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2"/>
                <w:sz w:val="21"/>
                <w:szCs w:val="21"/>
                <w:highlight w:val="none"/>
                <w:u w:val="none"/>
                <w:lang w:val="en-US" w:eastAsia="zh-CN" w:bidi="ar-SA"/>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林业和草原局</w:t>
            </w:r>
          </w:p>
        </w:tc>
        <w:tc>
          <w:tcPr>
            <w:tcW w:w="1004" w:type="pct"/>
            <w:shd w:val="clear" w:color="auto" w:fill="auto"/>
            <w:vAlign w:val="center"/>
          </w:tcPr>
          <w:p w14:paraId="0D0C3C5C">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自然资源局、住建局、</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水务局、</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农业农村局、</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各乡镇</w:t>
            </w:r>
          </w:p>
        </w:tc>
        <w:tc>
          <w:tcPr>
            <w:tcW w:w="646" w:type="pct"/>
            <w:shd w:val="clear" w:color="auto" w:fill="auto"/>
            <w:vAlign w:val="center"/>
          </w:tcPr>
          <w:p w14:paraId="3E5DDA15">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2024年</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4</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月</w:t>
            </w:r>
          </w:p>
        </w:tc>
      </w:tr>
      <w:tr w14:paraId="1A8D8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860" w:hRule="exact"/>
          <w:jc w:val="center"/>
        </w:trPr>
        <w:tc>
          <w:tcPr>
            <w:tcW w:w="357" w:type="pct"/>
            <w:shd w:val="clear" w:color="auto" w:fill="auto"/>
            <w:vAlign w:val="center"/>
          </w:tcPr>
          <w:p w14:paraId="6A373784">
            <w:pPr>
              <w:keepNext w:val="0"/>
              <w:keepLines w:val="0"/>
              <w:widowControl/>
              <w:suppressLineNumbers w:val="0"/>
              <w:spacing w:line="240" w:lineRule="auto"/>
              <w:ind w:firstLine="0" w:firstLineChars="0"/>
              <w:jc w:val="center"/>
              <w:textAlignment w:val="center"/>
              <w:rPr>
                <w:rFonts w:hint="default"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11</w:t>
            </w:r>
          </w:p>
        </w:tc>
        <w:tc>
          <w:tcPr>
            <w:tcW w:w="491" w:type="pct"/>
            <w:vMerge w:val="continue"/>
            <w:shd w:val="clear" w:color="auto" w:fill="auto"/>
            <w:vAlign w:val="center"/>
          </w:tcPr>
          <w:p w14:paraId="418A6416">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1858" w:type="pct"/>
            <w:shd w:val="clear" w:color="auto" w:fill="auto"/>
            <w:vAlign w:val="center"/>
          </w:tcPr>
          <w:p w14:paraId="1C68C106">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海原县推进中部干旱带灌草植绿实施方案</w:t>
            </w:r>
          </w:p>
        </w:tc>
        <w:tc>
          <w:tcPr>
            <w:tcW w:w="641" w:type="pct"/>
            <w:shd w:val="clear" w:color="auto" w:fill="auto"/>
            <w:vAlign w:val="center"/>
          </w:tcPr>
          <w:p w14:paraId="4A1484DA">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林业和草原局</w:t>
            </w:r>
          </w:p>
        </w:tc>
        <w:tc>
          <w:tcPr>
            <w:tcW w:w="1004" w:type="pct"/>
            <w:shd w:val="clear" w:color="auto" w:fill="auto"/>
            <w:vAlign w:val="center"/>
          </w:tcPr>
          <w:p w14:paraId="40E21C42">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自然资源局、住建局、</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水务局、</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科技局、</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各乡镇</w:t>
            </w:r>
          </w:p>
        </w:tc>
        <w:tc>
          <w:tcPr>
            <w:tcW w:w="646" w:type="pct"/>
            <w:shd w:val="clear" w:color="auto" w:fill="auto"/>
            <w:vAlign w:val="center"/>
          </w:tcPr>
          <w:p w14:paraId="1CB08313">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2024年</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4</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月</w:t>
            </w:r>
          </w:p>
        </w:tc>
      </w:tr>
      <w:tr w14:paraId="0DA15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860" w:hRule="exact"/>
          <w:jc w:val="center"/>
        </w:trPr>
        <w:tc>
          <w:tcPr>
            <w:tcW w:w="357" w:type="pct"/>
            <w:shd w:val="clear" w:color="auto" w:fill="auto"/>
            <w:vAlign w:val="center"/>
          </w:tcPr>
          <w:p w14:paraId="7082B74A">
            <w:pPr>
              <w:keepNext w:val="0"/>
              <w:keepLines w:val="0"/>
              <w:widowControl/>
              <w:suppressLineNumbers w:val="0"/>
              <w:spacing w:line="240" w:lineRule="auto"/>
              <w:ind w:firstLine="0" w:firstLineChars="0"/>
              <w:jc w:val="center"/>
              <w:textAlignment w:val="center"/>
              <w:rPr>
                <w:rFonts w:hint="default"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12</w:t>
            </w:r>
          </w:p>
        </w:tc>
        <w:tc>
          <w:tcPr>
            <w:tcW w:w="491" w:type="pct"/>
            <w:vMerge w:val="continue"/>
            <w:shd w:val="clear" w:color="auto" w:fill="auto"/>
            <w:vAlign w:val="center"/>
          </w:tcPr>
          <w:p w14:paraId="42DF080E">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1858" w:type="pct"/>
            <w:shd w:val="clear" w:color="auto" w:fill="auto"/>
            <w:vAlign w:val="center"/>
          </w:tcPr>
          <w:p w14:paraId="74015662">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cs="Times New Roman"/>
                <w:i w:val="0"/>
                <w:iCs w:val="0"/>
                <w:color w:val="000000" w:themeColor="text1"/>
                <w:kern w:val="0"/>
                <w:sz w:val="21"/>
                <w:szCs w:val="21"/>
                <w:highlight w:val="none"/>
                <w:u w:val="none"/>
                <w:lang w:val="en-US" w:eastAsia="zh-CN" w:bidi="ar"/>
                <w14:textFill>
                  <w14:solidFill>
                    <w14:schemeClr w14:val="tx1"/>
                  </w14:solidFill>
                </w14:textFill>
              </w:rPr>
              <w:t>海原县</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畜禽粪污资源化利用实施方案</w:t>
            </w:r>
          </w:p>
        </w:tc>
        <w:tc>
          <w:tcPr>
            <w:tcW w:w="641" w:type="pct"/>
            <w:shd w:val="clear" w:color="auto" w:fill="auto"/>
            <w:vAlign w:val="center"/>
          </w:tcPr>
          <w:p w14:paraId="2D75C9A3">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农业农村局</w:t>
            </w:r>
          </w:p>
        </w:tc>
        <w:tc>
          <w:tcPr>
            <w:tcW w:w="1004" w:type="pct"/>
            <w:shd w:val="clear" w:color="auto" w:fill="auto"/>
            <w:vAlign w:val="center"/>
          </w:tcPr>
          <w:p w14:paraId="4C730BCE">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水务局、中卫市生态环境局海原县分局、自然资源局</w:t>
            </w:r>
          </w:p>
        </w:tc>
        <w:tc>
          <w:tcPr>
            <w:tcW w:w="646" w:type="pct"/>
            <w:shd w:val="clear" w:color="auto" w:fill="auto"/>
            <w:vAlign w:val="center"/>
          </w:tcPr>
          <w:p w14:paraId="081F77FA">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2024年</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6月</w:t>
            </w:r>
          </w:p>
        </w:tc>
      </w:tr>
      <w:tr w14:paraId="24094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860" w:hRule="exact"/>
          <w:jc w:val="center"/>
        </w:trPr>
        <w:tc>
          <w:tcPr>
            <w:tcW w:w="357" w:type="pct"/>
            <w:shd w:val="clear" w:color="auto" w:fill="auto"/>
            <w:vAlign w:val="center"/>
          </w:tcPr>
          <w:p w14:paraId="02522566">
            <w:pPr>
              <w:keepNext w:val="0"/>
              <w:keepLines w:val="0"/>
              <w:widowControl/>
              <w:suppressLineNumbers w:val="0"/>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13</w:t>
            </w:r>
          </w:p>
        </w:tc>
        <w:tc>
          <w:tcPr>
            <w:tcW w:w="491" w:type="pct"/>
            <w:vMerge w:val="restart"/>
            <w:shd w:val="clear" w:color="auto" w:fill="auto"/>
            <w:vAlign w:val="center"/>
          </w:tcPr>
          <w:p w14:paraId="7C0D2071">
            <w:pPr>
              <w:rPr>
                <w:color w:val="000000" w:themeColor="text1"/>
                <w:highlight w:val="none"/>
                <w14:textFill>
                  <w14:solidFill>
                    <w14:schemeClr w14:val="tx1"/>
                  </w14:solidFill>
                </w14:textFill>
              </w:rPr>
            </w:pPr>
          </w:p>
          <w:p w14:paraId="25B3FF4A">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水资源管理</w:t>
            </w:r>
          </w:p>
        </w:tc>
        <w:tc>
          <w:tcPr>
            <w:tcW w:w="1858" w:type="pct"/>
            <w:shd w:val="clear" w:color="auto" w:fill="auto"/>
            <w:vAlign w:val="center"/>
          </w:tcPr>
          <w:p w14:paraId="4777D29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海原县用水权收储交易管理办法</w:t>
            </w:r>
          </w:p>
        </w:tc>
        <w:tc>
          <w:tcPr>
            <w:tcW w:w="641" w:type="pct"/>
            <w:shd w:val="clear" w:color="auto" w:fill="auto"/>
            <w:vAlign w:val="center"/>
          </w:tcPr>
          <w:p w14:paraId="165FE157">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水务局</w:t>
            </w:r>
          </w:p>
        </w:tc>
        <w:tc>
          <w:tcPr>
            <w:tcW w:w="1004" w:type="pct"/>
            <w:shd w:val="clear" w:color="auto" w:fill="auto"/>
            <w:vAlign w:val="center"/>
          </w:tcPr>
          <w:p w14:paraId="28E479A2">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各相关单位</w:t>
            </w:r>
          </w:p>
        </w:tc>
        <w:tc>
          <w:tcPr>
            <w:tcW w:w="646" w:type="pct"/>
            <w:shd w:val="clear" w:color="auto" w:fill="auto"/>
            <w:vAlign w:val="center"/>
          </w:tcPr>
          <w:p w14:paraId="1F3EB3CB">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2024年</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6</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月</w:t>
            </w:r>
          </w:p>
        </w:tc>
      </w:tr>
      <w:tr w14:paraId="1C867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860" w:hRule="exact"/>
          <w:jc w:val="center"/>
        </w:trPr>
        <w:tc>
          <w:tcPr>
            <w:tcW w:w="357" w:type="pct"/>
            <w:shd w:val="clear" w:color="auto" w:fill="auto"/>
            <w:vAlign w:val="center"/>
          </w:tcPr>
          <w:p w14:paraId="6FFF026D">
            <w:pPr>
              <w:keepNext w:val="0"/>
              <w:keepLines w:val="0"/>
              <w:widowControl/>
              <w:suppressLineNumbers w:val="0"/>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1</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4</w:t>
            </w:r>
          </w:p>
        </w:tc>
        <w:tc>
          <w:tcPr>
            <w:tcW w:w="491" w:type="pct"/>
            <w:vMerge w:val="continue"/>
            <w:shd w:val="clear" w:color="auto" w:fill="auto"/>
            <w:noWrap/>
            <w:vAlign w:val="center"/>
          </w:tcPr>
          <w:p w14:paraId="5522641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p>
        </w:tc>
        <w:tc>
          <w:tcPr>
            <w:tcW w:w="1858" w:type="pct"/>
            <w:shd w:val="clear" w:color="auto" w:fill="auto"/>
            <w:vAlign w:val="center"/>
          </w:tcPr>
          <w:p w14:paraId="7F8E4E07">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西安地下水超采区治理方案</w:t>
            </w:r>
          </w:p>
        </w:tc>
        <w:tc>
          <w:tcPr>
            <w:tcW w:w="641" w:type="pct"/>
            <w:shd w:val="clear" w:color="auto" w:fill="auto"/>
            <w:vAlign w:val="center"/>
          </w:tcPr>
          <w:p w14:paraId="1B7032D3">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水务局</w:t>
            </w:r>
          </w:p>
        </w:tc>
        <w:tc>
          <w:tcPr>
            <w:tcW w:w="1004" w:type="pct"/>
            <w:shd w:val="clear" w:color="auto" w:fill="auto"/>
            <w:vAlign w:val="center"/>
          </w:tcPr>
          <w:p w14:paraId="00576A30">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自然资源局、农业农村局、</w:t>
            </w:r>
          </w:p>
          <w:p w14:paraId="5CF1C318">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综合执法局、西安镇</w:t>
            </w:r>
          </w:p>
        </w:tc>
        <w:tc>
          <w:tcPr>
            <w:tcW w:w="646" w:type="pct"/>
            <w:shd w:val="clear" w:color="auto" w:fill="auto"/>
            <w:vAlign w:val="center"/>
          </w:tcPr>
          <w:p w14:paraId="1A4852A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2024年</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8</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月</w:t>
            </w:r>
          </w:p>
        </w:tc>
      </w:tr>
      <w:tr w14:paraId="67049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860" w:hRule="exact"/>
          <w:jc w:val="center"/>
        </w:trPr>
        <w:tc>
          <w:tcPr>
            <w:tcW w:w="357" w:type="pct"/>
            <w:shd w:val="clear" w:color="auto" w:fill="auto"/>
            <w:vAlign w:val="center"/>
          </w:tcPr>
          <w:p w14:paraId="34EA60BA">
            <w:pPr>
              <w:keepNext w:val="0"/>
              <w:keepLines w:val="0"/>
              <w:widowControl/>
              <w:suppressLineNumbers w:val="0"/>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15</w:t>
            </w:r>
          </w:p>
        </w:tc>
        <w:tc>
          <w:tcPr>
            <w:tcW w:w="491" w:type="pct"/>
            <w:vMerge w:val="continue"/>
            <w:shd w:val="clear" w:color="auto" w:fill="auto"/>
            <w:noWrap/>
            <w:vAlign w:val="center"/>
          </w:tcPr>
          <w:p w14:paraId="7C970F6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p>
        </w:tc>
        <w:tc>
          <w:tcPr>
            <w:tcW w:w="1858" w:type="pct"/>
            <w:shd w:val="clear" w:color="auto" w:fill="auto"/>
            <w:vAlign w:val="center"/>
          </w:tcPr>
          <w:p w14:paraId="752D3430">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海原县水资源管理实施细则</w:t>
            </w:r>
          </w:p>
        </w:tc>
        <w:tc>
          <w:tcPr>
            <w:tcW w:w="641" w:type="pct"/>
            <w:shd w:val="clear" w:color="auto" w:fill="auto"/>
            <w:vAlign w:val="center"/>
          </w:tcPr>
          <w:p w14:paraId="18E4FE4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水务局</w:t>
            </w:r>
          </w:p>
        </w:tc>
        <w:tc>
          <w:tcPr>
            <w:tcW w:w="1004" w:type="pct"/>
            <w:shd w:val="clear" w:color="auto" w:fill="auto"/>
            <w:vAlign w:val="center"/>
          </w:tcPr>
          <w:p w14:paraId="677ECD9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各相关单位</w:t>
            </w:r>
          </w:p>
        </w:tc>
        <w:tc>
          <w:tcPr>
            <w:tcW w:w="646" w:type="pct"/>
            <w:shd w:val="clear" w:color="auto" w:fill="auto"/>
            <w:vAlign w:val="center"/>
          </w:tcPr>
          <w:p w14:paraId="66EE7075">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2024年</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4</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月</w:t>
            </w:r>
          </w:p>
        </w:tc>
      </w:tr>
      <w:tr w14:paraId="08184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881" w:hRule="exact"/>
          <w:jc w:val="center"/>
        </w:trPr>
        <w:tc>
          <w:tcPr>
            <w:tcW w:w="357" w:type="pct"/>
            <w:shd w:val="clear" w:color="auto" w:fill="auto"/>
            <w:vAlign w:val="center"/>
          </w:tcPr>
          <w:p w14:paraId="0262A72D">
            <w:pPr>
              <w:keepNext w:val="0"/>
              <w:keepLines w:val="0"/>
              <w:widowControl/>
              <w:suppressLineNumbers w:val="0"/>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16</w:t>
            </w:r>
          </w:p>
        </w:tc>
        <w:tc>
          <w:tcPr>
            <w:tcW w:w="491" w:type="pct"/>
            <w:vMerge w:val="continue"/>
            <w:shd w:val="clear" w:color="auto" w:fill="auto"/>
            <w:noWrap/>
            <w:vAlign w:val="center"/>
          </w:tcPr>
          <w:p w14:paraId="65E734B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p>
        </w:tc>
        <w:tc>
          <w:tcPr>
            <w:tcW w:w="1858" w:type="pct"/>
            <w:shd w:val="clear" w:color="auto" w:fill="auto"/>
            <w:vAlign w:val="center"/>
          </w:tcPr>
          <w:p w14:paraId="54DD1EFE">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海原县地下水资源管控实施方案</w:t>
            </w:r>
          </w:p>
        </w:tc>
        <w:tc>
          <w:tcPr>
            <w:tcW w:w="641" w:type="pct"/>
            <w:shd w:val="clear" w:color="auto" w:fill="auto"/>
            <w:vAlign w:val="center"/>
          </w:tcPr>
          <w:p w14:paraId="71983514">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水务局</w:t>
            </w:r>
          </w:p>
        </w:tc>
        <w:tc>
          <w:tcPr>
            <w:tcW w:w="1004" w:type="pct"/>
            <w:shd w:val="clear" w:color="auto" w:fill="auto"/>
            <w:vAlign w:val="center"/>
          </w:tcPr>
          <w:p w14:paraId="37A0D669">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自然资源局、综合执法局、</w:t>
            </w:r>
          </w:p>
          <w:p w14:paraId="66FF17E0">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各乡镇</w:t>
            </w:r>
          </w:p>
        </w:tc>
        <w:tc>
          <w:tcPr>
            <w:tcW w:w="646" w:type="pct"/>
            <w:shd w:val="clear" w:color="auto" w:fill="auto"/>
            <w:vAlign w:val="center"/>
          </w:tcPr>
          <w:p w14:paraId="73CC9A58">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2024年</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4月</w:t>
            </w:r>
          </w:p>
        </w:tc>
      </w:tr>
    </w:tbl>
    <w:p w14:paraId="4D9A0EFC">
      <w:pPr>
        <w:pStyle w:val="14"/>
        <w:rPr>
          <w:rFonts w:hint="default"/>
          <w:color w:val="000000" w:themeColor="text1"/>
          <w:highlight w:val="none"/>
          <w14:textFill>
            <w14:solidFill>
              <w14:schemeClr w14:val="tx1"/>
            </w14:solidFill>
          </w14:textFill>
        </w:rPr>
      </w:pPr>
    </w:p>
    <w:p w14:paraId="128804EF">
      <w:pPr>
        <w:rPr>
          <w:color w:val="000000" w:themeColor="text1"/>
          <w:highlight w:val="none"/>
          <w14:textFill>
            <w14:solidFill>
              <w14:schemeClr w14:val="tx1"/>
            </w14:solidFill>
          </w14:textFill>
        </w:rPr>
        <w:sectPr>
          <w:pgSz w:w="16838" w:h="11906" w:orient="landscape"/>
          <w:pgMar w:top="1587" w:right="2098" w:bottom="1474" w:left="1984" w:header="851" w:footer="992" w:gutter="0"/>
          <w:pgNumType w:fmt="decimal"/>
          <w:cols w:space="425" w:num="1"/>
          <w:docGrid w:type="lines" w:linePitch="312" w:charSpace="0"/>
        </w:sectPr>
      </w:pPr>
    </w:p>
    <w:p w14:paraId="5B9304E6">
      <w:pPr>
        <w:pStyle w:val="3"/>
        <w:keepNext/>
        <w:keepLines/>
        <w:pageBreakBefore w:val="0"/>
        <w:widowControl w:val="0"/>
        <w:kinsoku/>
        <w:wordWrap/>
        <w:overflowPunct/>
        <w:topLinePunct w:val="0"/>
        <w:autoSpaceDE/>
        <w:autoSpaceDN/>
        <w:bidi w:val="0"/>
        <w:adjustRightInd/>
        <w:snapToGrid w:val="0"/>
        <w:spacing w:before="0"/>
        <w:ind w:left="0" w:leftChars="0" w:firstLine="0" w:firstLineChars="0"/>
        <w:textAlignment w:val="auto"/>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附件</w:t>
      </w:r>
      <w:r>
        <w:rPr>
          <w:rFonts w:hint="default" w:ascii="Times New Roman" w:hAnsi="Times New Roman" w:cs="Times New Roman"/>
          <w:color w:val="000000" w:themeColor="text1"/>
          <w:highlight w:val="none"/>
          <w:lang w:val="en-US" w:eastAsia="zh-CN"/>
          <w14:textFill>
            <w14:solidFill>
              <w14:schemeClr w14:val="tx1"/>
            </w14:solidFill>
          </w14:textFill>
        </w:rPr>
        <w:t>3</w:t>
      </w:r>
    </w:p>
    <w:p w14:paraId="17D10744">
      <w:pPr>
        <w:keepNext w:val="0"/>
        <w:keepLines w:val="0"/>
        <w:pageBreakBefore w:val="0"/>
        <w:widowControl w:val="0"/>
        <w:kinsoku/>
        <w:wordWrap/>
        <w:overflowPunct/>
        <w:topLinePunct w:val="0"/>
        <w:autoSpaceDE/>
        <w:autoSpaceDN/>
        <w:bidi w:val="0"/>
        <w:adjustRightInd/>
        <w:snapToGrid w:val="0"/>
        <w:spacing w:after="313" w:afterLines="100" w:line="56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kern w:val="0"/>
          <w:sz w:val="44"/>
          <w:szCs w:val="44"/>
          <w:highlight w:val="none"/>
          <w:lang w:val="en-US" w:eastAsia="zh-CN" w:bidi="ar-SA"/>
          <w14:textFill>
            <w14:solidFill>
              <w14:schemeClr w14:val="tx1"/>
            </w14:solidFill>
          </w14:textFill>
        </w:rPr>
      </w:pPr>
      <w:r>
        <w:rPr>
          <w:rFonts w:hint="default" w:ascii="方正小标宋简体" w:hAnsi="方正小标宋简体" w:eastAsia="方正小标宋简体" w:cs="方正小标宋简体"/>
          <w:b w:val="0"/>
          <w:bCs w:val="0"/>
          <w:color w:val="000000" w:themeColor="text1"/>
          <w:kern w:val="0"/>
          <w:sz w:val="44"/>
          <w:szCs w:val="44"/>
          <w:highlight w:val="none"/>
          <w:lang w:val="en-US" w:eastAsia="zh-CN" w:bidi="ar-SA"/>
          <w14:textFill>
            <w14:solidFill>
              <w14:schemeClr w14:val="tx1"/>
            </w14:solidFill>
          </w14:textFill>
        </w:rPr>
        <w:t>海原县“四水四定”</w:t>
      </w:r>
      <w:r>
        <w:rPr>
          <w:rFonts w:hint="eastAsia" w:ascii="方正小标宋简体" w:hAnsi="方正小标宋简体" w:eastAsia="方正小标宋简体" w:cs="方正小标宋简体"/>
          <w:b w:val="0"/>
          <w:bCs w:val="0"/>
          <w:color w:val="000000" w:themeColor="text1"/>
          <w:kern w:val="0"/>
          <w:sz w:val="44"/>
          <w:szCs w:val="44"/>
          <w:highlight w:val="none"/>
          <w:lang w:val="en-US" w:eastAsia="zh-CN" w:bidi="ar-SA"/>
          <w14:textFill>
            <w14:solidFill>
              <w14:schemeClr w14:val="tx1"/>
            </w14:solidFill>
          </w14:textFill>
        </w:rPr>
        <w:t>建设指标目标落实“五定”责任分解表</w:t>
      </w:r>
    </w:p>
    <w:tbl>
      <w:tblPr>
        <w:tblStyle w:val="15"/>
        <w:tblW w:w="56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82"/>
        <w:gridCol w:w="758"/>
        <w:gridCol w:w="1331"/>
        <w:gridCol w:w="5344"/>
        <w:gridCol w:w="1286"/>
        <w:gridCol w:w="1130"/>
        <w:gridCol w:w="2703"/>
        <w:gridCol w:w="1402"/>
      </w:tblGrid>
      <w:tr w14:paraId="12432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2" w:hRule="atLeast"/>
          <w:tblHeader/>
          <w:jc w:val="center"/>
        </w:trPr>
        <w:tc>
          <w:tcPr>
            <w:tcW w:w="232" w:type="pct"/>
            <w:shd w:val="clear" w:color="auto" w:fill="auto"/>
            <w:vAlign w:val="center"/>
          </w:tcPr>
          <w:p w14:paraId="6DB35E49">
            <w:pPr>
              <w:keepNext w:val="0"/>
              <w:keepLines w:val="0"/>
              <w:widowControl/>
              <w:suppressLineNumbers w:val="0"/>
              <w:spacing w:line="240" w:lineRule="auto"/>
              <w:ind w:firstLine="0" w:firstLineChars="0"/>
              <w:jc w:val="center"/>
              <w:textAlignment w:val="center"/>
              <w:rPr>
                <w:rFonts w:hint="eastAsia" w:ascii="黑体" w:hAnsi="黑体" w:eastAsia="黑体" w:cs="黑体"/>
                <w:b w:val="0"/>
                <w:bCs w:val="0"/>
                <w:i w:val="0"/>
                <w:iCs w:val="0"/>
                <w:color w:val="000000" w:themeColor="text1"/>
                <w:kern w:val="0"/>
                <w:sz w:val="21"/>
                <w:szCs w:val="21"/>
                <w:highlight w:val="none"/>
                <w:u w:val="none"/>
                <w:lang w:bidi="ar"/>
                <w14:textFill>
                  <w14:solidFill>
                    <w14:schemeClr w14:val="tx1"/>
                  </w14:solidFill>
                </w14:textFill>
              </w:rPr>
            </w:pPr>
            <w:r>
              <w:rPr>
                <w:rFonts w:hint="eastAsia" w:ascii="黑体" w:hAnsi="黑体" w:eastAsia="黑体" w:cs="黑体"/>
                <w:b w:val="0"/>
                <w:bCs w:val="0"/>
                <w:i w:val="0"/>
                <w:iCs w:val="0"/>
                <w:color w:val="000000" w:themeColor="text1"/>
                <w:kern w:val="0"/>
                <w:sz w:val="21"/>
                <w:szCs w:val="21"/>
                <w:highlight w:val="none"/>
                <w:u w:val="none"/>
                <w:lang w:val="en-US" w:eastAsia="zh-CN" w:bidi="ar"/>
                <w14:textFill>
                  <w14:solidFill>
                    <w14:schemeClr w14:val="tx1"/>
                  </w14:solidFill>
                </w14:textFill>
              </w:rPr>
              <w:t>序号</w:t>
            </w:r>
          </w:p>
        </w:tc>
        <w:tc>
          <w:tcPr>
            <w:tcW w:w="258" w:type="pct"/>
            <w:shd w:val="clear" w:color="auto" w:fill="auto"/>
            <w:vAlign w:val="center"/>
          </w:tcPr>
          <w:p w14:paraId="66D9C0F4">
            <w:pPr>
              <w:keepNext w:val="0"/>
              <w:keepLines w:val="0"/>
              <w:widowControl/>
              <w:suppressLineNumbers w:val="0"/>
              <w:spacing w:line="240" w:lineRule="auto"/>
              <w:ind w:firstLine="0" w:firstLineChars="0"/>
              <w:jc w:val="center"/>
              <w:textAlignment w:val="center"/>
              <w:rPr>
                <w:rFonts w:hint="eastAsia" w:ascii="黑体" w:hAnsi="黑体" w:eastAsia="黑体" w:cs="黑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黑体" w:hAnsi="黑体" w:eastAsia="黑体" w:cs="黑体"/>
                <w:b w:val="0"/>
                <w:bCs w:val="0"/>
                <w:i w:val="0"/>
                <w:iCs w:val="0"/>
                <w:color w:val="000000" w:themeColor="text1"/>
                <w:kern w:val="0"/>
                <w:sz w:val="21"/>
                <w:szCs w:val="21"/>
                <w:highlight w:val="none"/>
                <w:u w:val="none"/>
                <w:lang w:val="en-US" w:eastAsia="zh-CN" w:bidi="ar"/>
                <w14:textFill>
                  <w14:solidFill>
                    <w14:schemeClr w14:val="tx1"/>
                  </w14:solidFill>
                </w14:textFill>
              </w:rPr>
              <w:t>指标</w:t>
            </w:r>
          </w:p>
          <w:p w14:paraId="41CA1242">
            <w:pPr>
              <w:keepNext w:val="0"/>
              <w:keepLines w:val="0"/>
              <w:widowControl/>
              <w:suppressLineNumbers w:val="0"/>
              <w:spacing w:line="240" w:lineRule="auto"/>
              <w:ind w:firstLine="0" w:firstLineChars="0"/>
              <w:jc w:val="center"/>
              <w:textAlignment w:val="center"/>
              <w:rPr>
                <w:rFonts w:hint="eastAsia" w:ascii="黑体" w:hAnsi="黑体" w:eastAsia="黑体" w:cs="黑体"/>
                <w:b w:val="0"/>
                <w:bCs w:val="0"/>
                <w:i w:val="0"/>
                <w:iCs w:val="0"/>
                <w:color w:val="000000" w:themeColor="text1"/>
                <w:kern w:val="0"/>
                <w:sz w:val="21"/>
                <w:szCs w:val="21"/>
                <w:highlight w:val="none"/>
                <w:u w:val="none"/>
                <w:lang w:bidi="ar"/>
                <w14:textFill>
                  <w14:solidFill>
                    <w14:schemeClr w14:val="tx1"/>
                  </w14:solidFill>
                </w14:textFill>
              </w:rPr>
            </w:pPr>
            <w:r>
              <w:rPr>
                <w:rFonts w:hint="eastAsia" w:ascii="黑体" w:hAnsi="黑体" w:eastAsia="黑体" w:cs="黑体"/>
                <w:b w:val="0"/>
                <w:bCs w:val="0"/>
                <w:i w:val="0"/>
                <w:iCs w:val="0"/>
                <w:color w:val="000000" w:themeColor="text1"/>
                <w:kern w:val="0"/>
                <w:sz w:val="21"/>
                <w:szCs w:val="21"/>
                <w:highlight w:val="none"/>
                <w:u w:val="none"/>
                <w:lang w:val="en-US" w:eastAsia="zh-CN" w:bidi="ar"/>
                <w14:textFill>
                  <w14:solidFill>
                    <w14:schemeClr w14:val="tx1"/>
                  </w14:solidFill>
                </w14:textFill>
              </w:rPr>
              <w:t>类型</w:t>
            </w:r>
          </w:p>
        </w:tc>
        <w:tc>
          <w:tcPr>
            <w:tcW w:w="454" w:type="pct"/>
            <w:shd w:val="clear" w:color="auto" w:fill="auto"/>
            <w:vAlign w:val="center"/>
          </w:tcPr>
          <w:p w14:paraId="3EC16419">
            <w:pPr>
              <w:keepNext w:val="0"/>
              <w:keepLines w:val="0"/>
              <w:widowControl/>
              <w:suppressLineNumbers w:val="0"/>
              <w:spacing w:line="240" w:lineRule="auto"/>
              <w:ind w:firstLine="0" w:firstLineChars="0"/>
              <w:jc w:val="center"/>
              <w:textAlignment w:val="center"/>
              <w:rPr>
                <w:rFonts w:hint="eastAsia" w:ascii="黑体" w:hAnsi="黑体" w:eastAsia="黑体" w:cs="黑体"/>
                <w:b w:val="0"/>
                <w:bCs w:val="0"/>
                <w:i w:val="0"/>
                <w:iCs w:val="0"/>
                <w:color w:val="000000" w:themeColor="text1"/>
                <w:kern w:val="0"/>
                <w:sz w:val="21"/>
                <w:szCs w:val="21"/>
                <w:highlight w:val="none"/>
                <w:u w:val="none"/>
                <w:lang w:bidi="ar"/>
                <w14:textFill>
                  <w14:solidFill>
                    <w14:schemeClr w14:val="tx1"/>
                  </w14:solidFill>
                </w14:textFill>
              </w:rPr>
            </w:pPr>
            <w:r>
              <w:rPr>
                <w:rFonts w:hint="eastAsia" w:ascii="黑体" w:hAnsi="黑体" w:eastAsia="黑体" w:cs="黑体"/>
                <w:b w:val="0"/>
                <w:bCs w:val="0"/>
                <w:i w:val="0"/>
                <w:iCs w:val="0"/>
                <w:color w:val="000000" w:themeColor="text1"/>
                <w:kern w:val="0"/>
                <w:sz w:val="21"/>
                <w:szCs w:val="21"/>
                <w:highlight w:val="none"/>
                <w:u w:val="none"/>
                <w:lang w:val="en-US" w:eastAsia="zh-CN" w:bidi="ar"/>
                <w14:textFill>
                  <w14:solidFill>
                    <w14:schemeClr w14:val="tx1"/>
                  </w14:solidFill>
                </w14:textFill>
              </w:rPr>
              <w:t>指标名称</w:t>
            </w:r>
          </w:p>
        </w:tc>
        <w:tc>
          <w:tcPr>
            <w:tcW w:w="1825" w:type="pct"/>
            <w:shd w:val="clear" w:color="auto" w:fill="auto"/>
            <w:vAlign w:val="center"/>
          </w:tcPr>
          <w:p w14:paraId="142B6550">
            <w:pPr>
              <w:keepNext w:val="0"/>
              <w:keepLines w:val="0"/>
              <w:widowControl/>
              <w:suppressLineNumbers w:val="0"/>
              <w:spacing w:line="240" w:lineRule="auto"/>
              <w:ind w:firstLine="0" w:firstLineChars="0"/>
              <w:jc w:val="center"/>
              <w:textAlignment w:val="center"/>
              <w:rPr>
                <w:rFonts w:hint="eastAsia" w:ascii="黑体" w:hAnsi="黑体" w:eastAsia="黑体" w:cs="黑体"/>
                <w:b w:val="0"/>
                <w:bCs w:val="0"/>
                <w:i w:val="0"/>
                <w:iCs w:val="0"/>
                <w:color w:val="000000" w:themeColor="text1"/>
                <w:kern w:val="0"/>
                <w:sz w:val="21"/>
                <w:szCs w:val="21"/>
                <w:highlight w:val="none"/>
                <w:u w:val="none"/>
                <w:lang w:bidi="ar"/>
                <w14:textFill>
                  <w14:solidFill>
                    <w14:schemeClr w14:val="tx1"/>
                  </w14:solidFill>
                </w14:textFill>
              </w:rPr>
            </w:pPr>
            <w:r>
              <w:rPr>
                <w:rFonts w:hint="eastAsia" w:ascii="黑体" w:hAnsi="黑体" w:eastAsia="黑体" w:cs="黑体"/>
                <w:b w:val="0"/>
                <w:bCs w:val="0"/>
                <w:i w:val="0"/>
                <w:iCs w:val="0"/>
                <w:color w:val="000000" w:themeColor="text1"/>
                <w:kern w:val="0"/>
                <w:sz w:val="21"/>
                <w:szCs w:val="21"/>
                <w:highlight w:val="none"/>
                <w:u w:val="none"/>
                <w:lang w:val="en-US" w:eastAsia="zh-CN" w:bidi="ar"/>
                <w14:textFill>
                  <w14:solidFill>
                    <w14:schemeClr w14:val="tx1"/>
                  </w14:solidFill>
                </w14:textFill>
              </w:rPr>
              <w:t>落实措施</w:t>
            </w:r>
          </w:p>
        </w:tc>
        <w:tc>
          <w:tcPr>
            <w:tcW w:w="439" w:type="pct"/>
            <w:shd w:val="clear" w:color="auto" w:fill="auto"/>
            <w:noWrap/>
            <w:vAlign w:val="center"/>
          </w:tcPr>
          <w:p w14:paraId="6B15D089">
            <w:pPr>
              <w:keepNext w:val="0"/>
              <w:keepLines w:val="0"/>
              <w:widowControl/>
              <w:suppressLineNumbers w:val="0"/>
              <w:spacing w:line="240" w:lineRule="auto"/>
              <w:ind w:firstLine="0" w:firstLineChars="0"/>
              <w:jc w:val="center"/>
              <w:textAlignment w:val="center"/>
              <w:rPr>
                <w:rFonts w:hint="eastAsia" w:ascii="黑体" w:hAnsi="黑体" w:eastAsia="黑体" w:cs="黑体"/>
                <w:b w:val="0"/>
                <w:bCs w:val="0"/>
                <w:i w:val="0"/>
                <w:iCs w:val="0"/>
                <w:color w:val="000000" w:themeColor="text1"/>
                <w:kern w:val="0"/>
                <w:sz w:val="21"/>
                <w:szCs w:val="21"/>
                <w:highlight w:val="none"/>
                <w:u w:val="none"/>
                <w:lang w:bidi="ar"/>
                <w14:textFill>
                  <w14:solidFill>
                    <w14:schemeClr w14:val="tx1"/>
                  </w14:solidFill>
                </w14:textFill>
              </w:rPr>
            </w:pPr>
            <w:r>
              <w:rPr>
                <w:rFonts w:hint="eastAsia" w:ascii="黑体" w:hAnsi="黑体" w:eastAsia="黑体" w:cs="黑体"/>
                <w:b w:val="0"/>
                <w:bCs w:val="0"/>
                <w:i w:val="0"/>
                <w:iCs w:val="0"/>
                <w:color w:val="000000" w:themeColor="text1"/>
                <w:kern w:val="0"/>
                <w:sz w:val="21"/>
                <w:szCs w:val="21"/>
                <w:highlight w:val="none"/>
                <w:u w:val="none"/>
                <w:lang w:val="en-US" w:eastAsia="zh-CN" w:bidi="ar"/>
                <w14:textFill>
                  <w14:solidFill>
                    <w14:schemeClr w14:val="tx1"/>
                  </w14:solidFill>
                </w14:textFill>
              </w:rPr>
              <w:t>责任单位</w:t>
            </w:r>
          </w:p>
        </w:tc>
        <w:tc>
          <w:tcPr>
            <w:tcW w:w="386" w:type="pct"/>
            <w:shd w:val="clear" w:color="auto" w:fill="auto"/>
            <w:noWrap/>
            <w:vAlign w:val="center"/>
          </w:tcPr>
          <w:p w14:paraId="3CE96F3E">
            <w:pPr>
              <w:keepNext w:val="0"/>
              <w:keepLines w:val="0"/>
              <w:widowControl/>
              <w:suppressLineNumbers w:val="0"/>
              <w:spacing w:line="240" w:lineRule="auto"/>
              <w:ind w:firstLine="0" w:firstLineChars="0"/>
              <w:jc w:val="center"/>
              <w:textAlignment w:val="center"/>
              <w:rPr>
                <w:rFonts w:hint="eastAsia" w:ascii="黑体" w:hAnsi="黑体" w:eastAsia="黑体" w:cs="黑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黑体" w:hAnsi="黑体" w:eastAsia="黑体" w:cs="黑体"/>
                <w:b w:val="0"/>
                <w:bCs w:val="0"/>
                <w:i w:val="0"/>
                <w:iCs w:val="0"/>
                <w:color w:val="000000" w:themeColor="text1"/>
                <w:kern w:val="0"/>
                <w:sz w:val="21"/>
                <w:szCs w:val="21"/>
                <w:highlight w:val="none"/>
                <w:u w:val="none"/>
                <w:lang w:val="en-US" w:eastAsia="zh-CN" w:bidi="ar"/>
                <w14:textFill>
                  <w14:solidFill>
                    <w14:schemeClr w14:val="tx1"/>
                  </w14:solidFill>
                </w14:textFill>
              </w:rPr>
              <w:t>责任人</w:t>
            </w:r>
          </w:p>
        </w:tc>
        <w:tc>
          <w:tcPr>
            <w:tcW w:w="923" w:type="pct"/>
            <w:shd w:val="clear" w:color="auto" w:fill="auto"/>
            <w:noWrap/>
            <w:vAlign w:val="center"/>
          </w:tcPr>
          <w:p w14:paraId="01309FA6">
            <w:pPr>
              <w:keepNext w:val="0"/>
              <w:keepLines w:val="0"/>
              <w:widowControl/>
              <w:suppressLineNumbers w:val="0"/>
              <w:spacing w:line="240" w:lineRule="auto"/>
              <w:ind w:firstLine="0" w:firstLineChars="0"/>
              <w:jc w:val="center"/>
              <w:textAlignment w:val="center"/>
              <w:rPr>
                <w:rFonts w:hint="eastAsia" w:ascii="黑体" w:hAnsi="黑体" w:eastAsia="黑体" w:cs="黑体"/>
                <w:b w:val="0"/>
                <w:bCs w:val="0"/>
                <w:i w:val="0"/>
                <w:iCs w:val="0"/>
                <w:color w:val="000000" w:themeColor="text1"/>
                <w:kern w:val="0"/>
                <w:sz w:val="21"/>
                <w:szCs w:val="21"/>
                <w:highlight w:val="none"/>
                <w:u w:val="none"/>
                <w:lang w:bidi="ar"/>
                <w14:textFill>
                  <w14:solidFill>
                    <w14:schemeClr w14:val="tx1"/>
                  </w14:solidFill>
                </w14:textFill>
              </w:rPr>
            </w:pPr>
            <w:r>
              <w:rPr>
                <w:rFonts w:hint="eastAsia" w:ascii="黑体" w:hAnsi="黑体" w:eastAsia="黑体" w:cs="黑体"/>
                <w:b w:val="0"/>
                <w:bCs w:val="0"/>
                <w:i w:val="0"/>
                <w:iCs w:val="0"/>
                <w:color w:val="000000" w:themeColor="text1"/>
                <w:kern w:val="0"/>
                <w:sz w:val="21"/>
                <w:szCs w:val="21"/>
                <w:highlight w:val="none"/>
                <w:u w:val="none"/>
                <w:lang w:val="en-US" w:eastAsia="zh-CN" w:bidi="ar"/>
                <w14:textFill>
                  <w14:solidFill>
                    <w14:schemeClr w14:val="tx1"/>
                  </w14:solidFill>
                </w14:textFill>
              </w:rPr>
              <w:t>配合单位</w:t>
            </w:r>
          </w:p>
        </w:tc>
        <w:tc>
          <w:tcPr>
            <w:tcW w:w="478" w:type="pct"/>
            <w:shd w:val="clear" w:color="auto" w:fill="auto"/>
            <w:noWrap/>
            <w:vAlign w:val="center"/>
          </w:tcPr>
          <w:p w14:paraId="6361A696">
            <w:pPr>
              <w:keepNext w:val="0"/>
              <w:keepLines w:val="0"/>
              <w:widowControl/>
              <w:suppressLineNumbers w:val="0"/>
              <w:spacing w:line="240" w:lineRule="auto"/>
              <w:ind w:firstLine="0" w:firstLineChars="0"/>
              <w:jc w:val="center"/>
              <w:textAlignment w:val="center"/>
              <w:rPr>
                <w:rFonts w:hint="eastAsia" w:ascii="黑体" w:hAnsi="黑体" w:eastAsia="黑体" w:cs="黑体"/>
                <w:b w:val="0"/>
                <w:bCs w:val="0"/>
                <w:i w:val="0"/>
                <w:iCs w:val="0"/>
                <w:color w:val="000000" w:themeColor="text1"/>
                <w:kern w:val="0"/>
                <w:sz w:val="21"/>
                <w:szCs w:val="21"/>
                <w:highlight w:val="none"/>
                <w:u w:val="none"/>
                <w:lang w:bidi="ar"/>
                <w14:textFill>
                  <w14:solidFill>
                    <w14:schemeClr w14:val="tx1"/>
                  </w14:solidFill>
                </w14:textFill>
              </w:rPr>
            </w:pPr>
            <w:r>
              <w:rPr>
                <w:rFonts w:hint="eastAsia" w:ascii="黑体" w:hAnsi="黑体" w:eastAsia="黑体" w:cs="黑体"/>
                <w:b w:val="0"/>
                <w:bCs w:val="0"/>
                <w:i w:val="0"/>
                <w:iCs w:val="0"/>
                <w:color w:val="000000" w:themeColor="text1"/>
                <w:kern w:val="0"/>
                <w:sz w:val="21"/>
                <w:szCs w:val="21"/>
                <w:highlight w:val="none"/>
                <w:u w:val="none"/>
                <w:lang w:val="en-US" w:eastAsia="zh-CN" w:bidi="ar"/>
                <w14:textFill>
                  <w14:solidFill>
                    <w14:schemeClr w14:val="tx1"/>
                  </w14:solidFill>
                </w14:textFill>
              </w:rPr>
              <w:t>完成时限</w:t>
            </w:r>
          </w:p>
        </w:tc>
      </w:tr>
      <w:tr w14:paraId="2BB41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32" w:type="pct"/>
            <w:vMerge w:val="restart"/>
            <w:shd w:val="clear" w:color="auto" w:fill="auto"/>
            <w:vAlign w:val="center"/>
          </w:tcPr>
          <w:p w14:paraId="18A2E84D">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1</w:t>
            </w:r>
          </w:p>
        </w:tc>
        <w:tc>
          <w:tcPr>
            <w:tcW w:w="258" w:type="pct"/>
            <w:vMerge w:val="restart"/>
            <w:shd w:val="clear" w:color="auto" w:fill="auto"/>
            <w:vAlign w:val="center"/>
          </w:tcPr>
          <w:p w14:paraId="37616361">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量效</w:t>
            </w:r>
          </w:p>
          <w:p w14:paraId="71549BC1">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双控</w:t>
            </w:r>
          </w:p>
        </w:tc>
        <w:tc>
          <w:tcPr>
            <w:tcW w:w="454" w:type="pct"/>
            <w:vMerge w:val="restart"/>
            <w:shd w:val="clear" w:color="auto" w:fill="auto"/>
            <w:vAlign w:val="center"/>
          </w:tcPr>
          <w:p w14:paraId="4DC0EFA5">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取水总量</w:t>
            </w:r>
          </w:p>
        </w:tc>
        <w:tc>
          <w:tcPr>
            <w:tcW w:w="1825" w:type="pct"/>
            <w:shd w:val="clear" w:color="auto" w:fill="auto"/>
            <w:vAlign w:val="center"/>
          </w:tcPr>
          <w:p w14:paraId="7F262D51">
            <w:pPr>
              <w:keepNext w:val="0"/>
              <w:keepLines w:val="0"/>
              <w:widowControl/>
              <w:suppressLineNumbers w:val="0"/>
              <w:spacing w:line="240" w:lineRule="auto"/>
              <w:ind w:firstLine="0" w:firstLineChars="0"/>
              <w:jc w:val="both"/>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1.成立海原县水资源管理委员会，县委书记任主任，政府县长任副主任，委员会办公室设在县水务局，形成党委、政府对“四水四定”工作的统一、强力领导机制。</w:t>
            </w:r>
          </w:p>
        </w:tc>
        <w:tc>
          <w:tcPr>
            <w:tcW w:w="439" w:type="pct"/>
            <w:shd w:val="clear" w:color="auto" w:fill="auto"/>
            <w:noWrap/>
            <w:vAlign w:val="center"/>
          </w:tcPr>
          <w:p w14:paraId="203306F8">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县委办</w:t>
            </w:r>
          </w:p>
        </w:tc>
        <w:tc>
          <w:tcPr>
            <w:tcW w:w="386" w:type="pct"/>
            <w:shd w:val="clear" w:color="auto" w:fill="auto"/>
            <w:noWrap/>
            <w:vAlign w:val="center"/>
          </w:tcPr>
          <w:p w14:paraId="148EB77A">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yellow"/>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田进虎</w:t>
            </w:r>
          </w:p>
        </w:tc>
        <w:tc>
          <w:tcPr>
            <w:tcW w:w="923" w:type="pct"/>
            <w:shd w:val="clear" w:color="auto" w:fill="auto"/>
            <w:noWrap/>
            <w:vAlign w:val="center"/>
          </w:tcPr>
          <w:p w14:paraId="07A8C466">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水务局等各相关单位</w:t>
            </w:r>
          </w:p>
        </w:tc>
        <w:tc>
          <w:tcPr>
            <w:tcW w:w="478" w:type="pct"/>
            <w:shd w:val="clear" w:color="auto" w:fill="auto"/>
            <w:noWrap/>
            <w:vAlign w:val="center"/>
          </w:tcPr>
          <w:p w14:paraId="7999EECE">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2024年5月</w:t>
            </w:r>
          </w:p>
        </w:tc>
      </w:tr>
      <w:tr w14:paraId="05829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32" w:type="pct"/>
            <w:vMerge w:val="continue"/>
            <w:shd w:val="clear" w:color="auto" w:fill="auto"/>
            <w:vAlign w:val="center"/>
          </w:tcPr>
          <w:p w14:paraId="6A812293">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258" w:type="pct"/>
            <w:vMerge w:val="continue"/>
            <w:shd w:val="clear" w:color="auto" w:fill="auto"/>
            <w:vAlign w:val="center"/>
          </w:tcPr>
          <w:p w14:paraId="475189B3">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454" w:type="pct"/>
            <w:vMerge w:val="continue"/>
            <w:shd w:val="clear" w:color="auto" w:fill="auto"/>
            <w:vAlign w:val="center"/>
          </w:tcPr>
          <w:p w14:paraId="2150B8F6">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1825" w:type="pct"/>
            <w:shd w:val="clear" w:color="auto" w:fill="auto"/>
            <w:vAlign w:val="center"/>
          </w:tcPr>
          <w:p w14:paraId="33BECE39">
            <w:pPr>
              <w:keepNext w:val="0"/>
              <w:keepLines w:val="0"/>
              <w:pageBreakBefore w:val="0"/>
              <w:widowControl/>
              <w:suppressLineNumbers w:val="0"/>
              <w:kinsoku/>
              <w:wordWrap/>
              <w:overflowPunct/>
              <w:topLinePunct w:val="0"/>
              <w:autoSpaceDE/>
              <w:autoSpaceDN/>
              <w:bidi w:val="0"/>
              <w:adjustRightInd/>
              <w:snapToGrid w:val="0"/>
              <w:spacing w:line="240" w:lineRule="exact"/>
              <w:ind w:firstLine="0" w:firstLineChars="0"/>
              <w:jc w:val="both"/>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制定</w:t>
            </w: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海原县“四水四定”落实情况监督检查及考核方案》，水务局牵头每季度对责任单位任务推进落实情况进行检查、通报，年底对全年完成情况开展考核。考核结果作为领导班子和领导干部综合评价、政府年度效能目标考核的重要依据。</w:t>
            </w:r>
          </w:p>
        </w:tc>
        <w:tc>
          <w:tcPr>
            <w:tcW w:w="439" w:type="pct"/>
            <w:shd w:val="clear" w:color="auto" w:fill="auto"/>
            <w:vAlign w:val="center"/>
          </w:tcPr>
          <w:p w14:paraId="2094B4E3">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县委督查室</w:t>
            </w:r>
          </w:p>
          <w:p w14:paraId="77006E65">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政府督查室</w:t>
            </w:r>
          </w:p>
        </w:tc>
        <w:tc>
          <w:tcPr>
            <w:tcW w:w="386" w:type="pct"/>
            <w:shd w:val="clear" w:color="auto" w:fill="auto"/>
            <w:noWrap/>
            <w:vAlign w:val="center"/>
          </w:tcPr>
          <w:p w14:paraId="330A07F6">
            <w:pPr>
              <w:keepNext w:val="0"/>
              <w:keepLines w:val="0"/>
              <w:widowControl/>
              <w:suppressLineNumbers w:val="0"/>
              <w:spacing w:line="240" w:lineRule="auto"/>
              <w:ind w:firstLine="0" w:firstLineChars="0"/>
              <w:jc w:val="center"/>
              <w:textAlignment w:val="cente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马伟宝</w:t>
            </w:r>
          </w:p>
          <w:p w14:paraId="4029BFBC">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yellow"/>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田  润</w:t>
            </w:r>
          </w:p>
        </w:tc>
        <w:tc>
          <w:tcPr>
            <w:tcW w:w="923" w:type="pct"/>
            <w:shd w:val="clear" w:color="auto" w:fill="auto"/>
            <w:noWrap/>
            <w:vAlign w:val="center"/>
          </w:tcPr>
          <w:p w14:paraId="1E870818">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水务局等各相关单位</w:t>
            </w:r>
          </w:p>
        </w:tc>
        <w:tc>
          <w:tcPr>
            <w:tcW w:w="478" w:type="pct"/>
            <w:shd w:val="clear" w:color="auto" w:fill="auto"/>
            <w:noWrap/>
            <w:vAlign w:val="center"/>
          </w:tcPr>
          <w:p w14:paraId="043AD7B8">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2024年5月</w:t>
            </w:r>
          </w:p>
        </w:tc>
      </w:tr>
      <w:tr w14:paraId="76E34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232" w:type="pct"/>
            <w:vMerge w:val="continue"/>
            <w:shd w:val="clear" w:color="auto" w:fill="auto"/>
            <w:vAlign w:val="center"/>
          </w:tcPr>
          <w:p w14:paraId="04003C78">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258" w:type="pct"/>
            <w:vMerge w:val="continue"/>
            <w:shd w:val="clear" w:color="auto" w:fill="auto"/>
            <w:vAlign w:val="center"/>
          </w:tcPr>
          <w:p w14:paraId="7FA905E9">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454" w:type="pct"/>
            <w:vMerge w:val="continue"/>
            <w:shd w:val="clear" w:color="auto" w:fill="auto"/>
            <w:vAlign w:val="center"/>
          </w:tcPr>
          <w:p w14:paraId="6388BB62">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1825" w:type="pct"/>
            <w:shd w:val="clear" w:color="auto" w:fill="auto"/>
            <w:vAlign w:val="center"/>
          </w:tcPr>
          <w:p w14:paraId="639B986E">
            <w:pPr>
              <w:keepNext w:val="0"/>
              <w:keepLines w:val="0"/>
              <w:pageBreakBefore w:val="0"/>
              <w:widowControl/>
              <w:suppressLineNumbers w:val="0"/>
              <w:kinsoku/>
              <w:wordWrap/>
              <w:overflowPunct/>
              <w:topLinePunct w:val="0"/>
              <w:autoSpaceDE/>
              <w:autoSpaceDN/>
              <w:bidi w:val="0"/>
              <w:adjustRightInd/>
              <w:snapToGrid w:val="0"/>
              <w:spacing w:line="240" w:lineRule="exact"/>
              <w:ind w:firstLine="0" w:firstLineChars="0"/>
              <w:jc w:val="both"/>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3.</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制定</w:t>
            </w: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海原县“四水四定”宣传培训方案》，通过理论大学习、课堂大培训、理念大培育、媒体大宣传等具体措施深入宣传习近平总书记治水重要论述、水资源节约保护法律法规、海原县贯彻“四水四定”安排部署、县情水情和节水理念技术、海原县落实“四水四定”生动实践，形成全民参与“四水四定”良好氛围。</w:t>
            </w:r>
          </w:p>
        </w:tc>
        <w:tc>
          <w:tcPr>
            <w:tcW w:w="439" w:type="pct"/>
            <w:shd w:val="clear" w:color="auto" w:fill="auto"/>
            <w:vAlign w:val="center"/>
          </w:tcPr>
          <w:p w14:paraId="18028DA8">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县委组织部</w:t>
            </w:r>
          </w:p>
          <w:p w14:paraId="2B033509">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县委宣传部</w:t>
            </w:r>
          </w:p>
        </w:tc>
        <w:tc>
          <w:tcPr>
            <w:tcW w:w="386" w:type="pct"/>
            <w:shd w:val="clear" w:color="auto" w:fill="auto"/>
            <w:noWrap/>
            <w:vAlign w:val="center"/>
          </w:tcPr>
          <w:p w14:paraId="766D6DA7">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康晓伟</w:t>
            </w:r>
          </w:p>
          <w:p w14:paraId="760DAE7B">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庞  娜</w:t>
            </w:r>
          </w:p>
        </w:tc>
        <w:tc>
          <w:tcPr>
            <w:tcW w:w="923" w:type="pct"/>
            <w:shd w:val="clear" w:color="auto" w:fill="auto"/>
            <w:noWrap/>
            <w:vAlign w:val="center"/>
          </w:tcPr>
          <w:p w14:paraId="495BB41F">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水务局等各相关单位</w:t>
            </w:r>
          </w:p>
        </w:tc>
        <w:tc>
          <w:tcPr>
            <w:tcW w:w="478" w:type="pct"/>
            <w:shd w:val="clear" w:color="auto" w:fill="auto"/>
            <w:noWrap/>
            <w:vAlign w:val="center"/>
          </w:tcPr>
          <w:p w14:paraId="706CAEDC">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2024年6月</w:t>
            </w:r>
          </w:p>
        </w:tc>
      </w:tr>
      <w:tr w14:paraId="0FCCE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32" w:type="pct"/>
            <w:vMerge w:val="continue"/>
            <w:shd w:val="clear" w:color="auto" w:fill="auto"/>
            <w:vAlign w:val="center"/>
          </w:tcPr>
          <w:p w14:paraId="63B0FF55">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258" w:type="pct"/>
            <w:vMerge w:val="continue"/>
            <w:shd w:val="clear" w:color="auto" w:fill="auto"/>
            <w:vAlign w:val="center"/>
          </w:tcPr>
          <w:p w14:paraId="2C301E37">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454" w:type="pct"/>
            <w:vMerge w:val="continue"/>
            <w:shd w:val="clear" w:color="auto" w:fill="auto"/>
            <w:vAlign w:val="center"/>
          </w:tcPr>
          <w:p w14:paraId="164E0C24">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1825" w:type="pct"/>
            <w:shd w:val="clear" w:color="auto" w:fill="auto"/>
            <w:vAlign w:val="center"/>
          </w:tcPr>
          <w:p w14:paraId="0BE888B4">
            <w:pPr>
              <w:keepNext w:val="0"/>
              <w:keepLines w:val="0"/>
              <w:pageBreakBefore w:val="0"/>
              <w:widowControl/>
              <w:suppressLineNumbers w:val="0"/>
              <w:kinsoku/>
              <w:wordWrap/>
              <w:overflowPunct/>
              <w:topLinePunct w:val="0"/>
              <w:autoSpaceDE/>
              <w:autoSpaceDN/>
              <w:bidi w:val="0"/>
              <w:adjustRightInd/>
              <w:snapToGrid w:val="0"/>
              <w:spacing w:line="240" w:lineRule="exact"/>
              <w:ind w:firstLine="0" w:firstLineChars="0"/>
              <w:jc w:val="both"/>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4.落实《宁夏回族自治区水资源承载能力监测预警管理办法（试行）》，实现对计划用水和取水许可管理用水户取水监测预警，对水资源临界超</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载</w:t>
            </w: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的，下发通知及时进行告知预警，要求采取措施将全年用水量控制在计划用水或取水许可管理范围内；对水资源超载的，依法征收超定额（计划）水费（水资源税），进行行政处罚，要求采取措施整改。</w:t>
            </w:r>
          </w:p>
        </w:tc>
        <w:tc>
          <w:tcPr>
            <w:tcW w:w="439" w:type="pct"/>
            <w:shd w:val="clear" w:color="auto" w:fill="auto"/>
            <w:noWrap/>
            <w:vAlign w:val="center"/>
          </w:tcPr>
          <w:p w14:paraId="69DCBB94">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水务局</w:t>
            </w:r>
          </w:p>
        </w:tc>
        <w:tc>
          <w:tcPr>
            <w:tcW w:w="386" w:type="pct"/>
            <w:shd w:val="clear" w:color="auto" w:fill="auto"/>
            <w:vAlign w:val="center"/>
          </w:tcPr>
          <w:p w14:paraId="2F941D83">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祁国福</w:t>
            </w:r>
          </w:p>
        </w:tc>
        <w:tc>
          <w:tcPr>
            <w:tcW w:w="923" w:type="pct"/>
            <w:shd w:val="clear" w:color="auto" w:fill="auto"/>
            <w:vAlign w:val="center"/>
          </w:tcPr>
          <w:p w14:paraId="0A3E1A6B">
            <w:pPr>
              <w:keepNext w:val="0"/>
              <w:keepLines w:val="0"/>
              <w:widowControl/>
              <w:suppressLineNumbers w:val="0"/>
              <w:spacing w:line="240" w:lineRule="auto"/>
              <w:ind w:firstLine="0" w:firstLineChars="0"/>
              <w:jc w:val="both"/>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工信商务局、农业农村局、住建局、各乡镇</w:t>
            </w:r>
          </w:p>
        </w:tc>
        <w:tc>
          <w:tcPr>
            <w:tcW w:w="478" w:type="pct"/>
            <w:shd w:val="clear" w:color="auto" w:fill="auto"/>
            <w:noWrap/>
            <w:vAlign w:val="center"/>
          </w:tcPr>
          <w:p w14:paraId="592A8F94">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长期坚持</w:t>
            </w:r>
          </w:p>
        </w:tc>
      </w:tr>
      <w:tr w14:paraId="46163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32" w:type="pct"/>
            <w:vMerge w:val="continue"/>
            <w:shd w:val="clear" w:color="auto" w:fill="auto"/>
            <w:vAlign w:val="center"/>
          </w:tcPr>
          <w:p w14:paraId="7F81EFEA">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258" w:type="pct"/>
            <w:vMerge w:val="continue"/>
            <w:shd w:val="clear" w:color="auto" w:fill="auto"/>
            <w:vAlign w:val="center"/>
          </w:tcPr>
          <w:p w14:paraId="151AA489">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454" w:type="pct"/>
            <w:vMerge w:val="continue"/>
            <w:shd w:val="clear" w:color="auto" w:fill="auto"/>
            <w:vAlign w:val="center"/>
          </w:tcPr>
          <w:p w14:paraId="47AC2090">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1825" w:type="pct"/>
            <w:shd w:val="clear" w:color="auto" w:fill="auto"/>
            <w:vAlign w:val="center"/>
          </w:tcPr>
          <w:p w14:paraId="01C421D1">
            <w:pPr>
              <w:keepNext w:val="0"/>
              <w:keepLines w:val="0"/>
              <w:pageBreakBefore w:val="0"/>
              <w:widowControl/>
              <w:suppressLineNumbers w:val="0"/>
              <w:kinsoku/>
              <w:wordWrap/>
              <w:overflowPunct/>
              <w:topLinePunct w:val="0"/>
              <w:autoSpaceDE/>
              <w:autoSpaceDN/>
              <w:bidi w:val="0"/>
              <w:adjustRightInd/>
              <w:snapToGrid w:val="0"/>
              <w:spacing w:line="240" w:lineRule="exact"/>
              <w:ind w:firstLine="0" w:firstLineChars="0"/>
              <w:jc w:val="both"/>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5.开展</w:t>
            </w:r>
            <w: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t>《海原县县城绿地系统规划（2022-2035）》水资源论证，开展涉水“十五五”专项规划水资源论证，未经论证或经论证不符合控制指标的，审批机关不得批准该规划。</w:t>
            </w:r>
          </w:p>
        </w:tc>
        <w:tc>
          <w:tcPr>
            <w:tcW w:w="439" w:type="pct"/>
            <w:shd w:val="clear" w:color="auto" w:fill="auto"/>
            <w:noWrap/>
            <w:vAlign w:val="center"/>
          </w:tcPr>
          <w:p w14:paraId="5B540383">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住建局</w:t>
            </w:r>
          </w:p>
          <w:p w14:paraId="254EB057">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水务局</w:t>
            </w:r>
          </w:p>
        </w:tc>
        <w:tc>
          <w:tcPr>
            <w:tcW w:w="386" w:type="pct"/>
            <w:shd w:val="clear" w:color="auto" w:fill="auto"/>
            <w:vAlign w:val="center"/>
          </w:tcPr>
          <w:p w14:paraId="08D7EEB1">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罗永平</w:t>
            </w:r>
          </w:p>
          <w:p w14:paraId="1942F6DD">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祁国福</w:t>
            </w:r>
          </w:p>
        </w:tc>
        <w:tc>
          <w:tcPr>
            <w:tcW w:w="923" w:type="pct"/>
            <w:shd w:val="clear" w:color="auto" w:fill="auto"/>
            <w:vAlign w:val="center"/>
          </w:tcPr>
          <w:p w14:paraId="6B3742F0">
            <w:pPr>
              <w:keepNext w:val="0"/>
              <w:keepLines w:val="0"/>
              <w:widowControl/>
              <w:suppressLineNumbers w:val="0"/>
              <w:spacing w:line="240" w:lineRule="auto"/>
              <w:ind w:firstLine="0" w:firstLineChars="0"/>
              <w:jc w:val="both"/>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工信商务局、农业农村局、自然资源局、各乡镇</w:t>
            </w:r>
          </w:p>
        </w:tc>
        <w:tc>
          <w:tcPr>
            <w:tcW w:w="478" w:type="pct"/>
            <w:shd w:val="clear" w:color="auto" w:fill="auto"/>
            <w:noWrap/>
            <w:vAlign w:val="center"/>
          </w:tcPr>
          <w:p w14:paraId="567D4A3C">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长期坚持</w:t>
            </w:r>
          </w:p>
        </w:tc>
      </w:tr>
      <w:tr w14:paraId="32C16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32" w:type="pct"/>
            <w:vMerge w:val="continue"/>
            <w:shd w:val="clear" w:color="auto" w:fill="auto"/>
            <w:vAlign w:val="center"/>
          </w:tcPr>
          <w:p w14:paraId="499D6410">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258" w:type="pct"/>
            <w:vMerge w:val="continue"/>
            <w:shd w:val="clear" w:color="auto" w:fill="auto"/>
            <w:vAlign w:val="center"/>
          </w:tcPr>
          <w:p w14:paraId="497880B2">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454" w:type="pct"/>
            <w:vMerge w:val="continue"/>
            <w:shd w:val="clear" w:color="auto" w:fill="auto"/>
            <w:vAlign w:val="center"/>
          </w:tcPr>
          <w:p w14:paraId="6000144E">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1825" w:type="pct"/>
            <w:shd w:val="clear" w:color="auto" w:fill="auto"/>
            <w:vAlign w:val="center"/>
          </w:tcPr>
          <w:p w14:paraId="537984A1">
            <w:pPr>
              <w:keepNext w:val="0"/>
              <w:keepLines w:val="0"/>
              <w:widowControl/>
              <w:suppressLineNumbers w:val="0"/>
              <w:spacing w:line="240" w:lineRule="auto"/>
              <w:ind w:firstLine="0" w:firstLineChars="0"/>
              <w:jc w:val="both"/>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6.出台《海原县水资源管理实施细则》，明确提出实施水资源论证前置制度条款，将水资源论证作为涉水建设项目</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立项</w:t>
            </w: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的前置要件。</w:t>
            </w:r>
          </w:p>
        </w:tc>
        <w:tc>
          <w:tcPr>
            <w:tcW w:w="439" w:type="pct"/>
            <w:shd w:val="clear" w:color="auto" w:fill="auto"/>
            <w:noWrap/>
            <w:vAlign w:val="center"/>
          </w:tcPr>
          <w:p w14:paraId="1A015CCB">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水务局</w:t>
            </w:r>
          </w:p>
        </w:tc>
        <w:tc>
          <w:tcPr>
            <w:tcW w:w="386" w:type="pct"/>
            <w:shd w:val="clear" w:color="auto" w:fill="auto"/>
            <w:vAlign w:val="center"/>
          </w:tcPr>
          <w:p w14:paraId="29FA51DE">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祁国福</w:t>
            </w:r>
          </w:p>
        </w:tc>
        <w:tc>
          <w:tcPr>
            <w:tcW w:w="923" w:type="pct"/>
            <w:shd w:val="clear" w:color="auto" w:fill="auto"/>
            <w:vAlign w:val="center"/>
          </w:tcPr>
          <w:p w14:paraId="52DAD22E">
            <w:pPr>
              <w:keepNext w:val="0"/>
              <w:keepLines w:val="0"/>
              <w:widowControl/>
              <w:suppressLineNumbers w:val="0"/>
              <w:spacing w:line="240" w:lineRule="auto"/>
              <w:ind w:firstLine="0" w:firstLineChars="0"/>
              <w:jc w:val="both"/>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发改局、工信商务局、农业</w:t>
            </w:r>
            <w:r>
              <w:rPr>
                <w:rFonts w:hint="eastAsia" w:ascii="Times New Roman" w:hAnsi="Times New Roman" w:eastAsia="仿宋_GB2312" w:cs="Times New Roman"/>
                <w:i w:val="0"/>
                <w:iCs w:val="0"/>
                <w:color w:val="000000" w:themeColor="text1"/>
                <w:spacing w:val="-6"/>
                <w:kern w:val="0"/>
                <w:sz w:val="21"/>
                <w:szCs w:val="21"/>
                <w:highlight w:val="none"/>
                <w:u w:val="none"/>
                <w:lang w:val="en-US" w:eastAsia="zh-CN" w:bidi="ar"/>
                <w14:textFill>
                  <w14:solidFill>
                    <w14:schemeClr w14:val="tx1"/>
                  </w14:solidFill>
                </w14:textFill>
              </w:rPr>
              <w:t>农村局、自然资源局、各乡镇</w:t>
            </w:r>
          </w:p>
        </w:tc>
        <w:tc>
          <w:tcPr>
            <w:tcW w:w="478" w:type="pct"/>
            <w:shd w:val="clear" w:color="auto" w:fill="auto"/>
            <w:noWrap/>
            <w:vAlign w:val="center"/>
          </w:tcPr>
          <w:p w14:paraId="4428B383">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2024年4月</w:t>
            </w:r>
          </w:p>
        </w:tc>
      </w:tr>
      <w:tr w14:paraId="01C91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232" w:type="pct"/>
            <w:vMerge w:val="continue"/>
            <w:shd w:val="clear" w:color="auto" w:fill="auto"/>
            <w:vAlign w:val="center"/>
          </w:tcPr>
          <w:p w14:paraId="6F50495D">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258" w:type="pct"/>
            <w:vMerge w:val="continue"/>
            <w:shd w:val="clear" w:color="auto" w:fill="auto"/>
            <w:vAlign w:val="center"/>
          </w:tcPr>
          <w:p w14:paraId="05127C00">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454" w:type="pct"/>
            <w:vMerge w:val="continue"/>
            <w:shd w:val="clear" w:color="auto" w:fill="auto"/>
            <w:vAlign w:val="center"/>
          </w:tcPr>
          <w:p w14:paraId="22BFFA6B">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1825" w:type="pct"/>
            <w:shd w:val="clear" w:color="auto" w:fill="auto"/>
            <w:vAlign w:val="center"/>
          </w:tcPr>
          <w:p w14:paraId="3A9163D9">
            <w:pPr>
              <w:keepNext w:val="0"/>
              <w:keepLines w:val="0"/>
              <w:widowControl/>
              <w:suppressLineNumbers w:val="0"/>
              <w:spacing w:line="240" w:lineRule="auto"/>
              <w:ind w:firstLine="0" w:firstLineChars="0"/>
              <w:jc w:val="both"/>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7.办理取水许可证的取用水户，公共供水管网覆盖范围内公共机构、年用水量1000m</w:t>
            </w:r>
            <w:r>
              <w:rPr>
                <w:rFonts w:hint="eastAsia" w:ascii="Times New Roman" w:hAnsi="Times New Roman" w:eastAsia="仿宋_GB2312" w:cs="Times New Roman"/>
                <w:i w:val="0"/>
                <w:iCs w:val="0"/>
                <w:color w:val="000000" w:themeColor="text1"/>
                <w:kern w:val="0"/>
                <w:sz w:val="21"/>
                <w:szCs w:val="21"/>
                <w:highlight w:val="none"/>
                <w:u w:val="none"/>
                <w:vertAlign w:val="superscript"/>
                <w:lang w:val="en-US" w:eastAsia="zh-CN" w:bidi="ar"/>
                <w14:textFill>
                  <w14:solidFill>
                    <w14:schemeClr w14:val="tx1"/>
                  </w14:solidFill>
                </w14:textFill>
              </w:rPr>
              <w:t>3</w:t>
            </w: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以上的服务业和所有工业取用水单位全部纳入计划用水管理。强化农业用水权确权成果应用，依据自治区下达年度用水计划和确权结果等，细化分解农业用水计划。</w:t>
            </w:r>
          </w:p>
        </w:tc>
        <w:tc>
          <w:tcPr>
            <w:tcW w:w="439" w:type="pct"/>
            <w:shd w:val="clear" w:color="auto" w:fill="auto"/>
            <w:noWrap/>
            <w:vAlign w:val="center"/>
          </w:tcPr>
          <w:p w14:paraId="4FB73E71">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水务局</w:t>
            </w:r>
          </w:p>
        </w:tc>
        <w:tc>
          <w:tcPr>
            <w:tcW w:w="386" w:type="pct"/>
            <w:shd w:val="clear" w:color="auto" w:fill="auto"/>
            <w:noWrap/>
            <w:vAlign w:val="center"/>
          </w:tcPr>
          <w:p w14:paraId="602B2460">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祁国福</w:t>
            </w:r>
          </w:p>
        </w:tc>
        <w:tc>
          <w:tcPr>
            <w:tcW w:w="923" w:type="pct"/>
            <w:shd w:val="clear" w:color="auto" w:fill="auto"/>
            <w:noWrap/>
            <w:vAlign w:val="center"/>
          </w:tcPr>
          <w:p w14:paraId="6C474D37">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各乡镇</w:t>
            </w:r>
          </w:p>
        </w:tc>
        <w:tc>
          <w:tcPr>
            <w:tcW w:w="478" w:type="pct"/>
            <w:shd w:val="clear" w:color="auto" w:fill="auto"/>
            <w:noWrap/>
            <w:vAlign w:val="center"/>
          </w:tcPr>
          <w:p w14:paraId="4C97C7CB">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长期坚持</w:t>
            </w:r>
          </w:p>
        </w:tc>
      </w:tr>
      <w:tr w14:paraId="15E09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32" w:type="pct"/>
            <w:vMerge w:val="restart"/>
            <w:shd w:val="clear" w:color="auto" w:fill="auto"/>
            <w:vAlign w:val="center"/>
          </w:tcPr>
          <w:p w14:paraId="2650ACF5">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w:t>
            </w:r>
          </w:p>
        </w:tc>
        <w:tc>
          <w:tcPr>
            <w:tcW w:w="258" w:type="pct"/>
            <w:vMerge w:val="continue"/>
            <w:shd w:val="clear" w:color="auto" w:fill="auto"/>
            <w:vAlign w:val="center"/>
          </w:tcPr>
          <w:p w14:paraId="06A3F57E">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454" w:type="pct"/>
            <w:vMerge w:val="restart"/>
            <w:shd w:val="clear" w:color="auto" w:fill="auto"/>
            <w:vAlign w:val="center"/>
          </w:tcPr>
          <w:p w14:paraId="0C772187">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黄河取水</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总</w:t>
            </w: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量</w:t>
            </w:r>
          </w:p>
        </w:tc>
        <w:tc>
          <w:tcPr>
            <w:tcW w:w="1825" w:type="pct"/>
            <w:shd w:val="clear" w:color="auto" w:fill="auto"/>
            <w:vAlign w:val="center"/>
          </w:tcPr>
          <w:p w14:paraId="73BC5D22">
            <w:pPr>
              <w:keepNext w:val="0"/>
              <w:keepLines w:val="0"/>
              <w:widowControl/>
              <w:suppressLineNumbers w:val="0"/>
              <w:spacing w:line="240" w:lineRule="auto"/>
              <w:ind w:firstLine="0" w:firstLineChars="0"/>
              <w:jc w:val="both"/>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1.推进库、坝、池建设，增强年际间丰增枯减调蓄能力，提高跨年度利用当地地表水、黄河水资源水平。</w:t>
            </w:r>
            <w:r>
              <w:rPr>
                <w:rFonts w:hint="eastAsia" w:ascii="Times New Roman" w:hAnsi="Times New Roman" w:cs="Times New Roman"/>
                <w:i w:val="0"/>
                <w:iCs w:val="0"/>
                <w:color w:val="000000" w:themeColor="text1"/>
                <w:kern w:val="0"/>
                <w:sz w:val="21"/>
                <w:szCs w:val="21"/>
                <w:highlight w:val="none"/>
                <w:u w:val="none"/>
                <w:lang w:val="en-US" w:eastAsia="zh-CN" w:bidi="ar"/>
                <w14:textFill>
                  <w14:solidFill>
                    <w14:schemeClr w14:val="tx1"/>
                  </w14:solidFill>
                </w14:textFill>
              </w:rPr>
              <w:t>加强旱作高标准农田建设，</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推进</w:t>
            </w: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屋面雨水收集，充分集蓄利用雨水。加强水资源调蓄设施联调联供。</w:t>
            </w:r>
          </w:p>
        </w:tc>
        <w:tc>
          <w:tcPr>
            <w:tcW w:w="439" w:type="pct"/>
            <w:shd w:val="clear" w:color="auto" w:fill="auto"/>
            <w:noWrap/>
            <w:vAlign w:val="center"/>
          </w:tcPr>
          <w:p w14:paraId="57FCB2B7">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水务局</w:t>
            </w:r>
          </w:p>
        </w:tc>
        <w:tc>
          <w:tcPr>
            <w:tcW w:w="386" w:type="pct"/>
            <w:shd w:val="clear" w:color="auto" w:fill="auto"/>
            <w:vAlign w:val="center"/>
          </w:tcPr>
          <w:p w14:paraId="65C37E0C">
            <w:pPr>
              <w:keepNext w:val="0"/>
              <w:keepLines w:val="0"/>
              <w:widowControl/>
              <w:suppressLineNumbers w:val="0"/>
              <w:spacing w:line="240" w:lineRule="auto"/>
              <w:ind w:firstLine="0" w:firstLineChars="0"/>
              <w:jc w:val="center"/>
              <w:textAlignment w:val="cente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祁国福</w:t>
            </w:r>
          </w:p>
        </w:tc>
        <w:tc>
          <w:tcPr>
            <w:tcW w:w="923" w:type="pct"/>
            <w:shd w:val="clear" w:color="auto" w:fill="auto"/>
            <w:vAlign w:val="center"/>
          </w:tcPr>
          <w:p w14:paraId="0FF7598F">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发改局</w:t>
            </w: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、自然资源局、</w:t>
            </w:r>
          </w:p>
          <w:p w14:paraId="0C173E50">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农业农村局、各乡镇</w:t>
            </w:r>
          </w:p>
        </w:tc>
        <w:tc>
          <w:tcPr>
            <w:tcW w:w="478" w:type="pct"/>
            <w:shd w:val="clear" w:color="auto" w:fill="auto"/>
            <w:noWrap/>
            <w:vAlign w:val="center"/>
          </w:tcPr>
          <w:p w14:paraId="1F83384A">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2025年</w:t>
            </w:r>
          </w:p>
        </w:tc>
      </w:tr>
      <w:tr w14:paraId="7BF89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32" w:type="pct"/>
            <w:vMerge w:val="continue"/>
            <w:shd w:val="clear" w:color="auto" w:fill="auto"/>
            <w:vAlign w:val="center"/>
          </w:tcPr>
          <w:p w14:paraId="267D5B50">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258" w:type="pct"/>
            <w:vMerge w:val="continue"/>
            <w:shd w:val="clear" w:color="auto" w:fill="auto"/>
            <w:vAlign w:val="center"/>
          </w:tcPr>
          <w:p w14:paraId="07301F88">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454" w:type="pct"/>
            <w:vMerge w:val="continue"/>
            <w:shd w:val="clear" w:color="auto" w:fill="auto"/>
            <w:vAlign w:val="center"/>
          </w:tcPr>
          <w:p w14:paraId="1ED65BCF">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1825" w:type="pct"/>
            <w:shd w:val="clear" w:color="auto" w:fill="auto"/>
            <w:vAlign w:val="center"/>
          </w:tcPr>
          <w:p w14:paraId="65160611">
            <w:pPr>
              <w:keepNext w:val="0"/>
              <w:keepLines w:val="0"/>
              <w:widowControl/>
              <w:suppressLineNumbers w:val="0"/>
              <w:spacing w:line="240" w:lineRule="auto"/>
              <w:ind w:firstLine="0" w:firstLineChars="0"/>
              <w:jc w:val="both"/>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2.充分利用石峡口水库苦咸水，将石峡口水库苦咸水引入固海灌溉系统，按照灌溉水质标准合理掺灌。针对科学防范苦咸水灌溉可能导致的土壤盐碱化问题，开展苦咸水灌溉区域土壤盐分变化监测。</w:t>
            </w:r>
          </w:p>
        </w:tc>
        <w:tc>
          <w:tcPr>
            <w:tcW w:w="439" w:type="pct"/>
            <w:shd w:val="clear" w:color="auto" w:fill="auto"/>
            <w:noWrap/>
            <w:vAlign w:val="center"/>
          </w:tcPr>
          <w:p w14:paraId="7D6527C1">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水务局</w:t>
            </w:r>
          </w:p>
        </w:tc>
        <w:tc>
          <w:tcPr>
            <w:tcW w:w="386" w:type="pct"/>
            <w:shd w:val="clear" w:color="auto" w:fill="auto"/>
            <w:noWrap/>
            <w:vAlign w:val="center"/>
          </w:tcPr>
          <w:p w14:paraId="39B19174">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祁国福</w:t>
            </w:r>
          </w:p>
        </w:tc>
        <w:tc>
          <w:tcPr>
            <w:tcW w:w="923" w:type="pct"/>
            <w:shd w:val="clear" w:color="auto" w:fill="auto"/>
            <w:noWrap/>
            <w:vAlign w:val="center"/>
          </w:tcPr>
          <w:p w14:paraId="48B08BD9">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农业农村局、各乡镇</w:t>
            </w:r>
          </w:p>
        </w:tc>
        <w:tc>
          <w:tcPr>
            <w:tcW w:w="478" w:type="pct"/>
            <w:shd w:val="clear" w:color="auto" w:fill="auto"/>
            <w:noWrap/>
            <w:vAlign w:val="center"/>
          </w:tcPr>
          <w:p w14:paraId="7560C5C1">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2025年</w:t>
            </w:r>
          </w:p>
        </w:tc>
      </w:tr>
      <w:tr w14:paraId="7A6EC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2" w:type="pct"/>
            <w:vMerge w:val="restart"/>
            <w:shd w:val="clear" w:color="auto" w:fill="auto"/>
            <w:vAlign w:val="center"/>
          </w:tcPr>
          <w:p w14:paraId="4AFEF271">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3</w:t>
            </w:r>
          </w:p>
        </w:tc>
        <w:tc>
          <w:tcPr>
            <w:tcW w:w="258" w:type="pct"/>
            <w:vMerge w:val="continue"/>
            <w:shd w:val="clear" w:color="auto" w:fill="auto"/>
            <w:vAlign w:val="center"/>
          </w:tcPr>
          <w:p w14:paraId="5E8AE2ED">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454" w:type="pct"/>
            <w:vMerge w:val="restart"/>
            <w:shd w:val="clear" w:color="auto" w:fill="auto"/>
            <w:vAlign w:val="center"/>
          </w:tcPr>
          <w:p w14:paraId="575A1F8A">
            <w:pPr>
              <w:keepNext w:val="0"/>
              <w:keepLines w:val="0"/>
              <w:widowControl/>
              <w:suppressLineNumbers w:val="0"/>
              <w:spacing w:line="240" w:lineRule="auto"/>
              <w:ind w:firstLine="0" w:firstLineChars="0"/>
              <w:jc w:val="center"/>
              <w:textAlignment w:val="auto"/>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地下水</w:t>
            </w:r>
          </w:p>
          <w:p w14:paraId="46AE1B1C">
            <w:pPr>
              <w:keepNext w:val="0"/>
              <w:keepLines w:val="0"/>
              <w:widowControl/>
              <w:suppressLineNumbers w:val="0"/>
              <w:spacing w:line="240" w:lineRule="auto"/>
              <w:ind w:firstLine="0" w:firstLineChars="0"/>
              <w:jc w:val="center"/>
              <w:textAlignment w:val="auto"/>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取水总量</w:t>
            </w:r>
          </w:p>
        </w:tc>
        <w:tc>
          <w:tcPr>
            <w:tcW w:w="1825" w:type="pct"/>
            <w:shd w:val="clear" w:color="auto" w:fill="auto"/>
            <w:vAlign w:val="center"/>
          </w:tcPr>
          <w:p w14:paraId="3B0BD899">
            <w:pPr>
              <w:keepNext w:val="0"/>
              <w:keepLines w:val="0"/>
              <w:widowControl/>
              <w:suppressLineNumbers w:val="0"/>
              <w:spacing w:line="240" w:lineRule="auto"/>
              <w:ind w:firstLine="0" w:firstLineChars="0"/>
              <w:jc w:val="both"/>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1.编制印发《海原县地下水资源管控实施方案》，依法关停退出类机井</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实施水源替换工程</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改造提升计量设施等，促进地下水资源保护和可持续利用</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确保全县地下水生态安全。</w:t>
            </w:r>
          </w:p>
        </w:tc>
        <w:tc>
          <w:tcPr>
            <w:tcW w:w="439" w:type="pct"/>
            <w:shd w:val="clear" w:color="auto" w:fill="auto"/>
            <w:noWrap/>
            <w:vAlign w:val="center"/>
          </w:tcPr>
          <w:p w14:paraId="11199F42">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水务局</w:t>
            </w:r>
          </w:p>
        </w:tc>
        <w:tc>
          <w:tcPr>
            <w:tcW w:w="386" w:type="pct"/>
            <w:shd w:val="clear" w:color="auto" w:fill="auto"/>
            <w:noWrap/>
            <w:vAlign w:val="center"/>
          </w:tcPr>
          <w:p w14:paraId="763F292C">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祁国福</w:t>
            </w:r>
          </w:p>
        </w:tc>
        <w:tc>
          <w:tcPr>
            <w:tcW w:w="923" w:type="pct"/>
            <w:shd w:val="clear" w:color="auto" w:fill="auto"/>
            <w:noWrap/>
            <w:vAlign w:val="center"/>
          </w:tcPr>
          <w:p w14:paraId="57EF813E">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财政局、各乡镇</w:t>
            </w:r>
          </w:p>
        </w:tc>
        <w:tc>
          <w:tcPr>
            <w:tcW w:w="478" w:type="pct"/>
            <w:shd w:val="clear" w:color="auto" w:fill="auto"/>
            <w:noWrap/>
            <w:vAlign w:val="center"/>
          </w:tcPr>
          <w:p w14:paraId="63240333">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2024年4月</w:t>
            </w:r>
          </w:p>
        </w:tc>
      </w:tr>
      <w:tr w14:paraId="3505C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2" w:type="pct"/>
            <w:vMerge w:val="continue"/>
            <w:shd w:val="clear" w:color="auto" w:fill="auto"/>
            <w:vAlign w:val="center"/>
          </w:tcPr>
          <w:p w14:paraId="77410CF6">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258" w:type="pct"/>
            <w:vMerge w:val="continue"/>
            <w:shd w:val="clear" w:color="auto" w:fill="auto"/>
            <w:vAlign w:val="center"/>
          </w:tcPr>
          <w:p w14:paraId="4757FAD2">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454" w:type="pct"/>
            <w:vMerge w:val="continue"/>
            <w:shd w:val="clear" w:color="auto" w:fill="auto"/>
            <w:vAlign w:val="center"/>
          </w:tcPr>
          <w:p w14:paraId="4F7680A9">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1825" w:type="pct"/>
            <w:shd w:val="clear" w:color="auto" w:fill="auto"/>
            <w:noWrap/>
            <w:vAlign w:val="center"/>
          </w:tcPr>
          <w:p w14:paraId="496A07F5">
            <w:pPr>
              <w:keepNext w:val="0"/>
              <w:keepLines w:val="0"/>
              <w:widowControl/>
              <w:suppressLineNumbers w:val="0"/>
              <w:spacing w:line="240" w:lineRule="auto"/>
              <w:ind w:firstLine="0" w:firstLineChars="0"/>
              <w:jc w:val="both"/>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2.制定《西安地下水超采区治理方案》，</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推进</w:t>
            </w: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超采区治理</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逐步消减地下水取用量，实现超采区地下水采补平衡。</w:t>
            </w:r>
          </w:p>
        </w:tc>
        <w:tc>
          <w:tcPr>
            <w:tcW w:w="439" w:type="pct"/>
            <w:shd w:val="clear" w:color="auto" w:fill="auto"/>
            <w:noWrap/>
            <w:vAlign w:val="center"/>
          </w:tcPr>
          <w:p w14:paraId="6A0CED13">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水务局</w:t>
            </w:r>
          </w:p>
        </w:tc>
        <w:tc>
          <w:tcPr>
            <w:tcW w:w="386" w:type="pct"/>
            <w:shd w:val="clear" w:color="auto" w:fill="auto"/>
            <w:noWrap/>
            <w:vAlign w:val="center"/>
          </w:tcPr>
          <w:p w14:paraId="7322CD18">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祁国福</w:t>
            </w:r>
          </w:p>
        </w:tc>
        <w:tc>
          <w:tcPr>
            <w:tcW w:w="923" w:type="pct"/>
            <w:shd w:val="clear" w:color="auto" w:fill="auto"/>
            <w:noWrap/>
            <w:vAlign w:val="center"/>
          </w:tcPr>
          <w:p w14:paraId="0E83AB72">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县农业农村局</w:t>
            </w:r>
          </w:p>
          <w:p w14:paraId="25B815BF">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西安镇</w:t>
            </w:r>
          </w:p>
        </w:tc>
        <w:tc>
          <w:tcPr>
            <w:tcW w:w="478" w:type="pct"/>
            <w:shd w:val="clear" w:color="auto" w:fill="auto"/>
            <w:noWrap/>
            <w:vAlign w:val="center"/>
          </w:tcPr>
          <w:p w14:paraId="300B64A8">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2024年8月</w:t>
            </w:r>
          </w:p>
        </w:tc>
      </w:tr>
      <w:tr w14:paraId="55D8E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32" w:type="pct"/>
            <w:vMerge w:val="continue"/>
            <w:shd w:val="clear" w:color="auto" w:fill="auto"/>
            <w:vAlign w:val="center"/>
          </w:tcPr>
          <w:p w14:paraId="25D94EA3">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258" w:type="pct"/>
            <w:vMerge w:val="continue"/>
            <w:shd w:val="clear" w:color="auto" w:fill="auto"/>
            <w:vAlign w:val="center"/>
          </w:tcPr>
          <w:p w14:paraId="5BD6A341">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454" w:type="pct"/>
            <w:vMerge w:val="continue"/>
            <w:shd w:val="clear" w:color="auto" w:fill="auto"/>
            <w:vAlign w:val="center"/>
          </w:tcPr>
          <w:p w14:paraId="43BB2C8F">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1825" w:type="pct"/>
            <w:shd w:val="clear" w:color="auto" w:fill="auto"/>
            <w:vAlign w:val="center"/>
          </w:tcPr>
          <w:p w14:paraId="7F5464FA">
            <w:pPr>
              <w:keepNext w:val="0"/>
              <w:keepLines w:val="0"/>
              <w:widowControl/>
              <w:suppressLineNumbers w:val="0"/>
              <w:spacing w:line="240" w:lineRule="auto"/>
              <w:ind w:firstLine="0" w:firstLineChars="0"/>
              <w:jc w:val="both"/>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3.争取在郑旗、曹洼、树台等乡（镇）地下水位监测空白区域补充建设监测井。对年取水量1000m³以上的</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取水</w:t>
            </w: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井安装在线计量设施，统一接入水资源监管信息化平台，强化地下水资源平台数据监管和信息共享。</w:t>
            </w:r>
          </w:p>
        </w:tc>
        <w:tc>
          <w:tcPr>
            <w:tcW w:w="439" w:type="pct"/>
            <w:shd w:val="clear" w:color="auto" w:fill="auto"/>
            <w:noWrap/>
            <w:vAlign w:val="center"/>
          </w:tcPr>
          <w:p w14:paraId="5F90262C">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水务局</w:t>
            </w:r>
          </w:p>
        </w:tc>
        <w:tc>
          <w:tcPr>
            <w:tcW w:w="386" w:type="pct"/>
            <w:shd w:val="clear" w:color="auto" w:fill="auto"/>
            <w:noWrap/>
            <w:vAlign w:val="center"/>
          </w:tcPr>
          <w:p w14:paraId="6D2CD8D8">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祁国福</w:t>
            </w:r>
          </w:p>
        </w:tc>
        <w:tc>
          <w:tcPr>
            <w:tcW w:w="923" w:type="pct"/>
            <w:shd w:val="clear" w:color="auto" w:fill="auto"/>
            <w:noWrap/>
            <w:vAlign w:val="center"/>
          </w:tcPr>
          <w:p w14:paraId="05712A34">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各乡镇</w:t>
            </w:r>
          </w:p>
        </w:tc>
        <w:tc>
          <w:tcPr>
            <w:tcW w:w="478" w:type="pct"/>
            <w:shd w:val="clear" w:color="auto" w:fill="auto"/>
            <w:noWrap/>
            <w:vAlign w:val="center"/>
          </w:tcPr>
          <w:p w14:paraId="0233A08E">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2025年</w:t>
            </w:r>
          </w:p>
        </w:tc>
      </w:tr>
      <w:tr w14:paraId="7B881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232" w:type="pct"/>
            <w:vMerge w:val="continue"/>
            <w:shd w:val="clear" w:color="auto" w:fill="auto"/>
            <w:vAlign w:val="center"/>
          </w:tcPr>
          <w:p w14:paraId="6ECECBF9">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258" w:type="pct"/>
            <w:vMerge w:val="continue"/>
            <w:shd w:val="clear" w:color="auto" w:fill="auto"/>
            <w:vAlign w:val="center"/>
          </w:tcPr>
          <w:p w14:paraId="506B933C">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454" w:type="pct"/>
            <w:vMerge w:val="continue"/>
            <w:shd w:val="clear" w:color="auto" w:fill="auto"/>
            <w:vAlign w:val="center"/>
          </w:tcPr>
          <w:p w14:paraId="56F1C345">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1825" w:type="pct"/>
            <w:shd w:val="clear" w:color="auto" w:fill="auto"/>
            <w:vAlign w:val="center"/>
          </w:tcPr>
          <w:p w14:paraId="4BC1E8C6">
            <w:pPr>
              <w:keepNext w:val="0"/>
              <w:keepLines w:val="0"/>
              <w:widowControl/>
              <w:suppressLineNumbers w:val="0"/>
              <w:spacing w:line="240" w:lineRule="auto"/>
              <w:ind w:firstLine="0" w:firstLineChars="0"/>
              <w:jc w:val="both"/>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4</w:t>
            </w: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.2024年8月底前全面关停退出类121眼机井。</w:t>
            </w:r>
          </w:p>
        </w:tc>
        <w:tc>
          <w:tcPr>
            <w:tcW w:w="439" w:type="pct"/>
            <w:shd w:val="clear" w:color="auto" w:fill="auto"/>
            <w:noWrap/>
            <w:vAlign w:val="center"/>
          </w:tcPr>
          <w:p w14:paraId="31619BC8">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水务局</w:t>
            </w:r>
          </w:p>
        </w:tc>
        <w:tc>
          <w:tcPr>
            <w:tcW w:w="386" w:type="pct"/>
            <w:shd w:val="clear" w:color="auto" w:fill="auto"/>
            <w:noWrap/>
            <w:vAlign w:val="center"/>
          </w:tcPr>
          <w:p w14:paraId="06CF7B79">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祁国福</w:t>
            </w:r>
          </w:p>
        </w:tc>
        <w:tc>
          <w:tcPr>
            <w:tcW w:w="923" w:type="pct"/>
            <w:shd w:val="clear" w:color="auto" w:fill="auto"/>
            <w:noWrap/>
            <w:vAlign w:val="center"/>
          </w:tcPr>
          <w:p w14:paraId="0077D534">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综合执法局、</w:t>
            </w: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各乡镇</w:t>
            </w:r>
          </w:p>
        </w:tc>
        <w:tc>
          <w:tcPr>
            <w:tcW w:w="478" w:type="pct"/>
            <w:shd w:val="clear" w:color="auto" w:fill="auto"/>
            <w:noWrap/>
            <w:vAlign w:val="center"/>
          </w:tcPr>
          <w:p w14:paraId="504C3A01">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2024年8月</w:t>
            </w:r>
          </w:p>
        </w:tc>
      </w:tr>
      <w:tr w14:paraId="568B4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32" w:type="pct"/>
            <w:vMerge w:val="restart"/>
            <w:shd w:val="clear" w:color="auto" w:fill="auto"/>
            <w:vAlign w:val="center"/>
          </w:tcPr>
          <w:p w14:paraId="1C5BBDBE">
            <w:pPr>
              <w:keepNext w:val="0"/>
              <w:keepLines w:val="0"/>
              <w:widowControl/>
              <w:suppressLineNumbers w:val="0"/>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4</w:t>
            </w:r>
          </w:p>
        </w:tc>
        <w:tc>
          <w:tcPr>
            <w:tcW w:w="258" w:type="pct"/>
            <w:vMerge w:val="continue"/>
            <w:shd w:val="clear" w:color="auto" w:fill="auto"/>
            <w:vAlign w:val="center"/>
          </w:tcPr>
          <w:p w14:paraId="24EE8728">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454" w:type="pct"/>
            <w:vMerge w:val="continue"/>
            <w:shd w:val="clear" w:color="auto" w:fill="auto"/>
            <w:vAlign w:val="center"/>
          </w:tcPr>
          <w:p w14:paraId="4B534EB6">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1825" w:type="pct"/>
            <w:shd w:val="clear" w:color="auto" w:fill="auto"/>
            <w:vAlign w:val="center"/>
          </w:tcPr>
          <w:p w14:paraId="08D27C05">
            <w:pPr>
              <w:keepNext w:val="0"/>
              <w:keepLines w:val="0"/>
              <w:widowControl/>
              <w:suppressLineNumbers w:val="0"/>
              <w:spacing w:line="240" w:lineRule="auto"/>
              <w:ind w:firstLine="0" w:firstLineChars="0"/>
              <w:jc w:val="both"/>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5</w:t>
            </w: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建</w:t>
            </w: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立健全地下水预警、通报机制。</w:t>
            </w:r>
          </w:p>
        </w:tc>
        <w:tc>
          <w:tcPr>
            <w:tcW w:w="439" w:type="pct"/>
            <w:shd w:val="clear" w:color="auto" w:fill="auto"/>
            <w:noWrap/>
            <w:vAlign w:val="center"/>
          </w:tcPr>
          <w:p w14:paraId="6A81D422">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水务局</w:t>
            </w:r>
          </w:p>
        </w:tc>
        <w:tc>
          <w:tcPr>
            <w:tcW w:w="386" w:type="pct"/>
            <w:shd w:val="clear" w:color="auto" w:fill="auto"/>
            <w:noWrap/>
            <w:vAlign w:val="center"/>
          </w:tcPr>
          <w:p w14:paraId="7E2BCE94">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祁国福</w:t>
            </w:r>
          </w:p>
        </w:tc>
        <w:tc>
          <w:tcPr>
            <w:tcW w:w="923" w:type="pct"/>
            <w:shd w:val="clear" w:color="auto" w:fill="auto"/>
            <w:noWrap/>
            <w:vAlign w:val="center"/>
          </w:tcPr>
          <w:p w14:paraId="654A21F0">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自然资源局、各乡镇</w:t>
            </w:r>
          </w:p>
        </w:tc>
        <w:tc>
          <w:tcPr>
            <w:tcW w:w="478" w:type="pct"/>
            <w:shd w:val="clear" w:color="auto" w:fill="auto"/>
            <w:noWrap/>
            <w:vAlign w:val="center"/>
          </w:tcPr>
          <w:p w14:paraId="11A71683">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长期坚持</w:t>
            </w:r>
          </w:p>
        </w:tc>
      </w:tr>
      <w:tr w14:paraId="627ED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2" w:type="pct"/>
            <w:vMerge w:val="continue"/>
            <w:shd w:val="clear" w:color="auto" w:fill="auto"/>
            <w:vAlign w:val="center"/>
          </w:tcPr>
          <w:p w14:paraId="1C3B0F7B">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258" w:type="pct"/>
            <w:vMerge w:val="continue"/>
            <w:shd w:val="clear" w:color="auto" w:fill="auto"/>
            <w:vAlign w:val="center"/>
          </w:tcPr>
          <w:p w14:paraId="45FC4C87">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454" w:type="pct"/>
            <w:vMerge w:val="restart"/>
            <w:shd w:val="clear" w:color="auto" w:fill="auto"/>
            <w:vAlign w:val="center"/>
          </w:tcPr>
          <w:p w14:paraId="5AFE93E3">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非常规水源利用量</w:t>
            </w:r>
          </w:p>
        </w:tc>
        <w:tc>
          <w:tcPr>
            <w:tcW w:w="1825" w:type="pct"/>
            <w:shd w:val="clear" w:color="auto" w:fill="auto"/>
            <w:vAlign w:val="center"/>
          </w:tcPr>
          <w:p w14:paraId="423749D2">
            <w:pPr>
              <w:keepNext w:val="0"/>
              <w:keepLines w:val="0"/>
              <w:widowControl/>
              <w:suppressLineNumbers w:val="0"/>
              <w:spacing w:line="240" w:lineRule="auto"/>
              <w:ind w:firstLine="0" w:firstLineChars="0"/>
              <w:jc w:val="both"/>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1.</w:t>
            </w: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明确再生水利用最低限额，细化老城区和海兴开发区再生水利用目标</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。加强计划用水管理，</w:t>
            </w: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再生水用于</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绿化、道路清扫等城市杂用水</w:t>
            </w: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w:t>
            </w:r>
          </w:p>
        </w:tc>
        <w:tc>
          <w:tcPr>
            <w:tcW w:w="439" w:type="pct"/>
            <w:shd w:val="clear" w:color="auto" w:fill="auto"/>
            <w:noWrap/>
            <w:vAlign w:val="center"/>
          </w:tcPr>
          <w:p w14:paraId="6C39133C">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水务局</w:t>
            </w:r>
          </w:p>
        </w:tc>
        <w:tc>
          <w:tcPr>
            <w:tcW w:w="386" w:type="pct"/>
            <w:shd w:val="clear" w:color="auto" w:fill="auto"/>
            <w:noWrap/>
            <w:vAlign w:val="center"/>
          </w:tcPr>
          <w:p w14:paraId="5BBC0826">
            <w:pPr>
              <w:keepNext w:val="0"/>
              <w:keepLines w:val="0"/>
              <w:widowControl/>
              <w:suppressLineNumbers w:val="0"/>
              <w:spacing w:line="240" w:lineRule="auto"/>
              <w:ind w:firstLine="0" w:firstLineChars="0"/>
              <w:jc w:val="center"/>
              <w:textAlignment w:val="cente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祁国福</w:t>
            </w:r>
          </w:p>
        </w:tc>
        <w:tc>
          <w:tcPr>
            <w:tcW w:w="923" w:type="pct"/>
            <w:shd w:val="clear" w:color="auto" w:fill="auto"/>
            <w:noWrap/>
            <w:vAlign w:val="center"/>
          </w:tcPr>
          <w:p w14:paraId="5BE46093">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住建局、海兴开发区管理委员会、各乡镇</w:t>
            </w:r>
          </w:p>
        </w:tc>
        <w:tc>
          <w:tcPr>
            <w:tcW w:w="478" w:type="pct"/>
            <w:shd w:val="clear" w:color="auto" w:fill="auto"/>
            <w:noWrap/>
            <w:vAlign w:val="center"/>
          </w:tcPr>
          <w:p w14:paraId="6325EB12">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长期坚持</w:t>
            </w:r>
          </w:p>
        </w:tc>
      </w:tr>
      <w:tr w14:paraId="4BE5A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2" w:type="pct"/>
            <w:vMerge w:val="continue"/>
            <w:shd w:val="clear" w:color="auto" w:fill="auto"/>
            <w:vAlign w:val="center"/>
          </w:tcPr>
          <w:p w14:paraId="1A7D9DDF">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258" w:type="pct"/>
            <w:vMerge w:val="continue"/>
            <w:shd w:val="clear" w:color="auto" w:fill="auto"/>
            <w:vAlign w:val="center"/>
          </w:tcPr>
          <w:p w14:paraId="09111BBD">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454" w:type="pct"/>
            <w:vMerge w:val="continue"/>
            <w:shd w:val="clear" w:color="auto" w:fill="auto"/>
            <w:vAlign w:val="center"/>
          </w:tcPr>
          <w:p w14:paraId="00D6DF0A">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1825" w:type="pct"/>
            <w:shd w:val="clear" w:color="auto" w:fill="auto"/>
            <w:vAlign w:val="center"/>
          </w:tcPr>
          <w:p w14:paraId="288C6FBE">
            <w:pPr>
              <w:keepNext w:val="0"/>
              <w:keepLines w:val="0"/>
              <w:widowControl/>
              <w:numPr>
                <w:ilvl w:val="0"/>
                <w:numId w:val="0"/>
              </w:numPr>
              <w:suppressLineNumbers w:val="0"/>
              <w:spacing w:line="240" w:lineRule="auto"/>
              <w:ind w:firstLine="0" w:firstLineChars="0"/>
              <w:jc w:val="both"/>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2.摸清苦咸水分布，调查苦咸水利用现状，将苦咸水纳入地下水资源统一管理、统一调度。对苦咸水取水口实施在线计量，实行计划管理，落实取用水过程监管。</w:t>
            </w:r>
          </w:p>
        </w:tc>
        <w:tc>
          <w:tcPr>
            <w:tcW w:w="439" w:type="pct"/>
            <w:shd w:val="clear" w:color="auto" w:fill="auto"/>
            <w:noWrap/>
            <w:vAlign w:val="center"/>
          </w:tcPr>
          <w:p w14:paraId="288CD3DF">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水务局</w:t>
            </w:r>
          </w:p>
        </w:tc>
        <w:tc>
          <w:tcPr>
            <w:tcW w:w="386" w:type="pct"/>
            <w:shd w:val="clear" w:color="auto" w:fill="auto"/>
            <w:noWrap/>
            <w:vAlign w:val="center"/>
          </w:tcPr>
          <w:p w14:paraId="72A96096">
            <w:pPr>
              <w:keepNext w:val="0"/>
              <w:keepLines w:val="0"/>
              <w:widowControl/>
              <w:suppressLineNumbers w:val="0"/>
              <w:spacing w:line="240" w:lineRule="auto"/>
              <w:ind w:firstLine="0" w:firstLineChars="0"/>
              <w:jc w:val="center"/>
              <w:textAlignment w:val="cente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祁国福</w:t>
            </w:r>
          </w:p>
        </w:tc>
        <w:tc>
          <w:tcPr>
            <w:tcW w:w="923" w:type="pct"/>
            <w:shd w:val="clear" w:color="auto" w:fill="auto"/>
            <w:noWrap/>
            <w:vAlign w:val="center"/>
          </w:tcPr>
          <w:p w14:paraId="7363951C">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自然资源局、农业农村局、各乡镇</w:t>
            </w:r>
          </w:p>
        </w:tc>
        <w:tc>
          <w:tcPr>
            <w:tcW w:w="478" w:type="pct"/>
            <w:shd w:val="clear" w:color="auto" w:fill="auto"/>
            <w:noWrap/>
            <w:vAlign w:val="center"/>
          </w:tcPr>
          <w:p w14:paraId="1D5FE642">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长期坚持</w:t>
            </w:r>
          </w:p>
        </w:tc>
      </w:tr>
      <w:tr w14:paraId="6E0C1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2" w:type="pct"/>
            <w:vMerge w:val="continue"/>
            <w:shd w:val="clear" w:color="auto" w:fill="auto"/>
            <w:vAlign w:val="center"/>
          </w:tcPr>
          <w:p w14:paraId="26A80A2D">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258" w:type="pct"/>
            <w:vMerge w:val="continue"/>
            <w:shd w:val="clear" w:color="auto" w:fill="auto"/>
            <w:vAlign w:val="center"/>
          </w:tcPr>
          <w:p w14:paraId="49E95A5C">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454" w:type="pct"/>
            <w:vMerge w:val="continue"/>
            <w:shd w:val="clear" w:color="auto" w:fill="auto"/>
            <w:vAlign w:val="center"/>
          </w:tcPr>
          <w:p w14:paraId="5CE0CA19">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1825" w:type="pct"/>
            <w:shd w:val="clear" w:color="auto" w:fill="auto"/>
            <w:vAlign w:val="center"/>
          </w:tcPr>
          <w:p w14:paraId="0584D5E8">
            <w:pPr>
              <w:keepNext w:val="0"/>
              <w:keepLines w:val="0"/>
              <w:widowControl/>
              <w:suppressLineNumbers w:val="0"/>
              <w:spacing w:line="240" w:lineRule="auto"/>
              <w:ind w:firstLine="0" w:firstLineChars="0"/>
              <w:jc w:val="both"/>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3.</w:t>
            </w: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通过科学预判</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，水库</w:t>
            </w: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联合调度，最大限度收集利用洪水资源。积极谋划新建拦蓄水库，开展后路沟、东海坝中小型水库前期工作，增加雨洪资源拦蓄能力。</w:t>
            </w:r>
          </w:p>
        </w:tc>
        <w:tc>
          <w:tcPr>
            <w:tcW w:w="439" w:type="pct"/>
            <w:shd w:val="clear" w:color="auto" w:fill="auto"/>
            <w:noWrap/>
            <w:vAlign w:val="center"/>
          </w:tcPr>
          <w:p w14:paraId="1245B869">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水务局</w:t>
            </w:r>
          </w:p>
        </w:tc>
        <w:tc>
          <w:tcPr>
            <w:tcW w:w="386" w:type="pct"/>
            <w:shd w:val="clear" w:color="auto" w:fill="auto"/>
            <w:noWrap/>
            <w:vAlign w:val="center"/>
          </w:tcPr>
          <w:p w14:paraId="1025B02E">
            <w:pPr>
              <w:keepNext w:val="0"/>
              <w:keepLines w:val="0"/>
              <w:widowControl/>
              <w:suppressLineNumbers w:val="0"/>
              <w:spacing w:line="240" w:lineRule="auto"/>
              <w:ind w:firstLine="0" w:firstLineChars="0"/>
              <w:jc w:val="center"/>
              <w:textAlignment w:val="cente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祁国福</w:t>
            </w:r>
          </w:p>
        </w:tc>
        <w:tc>
          <w:tcPr>
            <w:tcW w:w="923" w:type="pct"/>
            <w:shd w:val="clear" w:color="auto" w:fill="auto"/>
            <w:noWrap/>
            <w:vAlign w:val="center"/>
          </w:tcPr>
          <w:p w14:paraId="5D0EADBF">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各相关单位</w:t>
            </w:r>
          </w:p>
        </w:tc>
        <w:tc>
          <w:tcPr>
            <w:tcW w:w="478" w:type="pct"/>
            <w:shd w:val="clear" w:color="auto" w:fill="auto"/>
            <w:noWrap/>
            <w:vAlign w:val="center"/>
          </w:tcPr>
          <w:p w14:paraId="546B2F1F">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长期坚持</w:t>
            </w:r>
          </w:p>
        </w:tc>
      </w:tr>
      <w:tr w14:paraId="066D2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232" w:type="pct"/>
            <w:vMerge w:val="continue"/>
            <w:shd w:val="clear" w:color="auto" w:fill="auto"/>
            <w:vAlign w:val="center"/>
          </w:tcPr>
          <w:p w14:paraId="26702C54">
            <w:pPr>
              <w:keepNext w:val="0"/>
              <w:keepLines w:val="0"/>
              <w:widowControl/>
              <w:suppressLineNumbers w:val="0"/>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258" w:type="pct"/>
            <w:vMerge w:val="continue"/>
            <w:shd w:val="clear" w:color="auto" w:fill="auto"/>
            <w:vAlign w:val="center"/>
          </w:tcPr>
          <w:p w14:paraId="0AEA5924">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454" w:type="pct"/>
            <w:vMerge w:val="continue"/>
            <w:shd w:val="clear" w:color="auto" w:fill="auto"/>
            <w:vAlign w:val="center"/>
          </w:tcPr>
          <w:p w14:paraId="1B86A7A5">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1825" w:type="pct"/>
            <w:shd w:val="clear" w:color="auto" w:fill="auto"/>
            <w:vAlign w:val="center"/>
          </w:tcPr>
          <w:p w14:paraId="7B67C892">
            <w:pPr>
              <w:keepNext w:val="0"/>
              <w:keepLines w:val="0"/>
              <w:widowControl/>
              <w:suppressLineNumbers w:val="0"/>
              <w:spacing w:line="240" w:lineRule="auto"/>
              <w:ind w:firstLine="0" w:firstLineChars="0"/>
              <w:jc w:val="both"/>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4.</w:t>
            </w: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推进屋檐雨水再利用工程，大力建设屋面、庭院等雨水收集、储存、利用设施，用于养殖业</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、庭院经济</w:t>
            </w: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用水</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等</w:t>
            </w: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w:t>
            </w:r>
          </w:p>
        </w:tc>
        <w:tc>
          <w:tcPr>
            <w:tcW w:w="439" w:type="pct"/>
            <w:shd w:val="clear" w:color="auto" w:fill="auto"/>
            <w:noWrap/>
            <w:vAlign w:val="center"/>
          </w:tcPr>
          <w:p w14:paraId="399C2E3F">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水务局</w:t>
            </w:r>
          </w:p>
        </w:tc>
        <w:tc>
          <w:tcPr>
            <w:tcW w:w="386" w:type="pct"/>
            <w:shd w:val="clear" w:color="auto" w:fill="auto"/>
            <w:noWrap/>
            <w:vAlign w:val="center"/>
          </w:tcPr>
          <w:p w14:paraId="16DFB539">
            <w:pPr>
              <w:keepNext w:val="0"/>
              <w:keepLines w:val="0"/>
              <w:widowControl/>
              <w:suppressLineNumbers w:val="0"/>
              <w:spacing w:line="240" w:lineRule="auto"/>
              <w:ind w:firstLine="0" w:firstLineChars="0"/>
              <w:jc w:val="center"/>
              <w:textAlignment w:val="cente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祁国福</w:t>
            </w:r>
          </w:p>
        </w:tc>
        <w:tc>
          <w:tcPr>
            <w:tcW w:w="923" w:type="pct"/>
            <w:shd w:val="clear" w:color="auto" w:fill="auto"/>
            <w:noWrap/>
            <w:vAlign w:val="center"/>
          </w:tcPr>
          <w:p w14:paraId="0A87F617">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农业农村局、各乡镇</w:t>
            </w:r>
          </w:p>
        </w:tc>
        <w:tc>
          <w:tcPr>
            <w:tcW w:w="478" w:type="pct"/>
            <w:shd w:val="clear" w:color="auto" w:fill="auto"/>
            <w:noWrap/>
            <w:vAlign w:val="center"/>
          </w:tcPr>
          <w:p w14:paraId="3384301A">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长期坚持</w:t>
            </w:r>
          </w:p>
        </w:tc>
      </w:tr>
      <w:tr w14:paraId="09D29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2" w:type="pct"/>
            <w:vMerge w:val="restart"/>
            <w:shd w:val="clear" w:color="auto" w:fill="auto"/>
            <w:vAlign w:val="center"/>
          </w:tcPr>
          <w:p w14:paraId="6B48BD31">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5</w:t>
            </w:r>
          </w:p>
        </w:tc>
        <w:tc>
          <w:tcPr>
            <w:tcW w:w="258" w:type="pct"/>
            <w:vMerge w:val="continue"/>
            <w:shd w:val="clear" w:color="auto" w:fill="auto"/>
            <w:vAlign w:val="center"/>
          </w:tcPr>
          <w:p w14:paraId="3FA30C3D">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454" w:type="pct"/>
            <w:vMerge w:val="restart"/>
            <w:shd w:val="clear" w:color="auto" w:fill="auto"/>
            <w:vAlign w:val="center"/>
          </w:tcPr>
          <w:p w14:paraId="06C9D90E">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万元GDP用</w:t>
            </w:r>
          </w:p>
          <w:p w14:paraId="062020AE">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水量下降率</w:t>
            </w:r>
          </w:p>
        </w:tc>
        <w:tc>
          <w:tcPr>
            <w:tcW w:w="1825" w:type="pct"/>
            <w:shd w:val="clear" w:color="auto" w:fill="auto"/>
            <w:vAlign w:val="center"/>
          </w:tcPr>
          <w:p w14:paraId="3F7B349A">
            <w:pPr>
              <w:keepNext w:val="0"/>
              <w:keepLines w:val="0"/>
              <w:widowControl/>
              <w:suppressLineNumbers w:val="0"/>
              <w:spacing w:line="240" w:lineRule="auto"/>
              <w:ind w:firstLine="0" w:firstLineChars="0"/>
              <w:jc w:val="both"/>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1.推进旱作高标准农田建设，提高旱作农田产出。加快实施高效节水灌溉工程建设，提高灌溉耕地节水水平。</w:t>
            </w:r>
          </w:p>
        </w:tc>
        <w:tc>
          <w:tcPr>
            <w:tcW w:w="439" w:type="pct"/>
            <w:shd w:val="clear" w:color="auto" w:fill="auto"/>
            <w:noWrap/>
            <w:vAlign w:val="center"/>
          </w:tcPr>
          <w:p w14:paraId="5271D6E9">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农业农村局</w:t>
            </w:r>
          </w:p>
        </w:tc>
        <w:tc>
          <w:tcPr>
            <w:tcW w:w="386" w:type="pct"/>
            <w:shd w:val="clear" w:color="auto" w:fill="auto"/>
            <w:noWrap/>
            <w:vAlign w:val="center"/>
          </w:tcPr>
          <w:p w14:paraId="20694210">
            <w:pPr>
              <w:keepNext w:val="0"/>
              <w:keepLines w:val="0"/>
              <w:widowControl/>
              <w:suppressLineNumbers w:val="0"/>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郭建巍</w:t>
            </w:r>
          </w:p>
        </w:tc>
        <w:tc>
          <w:tcPr>
            <w:tcW w:w="923" w:type="pct"/>
            <w:shd w:val="clear" w:color="auto" w:fill="auto"/>
            <w:noWrap/>
            <w:vAlign w:val="center"/>
          </w:tcPr>
          <w:p w14:paraId="3E9E6A36">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水务局、各乡镇</w:t>
            </w:r>
          </w:p>
        </w:tc>
        <w:tc>
          <w:tcPr>
            <w:tcW w:w="478" w:type="pct"/>
            <w:shd w:val="clear" w:color="auto" w:fill="auto"/>
            <w:noWrap/>
            <w:vAlign w:val="center"/>
          </w:tcPr>
          <w:p w14:paraId="0E9609A7">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长期坚持</w:t>
            </w:r>
          </w:p>
        </w:tc>
      </w:tr>
      <w:tr w14:paraId="1AA0E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232" w:type="pct"/>
            <w:vMerge w:val="continue"/>
            <w:shd w:val="clear" w:color="auto" w:fill="auto"/>
            <w:vAlign w:val="center"/>
          </w:tcPr>
          <w:p w14:paraId="64CA073C">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258" w:type="pct"/>
            <w:vMerge w:val="continue"/>
            <w:shd w:val="clear" w:color="auto" w:fill="auto"/>
            <w:vAlign w:val="center"/>
          </w:tcPr>
          <w:p w14:paraId="143347CC">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454" w:type="pct"/>
            <w:vMerge w:val="continue"/>
            <w:shd w:val="clear" w:color="auto" w:fill="auto"/>
            <w:vAlign w:val="center"/>
          </w:tcPr>
          <w:p w14:paraId="5D430528">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1825" w:type="pct"/>
            <w:shd w:val="clear" w:color="auto" w:fill="auto"/>
            <w:vAlign w:val="center"/>
          </w:tcPr>
          <w:p w14:paraId="4D724082">
            <w:pPr>
              <w:keepNext w:val="0"/>
              <w:keepLines w:val="0"/>
              <w:widowControl/>
              <w:suppressLineNumbers w:val="0"/>
              <w:spacing w:line="240" w:lineRule="auto"/>
              <w:ind w:firstLine="0" w:firstLineChars="0"/>
              <w:jc w:val="both"/>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2.加快发展肉牛养殖等特色产业发展，加强肉牛选育改良和自繁自育，推进土豆茎叶、玉米芯、杂粮秸秆、柠条等新型饲草料资源转化利用效率，实现以草促畜、转化增值。</w:t>
            </w:r>
          </w:p>
        </w:tc>
        <w:tc>
          <w:tcPr>
            <w:tcW w:w="439" w:type="pct"/>
            <w:shd w:val="clear" w:color="auto" w:fill="auto"/>
            <w:noWrap/>
            <w:vAlign w:val="center"/>
          </w:tcPr>
          <w:p w14:paraId="0FDBC988">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农业农村局</w:t>
            </w:r>
          </w:p>
        </w:tc>
        <w:tc>
          <w:tcPr>
            <w:tcW w:w="386" w:type="pct"/>
            <w:shd w:val="clear" w:color="auto" w:fill="auto"/>
            <w:noWrap/>
            <w:vAlign w:val="center"/>
          </w:tcPr>
          <w:p w14:paraId="3D1DCB12">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郭建巍</w:t>
            </w:r>
          </w:p>
        </w:tc>
        <w:tc>
          <w:tcPr>
            <w:tcW w:w="923" w:type="pct"/>
            <w:shd w:val="clear" w:color="auto" w:fill="auto"/>
            <w:noWrap/>
            <w:vAlign w:val="center"/>
          </w:tcPr>
          <w:p w14:paraId="1F540982">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各乡镇</w:t>
            </w:r>
          </w:p>
        </w:tc>
        <w:tc>
          <w:tcPr>
            <w:tcW w:w="478" w:type="pct"/>
            <w:shd w:val="clear" w:color="auto" w:fill="auto"/>
            <w:noWrap/>
            <w:vAlign w:val="center"/>
          </w:tcPr>
          <w:p w14:paraId="4109F4DB">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长期坚持</w:t>
            </w:r>
          </w:p>
        </w:tc>
      </w:tr>
      <w:tr w14:paraId="58C4F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32" w:type="pct"/>
            <w:vMerge w:val="restart"/>
            <w:shd w:val="clear" w:color="auto" w:fill="auto"/>
            <w:vAlign w:val="center"/>
          </w:tcPr>
          <w:p w14:paraId="22CE5D68">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6</w:t>
            </w:r>
          </w:p>
        </w:tc>
        <w:tc>
          <w:tcPr>
            <w:tcW w:w="258" w:type="pct"/>
            <w:vMerge w:val="continue"/>
            <w:shd w:val="clear" w:color="auto" w:fill="auto"/>
            <w:vAlign w:val="center"/>
          </w:tcPr>
          <w:p w14:paraId="6B4183E2">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454" w:type="pct"/>
            <w:vMerge w:val="restart"/>
            <w:shd w:val="clear" w:color="auto" w:fill="auto"/>
            <w:vAlign w:val="center"/>
          </w:tcPr>
          <w:p w14:paraId="0C7CCBE5">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农田灌溉水</w:t>
            </w:r>
          </w:p>
          <w:p w14:paraId="2A612B51">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有效利用系数</w:t>
            </w:r>
          </w:p>
        </w:tc>
        <w:tc>
          <w:tcPr>
            <w:tcW w:w="1825" w:type="pct"/>
            <w:shd w:val="clear" w:color="auto" w:fill="auto"/>
            <w:vAlign w:val="center"/>
          </w:tcPr>
          <w:p w14:paraId="3071F70B">
            <w:pPr>
              <w:keepNext w:val="0"/>
              <w:keepLines w:val="0"/>
              <w:widowControl/>
              <w:suppressLineNumbers w:val="0"/>
              <w:spacing w:line="240" w:lineRule="auto"/>
              <w:ind w:firstLine="0" w:firstLineChars="0"/>
              <w:jc w:val="both"/>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1.严格落实农业综合改革末级渠系批复水价，新建农业供水工程试运行期满2年后及时进行供水成本测算、价格监审，科学合理核定供水价格。执行超定额</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（计划）</w:t>
            </w: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累进加价制度，灌溉水费“收支两条线”。</w:t>
            </w:r>
          </w:p>
        </w:tc>
        <w:tc>
          <w:tcPr>
            <w:tcW w:w="439" w:type="pct"/>
            <w:shd w:val="clear" w:color="auto" w:fill="auto"/>
            <w:noWrap/>
            <w:vAlign w:val="center"/>
          </w:tcPr>
          <w:p w14:paraId="35E8CA33">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水务局、财政局</w:t>
            </w:r>
          </w:p>
        </w:tc>
        <w:tc>
          <w:tcPr>
            <w:tcW w:w="386" w:type="pct"/>
            <w:shd w:val="clear" w:color="auto" w:fill="auto"/>
            <w:noWrap/>
            <w:vAlign w:val="center"/>
          </w:tcPr>
          <w:p w14:paraId="12F21ADB">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祁国福</w:t>
            </w:r>
          </w:p>
          <w:p w14:paraId="170D4D1C">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罗发强</w:t>
            </w:r>
          </w:p>
        </w:tc>
        <w:tc>
          <w:tcPr>
            <w:tcW w:w="923" w:type="pct"/>
            <w:shd w:val="clear" w:color="auto" w:fill="auto"/>
            <w:noWrap/>
            <w:vAlign w:val="center"/>
          </w:tcPr>
          <w:p w14:paraId="1EAEF125">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发改</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局</w:t>
            </w: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、各乡镇</w:t>
            </w:r>
          </w:p>
        </w:tc>
        <w:tc>
          <w:tcPr>
            <w:tcW w:w="478" w:type="pct"/>
            <w:shd w:val="clear" w:color="auto" w:fill="auto"/>
            <w:noWrap/>
            <w:vAlign w:val="center"/>
          </w:tcPr>
          <w:p w14:paraId="05CA3069">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长期坚持</w:t>
            </w:r>
          </w:p>
        </w:tc>
      </w:tr>
      <w:tr w14:paraId="66FCD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232" w:type="pct"/>
            <w:vMerge w:val="continue"/>
            <w:shd w:val="clear" w:color="auto" w:fill="auto"/>
            <w:vAlign w:val="center"/>
          </w:tcPr>
          <w:p w14:paraId="744A84C3">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258" w:type="pct"/>
            <w:vMerge w:val="continue"/>
            <w:shd w:val="clear" w:color="auto" w:fill="auto"/>
            <w:vAlign w:val="center"/>
          </w:tcPr>
          <w:p w14:paraId="3D673B51">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454" w:type="pct"/>
            <w:vMerge w:val="continue"/>
            <w:shd w:val="clear" w:color="auto" w:fill="auto"/>
            <w:vAlign w:val="center"/>
          </w:tcPr>
          <w:p w14:paraId="5580EA89">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1825" w:type="pct"/>
            <w:shd w:val="clear" w:color="auto" w:fill="auto"/>
            <w:vAlign w:val="center"/>
          </w:tcPr>
          <w:p w14:paraId="7E53CB34">
            <w:pPr>
              <w:keepNext w:val="0"/>
              <w:keepLines w:val="0"/>
              <w:widowControl/>
              <w:suppressLineNumbers w:val="0"/>
              <w:spacing w:line="240" w:lineRule="auto"/>
              <w:ind w:firstLine="0" w:firstLineChars="0"/>
              <w:jc w:val="both"/>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2.完善计划用水机制，实行村、乡（灌溉服务专业合作社）、供水单位、水务局四级审核上报机制。</w:t>
            </w:r>
          </w:p>
        </w:tc>
        <w:tc>
          <w:tcPr>
            <w:tcW w:w="439" w:type="pct"/>
            <w:shd w:val="clear" w:color="auto" w:fill="auto"/>
            <w:noWrap/>
            <w:vAlign w:val="center"/>
          </w:tcPr>
          <w:p w14:paraId="65203A61">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水务局</w:t>
            </w:r>
          </w:p>
        </w:tc>
        <w:tc>
          <w:tcPr>
            <w:tcW w:w="386" w:type="pct"/>
            <w:shd w:val="clear" w:color="auto" w:fill="auto"/>
            <w:noWrap/>
            <w:vAlign w:val="center"/>
          </w:tcPr>
          <w:p w14:paraId="2F5CF71B">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祁国福</w:t>
            </w:r>
          </w:p>
        </w:tc>
        <w:tc>
          <w:tcPr>
            <w:tcW w:w="923" w:type="pct"/>
            <w:shd w:val="clear" w:color="auto" w:fill="auto"/>
            <w:noWrap/>
            <w:vAlign w:val="center"/>
          </w:tcPr>
          <w:p w14:paraId="51325DEB">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各乡镇</w:t>
            </w:r>
          </w:p>
        </w:tc>
        <w:tc>
          <w:tcPr>
            <w:tcW w:w="478" w:type="pct"/>
            <w:shd w:val="clear" w:color="auto" w:fill="auto"/>
            <w:noWrap/>
            <w:vAlign w:val="center"/>
          </w:tcPr>
          <w:p w14:paraId="61D01CD4">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2024年4月</w:t>
            </w:r>
          </w:p>
        </w:tc>
      </w:tr>
      <w:tr w14:paraId="330DC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232" w:type="pct"/>
            <w:vMerge w:val="restart"/>
            <w:shd w:val="clear" w:color="auto" w:fill="auto"/>
            <w:vAlign w:val="center"/>
          </w:tcPr>
          <w:p w14:paraId="17151A23">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7</w:t>
            </w:r>
          </w:p>
        </w:tc>
        <w:tc>
          <w:tcPr>
            <w:tcW w:w="258" w:type="pct"/>
            <w:vMerge w:val="restart"/>
            <w:shd w:val="clear" w:color="auto" w:fill="auto"/>
            <w:vAlign w:val="center"/>
          </w:tcPr>
          <w:p w14:paraId="4EDF41FA">
            <w:pPr>
              <w:widowControl/>
              <w:spacing w:line="240" w:lineRule="auto"/>
              <w:ind w:firstLine="0" w:firstLineChars="0"/>
              <w:jc w:val="center"/>
              <w:textAlignment w:val="cente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以水</w:t>
            </w:r>
          </w:p>
          <w:p w14:paraId="186BB1D4">
            <w:pPr>
              <w:widowControl/>
              <w:spacing w:line="240" w:lineRule="auto"/>
              <w:ind w:firstLine="0" w:firstLineChars="0"/>
              <w:jc w:val="center"/>
              <w:textAlignment w:val="center"/>
              <w:rPr>
                <w:color w:val="000000" w:themeColor="text1"/>
                <w:highlight w:val="none"/>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定城</w:t>
            </w:r>
          </w:p>
          <w:p w14:paraId="3E3805E9">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454" w:type="pct"/>
            <w:vMerge w:val="restart"/>
            <w:shd w:val="clear" w:color="auto" w:fill="auto"/>
            <w:vAlign w:val="center"/>
          </w:tcPr>
          <w:p w14:paraId="5D683582">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城镇开发边</w:t>
            </w:r>
          </w:p>
          <w:p w14:paraId="56CB4F7C">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界扩展倍数</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（与2020年相比）</w:t>
            </w:r>
          </w:p>
        </w:tc>
        <w:tc>
          <w:tcPr>
            <w:tcW w:w="1825" w:type="pct"/>
            <w:shd w:val="clear" w:color="auto" w:fill="auto"/>
            <w:vAlign w:val="center"/>
          </w:tcPr>
          <w:p w14:paraId="713EDFAE">
            <w:pPr>
              <w:keepNext w:val="0"/>
              <w:keepLines w:val="0"/>
              <w:widowControl/>
              <w:suppressLineNumbers w:val="0"/>
              <w:spacing w:line="240" w:lineRule="auto"/>
              <w:ind w:firstLine="0" w:firstLineChars="0"/>
              <w:jc w:val="both"/>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1.严格落实《海原县国土空间总体规划（2021</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2035年）》，实行建设用地总量和强度双控。</w:t>
            </w:r>
          </w:p>
        </w:tc>
        <w:tc>
          <w:tcPr>
            <w:tcW w:w="439" w:type="pct"/>
            <w:shd w:val="clear" w:color="auto" w:fill="auto"/>
            <w:noWrap/>
            <w:vAlign w:val="center"/>
          </w:tcPr>
          <w:p w14:paraId="5C0162C2">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自然资源局</w:t>
            </w:r>
          </w:p>
        </w:tc>
        <w:tc>
          <w:tcPr>
            <w:tcW w:w="386" w:type="pct"/>
            <w:shd w:val="clear" w:color="auto" w:fill="auto"/>
            <w:vAlign w:val="center"/>
          </w:tcPr>
          <w:p w14:paraId="72068883">
            <w:pPr>
              <w:keepNext w:val="0"/>
              <w:keepLines w:val="0"/>
              <w:widowControl/>
              <w:suppressLineNumbers w:val="0"/>
              <w:spacing w:line="240" w:lineRule="auto"/>
              <w:ind w:firstLine="0" w:firstLineChars="0"/>
              <w:jc w:val="center"/>
              <w:textAlignment w:val="cente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田小武</w:t>
            </w:r>
          </w:p>
        </w:tc>
        <w:tc>
          <w:tcPr>
            <w:tcW w:w="923" w:type="pct"/>
            <w:shd w:val="clear" w:color="auto" w:fill="auto"/>
            <w:vAlign w:val="center"/>
          </w:tcPr>
          <w:p w14:paraId="2B00937D">
            <w:pPr>
              <w:keepNext w:val="0"/>
              <w:keepLines w:val="0"/>
              <w:widowControl/>
              <w:suppressLineNumbers w:val="0"/>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各相关单位</w:t>
            </w:r>
          </w:p>
        </w:tc>
        <w:tc>
          <w:tcPr>
            <w:tcW w:w="478" w:type="pct"/>
            <w:shd w:val="clear" w:color="auto" w:fill="auto"/>
            <w:noWrap/>
            <w:vAlign w:val="center"/>
          </w:tcPr>
          <w:p w14:paraId="1E51078E">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长期坚持</w:t>
            </w:r>
          </w:p>
        </w:tc>
      </w:tr>
      <w:tr w14:paraId="0832D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232" w:type="pct"/>
            <w:vMerge w:val="continue"/>
            <w:shd w:val="clear" w:color="auto" w:fill="auto"/>
            <w:vAlign w:val="center"/>
          </w:tcPr>
          <w:p w14:paraId="0B5B3EDB">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258" w:type="pct"/>
            <w:vMerge w:val="continue"/>
            <w:shd w:val="clear" w:color="auto" w:fill="auto"/>
            <w:vAlign w:val="center"/>
          </w:tcPr>
          <w:p w14:paraId="78796B57">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454" w:type="pct"/>
            <w:vMerge w:val="continue"/>
            <w:shd w:val="clear" w:color="auto" w:fill="auto"/>
            <w:vAlign w:val="center"/>
          </w:tcPr>
          <w:p w14:paraId="6618AAE4">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1825" w:type="pct"/>
            <w:shd w:val="clear" w:color="auto" w:fill="auto"/>
            <w:vAlign w:val="center"/>
          </w:tcPr>
          <w:p w14:paraId="099E69EE">
            <w:pPr>
              <w:keepNext w:val="0"/>
              <w:keepLines w:val="0"/>
              <w:widowControl/>
              <w:suppressLineNumbers w:val="0"/>
              <w:spacing w:line="240" w:lineRule="auto"/>
              <w:ind w:firstLine="0" w:firstLineChars="0"/>
              <w:jc w:val="both"/>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2.开展老城区和海兴开发区建设用地节约集约评价，建立存量土地、批而未供土地、闲置土地及低效用地动态更新台账。</w:t>
            </w:r>
          </w:p>
        </w:tc>
        <w:tc>
          <w:tcPr>
            <w:tcW w:w="439" w:type="pct"/>
            <w:shd w:val="clear" w:color="auto" w:fill="auto"/>
            <w:noWrap/>
            <w:vAlign w:val="center"/>
          </w:tcPr>
          <w:p w14:paraId="621139CA">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自然资源局</w:t>
            </w:r>
          </w:p>
        </w:tc>
        <w:tc>
          <w:tcPr>
            <w:tcW w:w="386" w:type="pct"/>
            <w:shd w:val="clear" w:color="auto" w:fill="auto"/>
            <w:vAlign w:val="center"/>
          </w:tcPr>
          <w:p w14:paraId="22688469">
            <w:pPr>
              <w:keepNext w:val="0"/>
              <w:keepLines w:val="0"/>
              <w:widowControl/>
              <w:suppressLineNumbers w:val="0"/>
              <w:spacing w:line="240" w:lineRule="auto"/>
              <w:ind w:firstLine="0" w:firstLineChars="0"/>
              <w:jc w:val="center"/>
              <w:textAlignment w:val="cente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田小武</w:t>
            </w:r>
          </w:p>
        </w:tc>
        <w:tc>
          <w:tcPr>
            <w:tcW w:w="923" w:type="pct"/>
            <w:shd w:val="clear" w:color="auto" w:fill="auto"/>
            <w:vAlign w:val="center"/>
          </w:tcPr>
          <w:p w14:paraId="15F85B9F">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各相关单位</w:t>
            </w:r>
          </w:p>
        </w:tc>
        <w:tc>
          <w:tcPr>
            <w:tcW w:w="478" w:type="pct"/>
            <w:shd w:val="clear" w:color="auto" w:fill="auto"/>
            <w:noWrap/>
            <w:vAlign w:val="center"/>
          </w:tcPr>
          <w:p w14:paraId="7B2970D6">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长期坚持</w:t>
            </w:r>
          </w:p>
        </w:tc>
      </w:tr>
      <w:tr w14:paraId="6DD3F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232" w:type="pct"/>
            <w:vMerge w:val="continue"/>
            <w:shd w:val="clear" w:color="auto" w:fill="auto"/>
            <w:vAlign w:val="center"/>
          </w:tcPr>
          <w:p w14:paraId="25D6F739">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258" w:type="pct"/>
            <w:vMerge w:val="continue"/>
            <w:shd w:val="clear" w:color="auto" w:fill="auto"/>
            <w:vAlign w:val="center"/>
          </w:tcPr>
          <w:p w14:paraId="547A8958">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454" w:type="pct"/>
            <w:vMerge w:val="continue"/>
            <w:shd w:val="clear" w:color="auto" w:fill="auto"/>
            <w:vAlign w:val="center"/>
          </w:tcPr>
          <w:p w14:paraId="499693A8">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1825" w:type="pct"/>
            <w:shd w:val="clear" w:color="auto" w:fill="auto"/>
            <w:vAlign w:val="center"/>
          </w:tcPr>
          <w:p w14:paraId="21CDD640">
            <w:pPr>
              <w:keepNext w:val="0"/>
              <w:keepLines w:val="0"/>
              <w:widowControl/>
              <w:suppressLineNumbers w:val="0"/>
              <w:spacing w:line="240" w:lineRule="auto"/>
              <w:ind w:firstLine="0" w:firstLineChars="0"/>
              <w:jc w:val="both"/>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3.探索完善退地机制，创新土地二级市场交易配套制度，严控不符合土地投资强度及投资要求的项目供地。</w:t>
            </w:r>
          </w:p>
        </w:tc>
        <w:tc>
          <w:tcPr>
            <w:tcW w:w="439" w:type="pct"/>
            <w:shd w:val="clear" w:color="auto" w:fill="auto"/>
            <w:noWrap/>
            <w:vAlign w:val="center"/>
          </w:tcPr>
          <w:p w14:paraId="25C9143C">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自然资源局</w:t>
            </w:r>
          </w:p>
        </w:tc>
        <w:tc>
          <w:tcPr>
            <w:tcW w:w="386" w:type="pct"/>
            <w:shd w:val="clear" w:color="auto" w:fill="auto"/>
            <w:vAlign w:val="center"/>
          </w:tcPr>
          <w:p w14:paraId="4B88F0C6">
            <w:pPr>
              <w:keepNext w:val="0"/>
              <w:keepLines w:val="0"/>
              <w:widowControl/>
              <w:suppressLineNumbers w:val="0"/>
              <w:spacing w:line="240" w:lineRule="auto"/>
              <w:ind w:firstLine="0" w:firstLineChars="0"/>
              <w:jc w:val="center"/>
              <w:textAlignment w:val="cente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田小武</w:t>
            </w:r>
          </w:p>
        </w:tc>
        <w:tc>
          <w:tcPr>
            <w:tcW w:w="923" w:type="pct"/>
            <w:shd w:val="clear" w:color="auto" w:fill="auto"/>
            <w:vAlign w:val="center"/>
          </w:tcPr>
          <w:p w14:paraId="1372CB33">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各相关单位</w:t>
            </w:r>
          </w:p>
        </w:tc>
        <w:tc>
          <w:tcPr>
            <w:tcW w:w="478" w:type="pct"/>
            <w:shd w:val="clear" w:color="auto" w:fill="auto"/>
            <w:noWrap/>
            <w:vAlign w:val="center"/>
          </w:tcPr>
          <w:p w14:paraId="0CEF2F77">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长期坚持</w:t>
            </w:r>
          </w:p>
        </w:tc>
      </w:tr>
      <w:tr w14:paraId="1259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32" w:type="pct"/>
            <w:vMerge w:val="restart"/>
            <w:shd w:val="clear" w:color="auto" w:fill="auto"/>
            <w:vAlign w:val="center"/>
          </w:tcPr>
          <w:p w14:paraId="7E05EFAB">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8</w:t>
            </w:r>
          </w:p>
        </w:tc>
        <w:tc>
          <w:tcPr>
            <w:tcW w:w="258" w:type="pct"/>
            <w:vMerge w:val="continue"/>
            <w:shd w:val="clear" w:color="auto" w:fill="auto"/>
            <w:vAlign w:val="center"/>
          </w:tcPr>
          <w:p w14:paraId="4C793F5C">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454" w:type="pct"/>
            <w:vMerge w:val="restart"/>
            <w:shd w:val="clear" w:color="auto" w:fill="auto"/>
            <w:vAlign w:val="center"/>
          </w:tcPr>
          <w:p w14:paraId="60E4B1AD">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城镇公共供水管网漏损率</w:t>
            </w:r>
          </w:p>
        </w:tc>
        <w:tc>
          <w:tcPr>
            <w:tcW w:w="1825" w:type="pct"/>
            <w:shd w:val="clear" w:color="auto" w:fill="auto"/>
            <w:noWrap/>
            <w:vAlign w:val="center"/>
          </w:tcPr>
          <w:p w14:paraId="3E16868E">
            <w:pPr>
              <w:keepNext w:val="0"/>
              <w:keepLines w:val="0"/>
              <w:widowControl/>
              <w:suppressLineNumbers w:val="0"/>
              <w:spacing w:line="240" w:lineRule="auto"/>
              <w:ind w:firstLine="0" w:firstLineChars="0"/>
              <w:jc w:val="both"/>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1.建设海原县“互联网+城乡供水”工程，建成完善的工程网、信息网和投建管服一体化机制。</w:t>
            </w:r>
          </w:p>
        </w:tc>
        <w:tc>
          <w:tcPr>
            <w:tcW w:w="439" w:type="pct"/>
            <w:shd w:val="clear" w:color="auto" w:fill="auto"/>
            <w:noWrap/>
            <w:vAlign w:val="center"/>
          </w:tcPr>
          <w:p w14:paraId="4D66B9AF">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水务局</w:t>
            </w:r>
          </w:p>
        </w:tc>
        <w:tc>
          <w:tcPr>
            <w:tcW w:w="386" w:type="pct"/>
            <w:shd w:val="clear" w:color="auto" w:fill="auto"/>
            <w:vAlign w:val="center"/>
          </w:tcPr>
          <w:p w14:paraId="311C17F1">
            <w:pPr>
              <w:keepNext w:val="0"/>
              <w:keepLines w:val="0"/>
              <w:widowControl/>
              <w:suppressLineNumbers w:val="0"/>
              <w:spacing w:line="240" w:lineRule="auto"/>
              <w:ind w:firstLine="0" w:firstLineChars="0"/>
              <w:jc w:val="center"/>
              <w:textAlignment w:val="cente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祁国福</w:t>
            </w:r>
          </w:p>
        </w:tc>
        <w:tc>
          <w:tcPr>
            <w:tcW w:w="923" w:type="pct"/>
            <w:shd w:val="clear" w:color="auto" w:fill="auto"/>
            <w:vAlign w:val="center"/>
          </w:tcPr>
          <w:p w14:paraId="18A30F3F">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各相关单位</w:t>
            </w:r>
          </w:p>
        </w:tc>
        <w:tc>
          <w:tcPr>
            <w:tcW w:w="478" w:type="pct"/>
            <w:shd w:val="clear" w:color="auto" w:fill="auto"/>
            <w:noWrap/>
            <w:vAlign w:val="center"/>
          </w:tcPr>
          <w:p w14:paraId="6B48D2CB">
            <w:pPr>
              <w:keepNext w:val="0"/>
              <w:keepLines w:val="0"/>
              <w:widowControl/>
              <w:suppressLineNumbers w:val="0"/>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202</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4</w:t>
            </w: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年</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5月</w:t>
            </w:r>
          </w:p>
        </w:tc>
      </w:tr>
      <w:tr w14:paraId="7C291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2" w:type="pct"/>
            <w:vMerge w:val="continue"/>
            <w:shd w:val="clear" w:color="auto" w:fill="auto"/>
            <w:vAlign w:val="center"/>
          </w:tcPr>
          <w:p w14:paraId="6D57D6F3">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258" w:type="pct"/>
            <w:vMerge w:val="continue"/>
            <w:shd w:val="clear" w:color="auto" w:fill="auto"/>
            <w:vAlign w:val="center"/>
          </w:tcPr>
          <w:p w14:paraId="10BE8220">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454" w:type="pct"/>
            <w:vMerge w:val="continue"/>
            <w:shd w:val="clear" w:color="auto" w:fill="auto"/>
            <w:vAlign w:val="center"/>
          </w:tcPr>
          <w:p w14:paraId="4EC72488">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1825" w:type="pct"/>
            <w:shd w:val="clear" w:color="auto" w:fill="auto"/>
            <w:vAlign w:val="center"/>
          </w:tcPr>
          <w:p w14:paraId="5B39AC3A">
            <w:pPr>
              <w:keepNext w:val="0"/>
              <w:keepLines w:val="0"/>
              <w:widowControl/>
              <w:suppressLineNumbers w:val="0"/>
              <w:spacing w:line="240" w:lineRule="auto"/>
              <w:ind w:firstLine="0" w:firstLineChars="0"/>
              <w:jc w:val="both"/>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2.落实《新型城镇化“十四五”发展规划》，尽快确定可落地老旧小区供水管网改造项目。</w:t>
            </w:r>
          </w:p>
        </w:tc>
        <w:tc>
          <w:tcPr>
            <w:tcW w:w="439" w:type="pct"/>
            <w:shd w:val="clear" w:color="auto" w:fill="auto"/>
            <w:noWrap/>
            <w:vAlign w:val="center"/>
          </w:tcPr>
          <w:p w14:paraId="0E20361F">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住建局</w:t>
            </w:r>
          </w:p>
        </w:tc>
        <w:tc>
          <w:tcPr>
            <w:tcW w:w="386" w:type="pct"/>
            <w:shd w:val="clear" w:color="auto" w:fill="auto"/>
            <w:noWrap/>
            <w:vAlign w:val="center"/>
          </w:tcPr>
          <w:p w14:paraId="647BBA91">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罗永平</w:t>
            </w:r>
          </w:p>
        </w:tc>
        <w:tc>
          <w:tcPr>
            <w:tcW w:w="923" w:type="pct"/>
            <w:shd w:val="clear" w:color="auto" w:fill="auto"/>
            <w:noWrap/>
            <w:vAlign w:val="center"/>
          </w:tcPr>
          <w:p w14:paraId="21B4797D">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w:t>
            </w:r>
          </w:p>
        </w:tc>
        <w:tc>
          <w:tcPr>
            <w:tcW w:w="478" w:type="pct"/>
            <w:shd w:val="clear" w:color="auto" w:fill="auto"/>
            <w:noWrap/>
            <w:vAlign w:val="center"/>
          </w:tcPr>
          <w:p w14:paraId="430BD3B2">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2025年4月</w:t>
            </w:r>
          </w:p>
        </w:tc>
      </w:tr>
      <w:tr w14:paraId="2BF5A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2" w:type="pct"/>
            <w:vMerge w:val="continue"/>
            <w:shd w:val="clear" w:color="auto" w:fill="auto"/>
            <w:vAlign w:val="center"/>
          </w:tcPr>
          <w:p w14:paraId="5F431204">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258" w:type="pct"/>
            <w:vMerge w:val="continue"/>
            <w:shd w:val="clear" w:color="auto" w:fill="auto"/>
            <w:vAlign w:val="center"/>
          </w:tcPr>
          <w:p w14:paraId="13887AED">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454" w:type="pct"/>
            <w:vMerge w:val="continue"/>
            <w:shd w:val="clear" w:color="auto" w:fill="auto"/>
            <w:vAlign w:val="center"/>
          </w:tcPr>
          <w:p w14:paraId="529FDF8E">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1825" w:type="pct"/>
            <w:shd w:val="clear" w:color="auto" w:fill="auto"/>
            <w:vAlign w:val="center"/>
          </w:tcPr>
          <w:p w14:paraId="13417FAE">
            <w:pPr>
              <w:keepNext w:val="0"/>
              <w:keepLines w:val="0"/>
              <w:widowControl/>
              <w:suppressLineNumbers w:val="0"/>
              <w:spacing w:line="240" w:lineRule="auto"/>
              <w:ind w:firstLine="0" w:firstLineChars="0"/>
              <w:jc w:val="both"/>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3.将宁夏水投中源水务有限公司海原分公司等末端计税调整为取水端计税，供水单位依法缴纳供水管网不合理漏损水资源税。</w:t>
            </w:r>
          </w:p>
        </w:tc>
        <w:tc>
          <w:tcPr>
            <w:tcW w:w="439" w:type="pct"/>
            <w:shd w:val="clear" w:color="auto" w:fill="auto"/>
            <w:noWrap/>
            <w:vAlign w:val="center"/>
          </w:tcPr>
          <w:p w14:paraId="5CFE8E7F">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水务局</w:t>
            </w:r>
          </w:p>
          <w:p w14:paraId="2E17CC1C">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税务局</w:t>
            </w:r>
          </w:p>
        </w:tc>
        <w:tc>
          <w:tcPr>
            <w:tcW w:w="386" w:type="pct"/>
            <w:shd w:val="clear" w:color="auto" w:fill="auto"/>
            <w:noWrap/>
            <w:vAlign w:val="center"/>
          </w:tcPr>
          <w:p w14:paraId="67CBF4B8">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祁国福</w:t>
            </w:r>
          </w:p>
          <w:p w14:paraId="6F6016A1">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张绪东</w:t>
            </w:r>
          </w:p>
        </w:tc>
        <w:tc>
          <w:tcPr>
            <w:tcW w:w="923" w:type="pct"/>
            <w:shd w:val="clear" w:color="auto" w:fill="auto"/>
            <w:noWrap/>
            <w:vAlign w:val="center"/>
          </w:tcPr>
          <w:p w14:paraId="248DB13D">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w:t>
            </w:r>
          </w:p>
        </w:tc>
        <w:tc>
          <w:tcPr>
            <w:tcW w:w="478" w:type="pct"/>
            <w:shd w:val="clear" w:color="auto" w:fill="auto"/>
            <w:noWrap/>
            <w:vAlign w:val="center"/>
          </w:tcPr>
          <w:p w14:paraId="6090862F">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长期坚持</w:t>
            </w:r>
          </w:p>
        </w:tc>
      </w:tr>
      <w:tr w14:paraId="6A8E6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2" w:type="pct"/>
            <w:vMerge w:val="restart"/>
            <w:shd w:val="clear" w:color="auto" w:fill="auto"/>
            <w:vAlign w:val="center"/>
          </w:tcPr>
          <w:p w14:paraId="4B6E3CD4">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9</w:t>
            </w:r>
          </w:p>
        </w:tc>
        <w:tc>
          <w:tcPr>
            <w:tcW w:w="258" w:type="pct"/>
            <w:vMerge w:val="continue"/>
            <w:shd w:val="clear" w:color="auto" w:fill="auto"/>
            <w:vAlign w:val="center"/>
          </w:tcPr>
          <w:p w14:paraId="29BE3823">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454" w:type="pct"/>
            <w:vMerge w:val="restart"/>
            <w:shd w:val="clear" w:color="auto" w:fill="auto"/>
            <w:vAlign w:val="center"/>
          </w:tcPr>
          <w:p w14:paraId="635B432A">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县城再生水利用率</w:t>
            </w:r>
          </w:p>
        </w:tc>
        <w:tc>
          <w:tcPr>
            <w:tcW w:w="1825" w:type="pct"/>
            <w:shd w:val="clear" w:color="auto" w:fill="auto"/>
            <w:noWrap/>
            <w:vAlign w:val="center"/>
          </w:tcPr>
          <w:p w14:paraId="235C43B6">
            <w:pPr>
              <w:keepNext w:val="0"/>
              <w:keepLines w:val="0"/>
              <w:widowControl/>
              <w:suppressLineNumbers w:val="0"/>
              <w:spacing w:line="240" w:lineRule="auto"/>
              <w:ind w:firstLine="0" w:firstLineChars="0"/>
              <w:jc w:val="both"/>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1.积极争取项目，进一步完善再生水利用配套设施，补齐蓄水池等短板，加强冬储夏用。</w:t>
            </w:r>
          </w:p>
        </w:tc>
        <w:tc>
          <w:tcPr>
            <w:tcW w:w="439" w:type="pct"/>
            <w:shd w:val="clear" w:color="auto" w:fill="auto"/>
            <w:noWrap/>
            <w:vAlign w:val="center"/>
          </w:tcPr>
          <w:p w14:paraId="6A90D5F9">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住建局</w:t>
            </w:r>
          </w:p>
        </w:tc>
        <w:tc>
          <w:tcPr>
            <w:tcW w:w="386" w:type="pct"/>
            <w:shd w:val="clear" w:color="auto" w:fill="auto"/>
            <w:noWrap/>
            <w:vAlign w:val="center"/>
          </w:tcPr>
          <w:p w14:paraId="57D0392E">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罗永平</w:t>
            </w:r>
          </w:p>
        </w:tc>
        <w:tc>
          <w:tcPr>
            <w:tcW w:w="923" w:type="pct"/>
            <w:shd w:val="clear" w:color="auto" w:fill="auto"/>
            <w:noWrap/>
            <w:vAlign w:val="center"/>
          </w:tcPr>
          <w:p w14:paraId="79BEEF9B">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水务局</w:t>
            </w:r>
          </w:p>
        </w:tc>
        <w:tc>
          <w:tcPr>
            <w:tcW w:w="478" w:type="pct"/>
            <w:shd w:val="clear" w:color="auto" w:fill="auto"/>
            <w:noWrap/>
            <w:vAlign w:val="center"/>
          </w:tcPr>
          <w:p w14:paraId="5D1E3391">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长期坚持</w:t>
            </w:r>
          </w:p>
        </w:tc>
      </w:tr>
      <w:tr w14:paraId="15EDD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2" w:type="pct"/>
            <w:vMerge w:val="continue"/>
            <w:shd w:val="clear" w:color="auto" w:fill="auto"/>
            <w:vAlign w:val="center"/>
          </w:tcPr>
          <w:p w14:paraId="34E0A947">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258" w:type="pct"/>
            <w:vMerge w:val="continue"/>
            <w:shd w:val="clear" w:color="auto" w:fill="auto"/>
            <w:vAlign w:val="center"/>
          </w:tcPr>
          <w:p w14:paraId="3F0E6FDA">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454" w:type="pct"/>
            <w:vMerge w:val="continue"/>
            <w:shd w:val="clear" w:color="auto" w:fill="auto"/>
            <w:vAlign w:val="center"/>
          </w:tcPr>
          <w:p w14:paraId="6178BE33">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1825" w:type="pct"/>
            <w:shd w:val="clear" w:color="auto" w:fill="auto"/>
            <w:vAlign w:val="center"/>
          </w:tcPr>
          <w:p w14:paraId="73AD6DDD">
            <w:pPr>
              <w:keepNext w:val="0"/>
              <w:keepLines w:val="0"/>
              <w:widowControl/>
              <w:suppressLineNumbers w:val="0"/>
              <w:spacing w:line="240" w:lineRule="auto"/>
              <w:ind w:firstLine="0" w:firstLineChars="0"/>
              <w:jc w:val="both"/>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2.将再生水纳入水资源统一配置，配置用于城市绿化、道路洒水等。</w:t>
            </w:r>
          </w:p>
        </w:tc>
        <w:tc>
          <w:tcPr>
            <w:tcW w:w="439" w:type="pct"/>
            <w:shd w:val="clear" w:color="auto" w:fill="auto"/>
            <w:noWrap/>
            <w:vAlign w:val="center"/>
          </w:tcPr>
          <w:p w14:paraId="0AA21EFD">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水务局</w:t>
            </w:r>
          </w:p>
        </w:tc>
        <w:tc>
          <w:tcPr>
            <w:tcW w:w="386" w:type="pct"/>
            <w:shd w:val="clear" w:color="auto" w:fill="auto"/>
            <w:noWrap/>
            <w:vAlign w:val="center"/>
          </w:tcPr>
          <w:p w14:paraId="7D6C8C4B">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祁国福</w:t>
            </w:r>
          </w:p>
        </w:tc>
        <w:tc>
          <w:tcPr>
            <w:tcW w:w="923" w:type="pct"/>
            <w:shd w:val="clear" w:color="auto" w:fill="auto"/>
            <w:noWrap/>
            <w:vAlign w:val="center"/>
          </w:tcPr>
          <w:p w14:paraId="5FC7C150">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住建局</w:t>
            </w:r>
          </w:p>
        </w:tc>
        <w:tc>
          <w:tcPr>
            <w:tcW w:w="478" w:type="pct"/>
            <w:shd w:val="clear" w:color="auto" w:fill="auto"/>
            <w:noWrap/>
            <w:vAlign w:val="center"/>
          </w:tcPr>
          <w:p w14:paraId="144402F1">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长期坚持</w:t>
            </w:r>
          </w:p>
        </w:tc>
      </w:tr>
      <w:tr w14:paraId="206AC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2" w:type="pct"/>
            <w:vMerge w:val="restart"/>
            <w:shd w:val="clear" w:color="auto" w:fill="auto"/>
            <w:vAlign w:val="center"/>
          </w:tcPr>
          <w:p w14:paraId="00BE7D0C">
            <w:pPr>
              <w:keepNext w:val="0"/>
              <w:keepLines w:val="0"/>
              <w:widowControl/>
              <w:suppressLineNumbers w:val="0"/>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10</w:t>
            </w:r>
          </w:p>
        </w:tc>
        <w:tc>
          <w:tcPr>
            <w:tcW w:w="258" w:type="pct"/>
            <w:vMerge w:val="continue"/>
            <w:shd w:val="clear" w:color="auto" w:fill="auto"/>
            <w:vAlign w:val="center"/>
          </w:tcPr>
          <w:p w14:paraId="3A8FA74C">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454" w:type="pct"/>
            <w:vMerge w:val="restart"/>
            <w:shd w:val="clear" w:color="auto" w:fill="auto"/>
            <w:vAlign w:val="center"/>
          </w:tcPr>
          <w:p w14:paraId="6EF96035">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城市建成区绿地率</w:t>
            </w:r>
          </w:p>
        </w:tc>
        <w:tc>
          <w:tcPr>
            <w:tcW w:w="1825" w:type="pct"/>
            <w:shd w:val="clear" w:color="auto" w:fill="auto"/>
            <w:noWrap/>
            <w:vAlign w:val="center"/>
          </w:tcPr>
          <w:p w14:paraId="5D3C337D">
            <w:pPr>
              <w:keepNext w:val="0"/>
              <w:keepLines w:val="0"/>
              <w:widowControl/>
              <w:suppressLineNumbers w:val="0"/>
              <w:spacing w:line="240" w:lineRule="auto"/>
              <w:ind w:firstLine="0" w:firstLineChars="0"/>
              <w:jc w:val="both"/>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1.编制《海原县县城绿地系统规划（2022-2035）》专项规划，开展规划水资源论证。</w:t>
            </w:r>
          </w:p>
        </w:tc>
        <w:tc>
          <w:tcPr>
            <w:tcW w:w="439" w:type="pct"/>
            <w:shd w:val="clear" w:color="auto" w:fill="auto"/>
            <w:noWrap/>
            <w:vAlign w:val="center"/>
          </w:tcPr>
          <w:p w14:paraId="0660B08E">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住建局</w:t>
            </w:r>
          </w:p>
        </w:tc>
        <w:tc>
          <w:tcPr>
            <w:tcW w:w="386" w:type="pct"/>
            <w:shd w:val="clear" w:color="auto" w:fill="auto"/>
            <w:noWrap/>
            <w:vAlign w:val="center"/>
          </w:tcPr>
          <w:p w14:paraId="77F3D4A1">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罗永平</w:t>
            </w:r>
          </w:p>
        </w:tc>
        <w:tc>
          <w:tcPr>
            <w:tcW w:w="923" w:type="pct"/>
            <w:shd w:val="clear" w:color="auto" w:fill="auto"/>
            <w:noWrap/>
            <w:vAlign w:val="center"/>
          </w:tcPr>
          <w:p w14:paraId="759DAE1D">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水务局</w:t>
            </w:r>
          </w:p>
        </w:tc>
        <w:tc>
          <w:tcPr>
            <w:tcW w:w="478" w:type="pct"/>
            <w:shd w:val="clear" w:color="auto" w:fill="auto"/>
            <w:noWrap/>
            <w:vAlign w:val="center"/>
          </w:tcPr>
          <w:p w14:paraId="1FB0A7A7">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2024年</w:t>
            </w:r>
          </w:p>
        </w:tc>
      </w:tr>
      <w:tr w14:paraId="098A5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2" w:type="pct"/>
            <w:vMerge w:val="continue"/>
            <w:shd w:val="clear" w:color="auto" w:fill="auto"/>
            <w:vAlign w:val="center"/>
          </w:tcPr>
          <w:p w14:paraId="18B0EA45">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258" w:type="pct"/>
            <w:vMerge w:val="continue"/>
            <w:shd w:val="clear" w:color="auto" w:fill="auto"/>
            <w:vAlign w:val="center"/>
          </w:tcPr>
          <w:p w14:paraId="688C0D95">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454" w:type="pct"/>
            <w:vMerge w:val="continue"/>
            <w:shd w:val="clear" w:color="auto" w:fill="auto"/>
            <w:vAlign w:val="center"/>
          </w:tcPr>
          <w:p w14:paraId="25E2D197">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1825" w:type="pct"/>
            <w:shd w:val="clear" w:color="auto" w:fill="auto"/>
            <w:vAlign w:val="center"/>
          </w:tcPr>
          <w:p w14:paraId="30EF7657">
            <w:pPr>
              <w:keepNext w:val="0"/>
              <w:keepLines w:val="0"/>
              <w:widowControl/>
              <w:suppressLineNumbers w:val="0"/>
              <w:spacing w:line="240" w:lineRule="auto"/>
              <w:ind w:firstLine="0" w:firstLineChars="0"/>
              <w:jc w:val="both"/>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2.推进存量面积较大居民小区、规模较大绿地公园高效节水灌溉设施建设，新建绿地全部采用高效节水灌溉。</w:t>
            </w:r>
          </w:p>
        </w:tc>
        <w:tc>
          <w:tcPr>
            <w:tcW w:w="439" w:type="pct"/>
            <w:shd w:val="clear" w:color="auto" w:fill="auto"/>
            <w:noWrap/>
            <w:vAlign w:val="center"/>
          </w:tcPr>
          <w:p w14:paraId="44D1274F">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住建局、</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海兴开发区管理委员会</w:t>
            </w:r>
          </w:p>
        </w:tc>
        <w:tc>
          <w:tcPr>
            <w:tcW w:w="386" w:type="pct"/>
            <w:shd w:val="clear" w:color="auto" w:fill="auto"/>
            <w:noWrap/>
            <w:vAlign w:val="center"/>
          </w:tcPr>
          <w:p w14:paraId="72DA88AA">
            <w:pPr>
              <w:keepNext w:val="0"/>
              <w:keepLines w:val="0"/>
              <w:widowControl/>
              <w:suppressLineNumbers w:val="0"/>
              <w:spacing w:line="240" w:lineRule="auto"/>
              <w:ind w:firstLine="0" w:firstLineChars="0"/>
              <w:jc w:val="center"/>
              <w:textAlignment w:val="cente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罗永平</w:t>
            </w:r>
          </w:p>
          <w:p w14:paraId="083236FE">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王光明</w:t>
            </w:r>
          </w:p>
        </w:tc>
        <w:tc>
          <w:tcPr>
            <w:tcW w:w="923" w:type="pct"/>
            <w:shd w:val="clear" w:color="auto" w:fill="auto"/>
            <w:noWrap/>
            <w:vAlign w:val="center"/>
          </w:tcPr>
          <w:p w14:paraId="68F1B5AE">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水务局</w:t>
            </w:r>
          </w:p>
        </w:tc>
        <w:tc>
          <w:tcPr>
            <w:tcW w:w="478" w:type="pct"/>
            <w:shd w:val="clear" w:color="auto" w:fill="auto"/>
            <w:noWrap/>
            <w:vAlign w:val="center"/>
          </w:tcPr>
          <w:p w14:paraId="088FC9E7">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长期坚持</w:t>
            </w:r>
          </w:p>
        </w:tc>
      </w:tr>
      <w:tr w14:paraId="37B2C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32" w:type="pct"/>
            <w:vMerge w:val="restart"/>
            <w:shd w:val="clear" w:color="auto" w:fill="auto"/>
            <w:vAlign w:val="center"/>
          </w:tcPr>
          <w:p w14:paraId="7772E2EB">
            <w:pPr>
              <w:keepNext w:val="0"/>
              <w:keepLines w:val="0"/>
              <w:widowControl/>
              <w:suppressLineNumbers w:val="0"/>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11</w:t>
            </w:r>
          </w:p>
        </w:tc>
        <w:tc>
          <w:tcPr>
            <w:tcW w:w="258" w:type="pct"/>
            <w:vMerge w:val="continue"/>
            <w:shd w:val="clear" w:color="auto" w:fill="auto"/>
            <w:vAlign w:val="center"/>
          </w:tcPr>
          <w:p w14:paraId="7676D491">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454" w:type="pct"/>
            <w:vMerge w:val="restart"/>
            <w:shd w:val="clear" w:color="auto" w:fill="auto"/>
            <w:vAlign w:val="center"/>
          </w:tcPr>
          <w:p w14:paraId="5F0C30C7">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达到县域节水型社会评价标准比例</w:t>
            </w:r>
          </w:p>
        </w:tc>
        <w:tc>
          <w:tcPr>
            <w:tcW w:w="1825" w:type="pct"/>
            <w:shd w:val="clear" w:color="auto" w:fill="auto"/>
            <w:vAlign w:val="center"/>
          </w:tcPr>
          <w:p w14:paraId="6B3F406D">
            <w:pPr>
              <w:keepNext w:val="0"/>
              <w:keepLines w:val="0"/>
              <w:widowControl/>
              <w:suppressLineNumbers w:val="0"/>
              <w:spacing w:line="240" w:lineRule="auto"/>
              <w:ind w:firstLine="0" w:firstLineChars="0"/>
              <w:jc w:val="both"/>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1.充分发挥县级财政对县域节水型社会达标建设的主要保障作用，加大资金支持力度，拓宽投融资渠道，鼓励</w:t>
            </w:r>
            <w:r>
              <w:rPr>
                <w:rFonts w:hint="eastAsia" w:ascii="Times New Roman" w:hAnsi="Times New Roman" w:eastAsia="仿宋_GB2312" w:cs="Times New Roman"/>
                <w:i w:val="0"/>
                <w:iCs w:val="0"/>
                <w:color w:val="000000" w:themeColor="text1"/>
                <w:spacing w:val="6"/>
                <w:kern w:val="0"/>
                <w:sz w:val="21"/>
                <w:szCs w:val="21"/>
                <w:highlight w:val="none"/>
                <w:u w:val="none"/>
                <w:lang w:val="en-US" w:eastAsia="zh-CN" w:bidi="ar"/>
                <w14:textFill>
                  <w14:solidFill>
                    <w14:schemeClr w14:val="tx1"/>
                  </w14:solidFill>
                </w14:textFill>
              </w:rPr>
              <w:t>社会资本投入，确保2027年通过水利部组织的5年一评估。</w:t>
            </w:r>
          </w:p>
        </w:tc>
        <w:tc>
          <w:tcPr>
            <w:tcW w:w="439" w:type="pct"/>
            <w:shd w:val="clear" w:color="auto" w:fill="auto"/>
            <w:noWrap/>
            <w:vAlign w:val="center"/>
          </w:tcPr>
          <w:p w14:paraId="37A71653">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水务局</w:t>
            </w:r>
          </w:p>
        </w:tc>
        <w:tc>
          <w:tcPr>
            <w:tcW w:w="386" w:type="pct"/>
            <w:shd w:val="clear" w:color="auto" w:fill="auto"/>
            <w:noWrap/>
            <w:vAlign w:val="center"/>
          </w:tcPr>
          <w:p w14:paraId="6248E9AE">
            <w:pPr>
              <w:keepNext w:val="0"/>
              <w:keepLines w:val="0"/>
              <w:widowControl/>
              <w:suppressLineNumbers w:val="0"/>
              <w:spacing w:line="240" w:lineRule="auto"/>
              <w:ind w:firstLine="0" w:firstLineChars="0"/>
              <w:jc w:val="center"/>
              <w:textAlignment w:val="cente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祁国福</w:t>
            </w:r>
          </w:p>
        </w:tc>
        <w:tc>
          <w:tcPr>
            <w:tcW w:w="923" w:type="pct"/>
            <w:shd w:val="clear" w:color="auto" w:fill="auto"/>
            <w:noWrap/>
            <w:vAlign w:val="center"/>
          </w:tcPr>
          <w:p w14:paraId="5FDBC023">
            <w:pPr>
              <w:keepNext w:val="0"/>
              <w:keepLines w:val="0"/>
              <w:widowControl/>
              <w:suppressLineNumbers w:val="0"/>
              <w:spacing w:line="240" w:lineRule="auto"/>
              <w:ind w:firstLine="0" w:firstLineChars="0"/>
              <w:jc w:val="center"/>
              <w:textAlignment w:val="cente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节水型社会建</w:t>
            </w:r>
          </w:p>
          <w:p w14:paraId="5EA5B7C7">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设各成员单位</w:t>
            </w:r>
          </w:p>
        </w:tc>
        <w:tc>
          <w:tcPr>
            <w:tcW w:w="478" w:type="pct"/>
            <w:shd w:val="clear" w:color="auto" w:fill="auto"/>
            <w:noWrap/>
            <w:vAlign w:val="center"/>
          </w:tcPr>
          <w:p w14:paraId="6DEEA6B2">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2027年</w:t>
            </w:r>
          </w:p>
        </w:tc>
      </w:tr>
      <w:tr w14:paraId="4B228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32" w:type="pct"/>
            <w:vMerge w:val="continue"/>
            <w:shd w:val="clear" w:color="auto" w:fill="auto"/>
            <w:vAlign w:val="center"/>
          </w:tcPr>
          <w:p w14:paraId="1BFD2499">
            <w:pPr>
              <w:keepNext w:val="0"/>
              <w:keepLines w:val="0"/>
              <w:widowControl/>
              <w:suppressLineNumbers w:val="0"/>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258" w:type="pct"/>
            <w:vMerge w:val="continue"/>
            <w:shd w:val="clear" w:color="auto" w:fill="auto"/>
            <w:vAlign w:val="center"/>
          </w:tcPr>
          <w:p w14:paraId="6FF1816E">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454" w:type="pct"/>
            <w:vMerge w:val="continue"/>
            <w:shd w:val="clear" w:color="auto" w:fill="auto"/>
            <w:vAlign w:val="center"/>
          </w:tcPr>
          <w:p w14:paraId="76C5B481">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1825" w:type="pct"/>
            <w:shd w:val="clear" w:color="auto" w:fill="auto"/>
            <w:vAlign w:val="center"/>
          </w:tcPr>
          <w:p w14:paraId="12E7F352">
            <w:pPr>
              <w:keepNext w:val="0"/>
              <w:keepLines w:val="0"/>
              <w:widowControl/>
              <w:suppressLineNumbers w:val="0"/>
              <w:spacing w:line="240" w:lineRule="auto"/>
              <w:ind w:firstLine="0" w:firstLineChars="0"/>
              <w:jc w:val="both"/>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2.供水企业对接近计划取水量的用水户进行预警提示，督促节约用水，严格落实</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居民阶梯水价、</w:t>
            </w: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非居民用水超定额</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（计划）</w:t>
            </w: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累进加价制度。</w:t>
            </w:r>
          </w:p>
        </w:tc>
        <w:tc>
          <w:tcPr>
            <w:tcW w:w="439" w:type="pct"/>
            <w:shd w:val="clear" w:color="auto" w:fill="auto"/>
            <w:noWrap/>
            <w:vAlign w:val="center"/>
          </w:tcPr>
          <w:p w14:paraId="0B336BE3">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水务局</w:t>
            </w:r>
          </w:p>
        </w:tc>
        <w:tc>
          <w:tcPr>
            <w:tcW w:w="386" w:type="pct"/>
            <w:shd w:val="clear" w:color="auto" w:fill="auto"/>
            <w:noWrap/>
            <w:vAlign w:val="center"/>
          </w:tcPr>
          <w:p w14:paraId="48B87362">
            <w:pPr>
              <w:keepNext w:val="0"/>
              <w:keepLines w:val="0"/>
              <w:widowControl/>
              <w:suppressLineNumbers w:val="0"/>
              <w:spacing w:line="240" w:lineRule="auto"/>
              <w:ind w:firstLine="0" w:firstLineChars="0"/>
              <w:jc w:val="center"/>
              <w:textAlignment w:val="cente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祁国福</w:t>
            </w:r>
          </w:p>
        </w:tc>
        <w:tc>
          <w:tcPr>
            <w:tcW w:w="923" w:type="pct"/>
            <w:shd w:val="clear" w:color="auto" w:fill="auto"/>
            <w:noWrap/>
            <w:vAlign w:val="center"/>
          </w:tcPr>
          <w:p w14:paraId="6140B7B4">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供水单位</w:t>
            </w:r>
          </w:p>
        </w:tc>
        <w:tc>
          <w:tcPr>
            <w:tcW w:w="478" w:type="pct"/>
            <w:shd w:val="clear" w:color="auto" w:fill="auto"/>
            <w:noWrap/>
            <w:vAlign w:val="center"/>
          </w:tcPr>
          <w:p w14:paraId="574AD6FE">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长期坚持</w:t>
            </w:r>
          </w:p>
        </w:tc>
      </w:tr>
      <w:tr w14:paraId="44F56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32" w:type="pct"/>
            <w:vMerge w:val="continue"/>
            <w:shd w:val="clear" w:color="auto" w:fill="auto"/>
            <w:vAlign w:val="center"/>
          </w:tcPr>
          <w:p w14:paraId="6B997319">
            <w:pPr>
              <w:keepNext w:val="0"/>
              <w:keepLines w:val="0"/>
              <w:widowControl/>
              <w:suppressLineNumbers w:val="0"/>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258" w:type="pct"/>
            <w:vMerge w:val="continue"/>
            <w:shd w:val="clear" w:color="auto" w:fill="auto"/>
            <w:vAlign w:val="center"/>
          </w:tcPr>
          <w:p w14:paraId="11377759">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454" w:type="pct"/>
            <w:vMerge w:val="continue"/>
            <w:shd w:val="clear" w:color="auto" w:fill="auto"/>
            <w:vAlign w:val="center"/>
          </w:tcPr>
          <w:p w14:paraId="483AB627">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p>
        </w:tc>
        <w:tc>
          <w:tcPr>
            <w:tcW w:w="1825" w:type="pct"/>
            <w:shd w:val="clear" w:color="auto" w:fill="auto"/>
            <w:vAlign w:val="center"/>
          </w:tcPr>
          <w:p w14:paraId="51BAED78">
            <w:pPr>
              <w:keepNext w:val="0"/>
              <w:keepLines w:val="0"/>
              <w:widowControl/>
              <w:suppressLineNumbers w:val="0"/>
              <w:spacing w:line="240" w:lineRule="auto"/>
              <w:ind w:firstLine="0" w:firstLineChars="0"/>
              <w:jc w:val="both"/>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3</w:t>
            </w: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.开展节水宣传进机关、进校园、进企业、进社区、进农村、进灌区</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等</w:t>
            </w: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活动。</w:t>
            </w:r>
          </w:p>
        </w:tc>
        <w:tc>
          <w:tcPr>
            <w:tcW w:w="439" w:type="pct"/>
            <w:shd w:val="clear" w:color="auto" w:fill="auto"/>
            <w:noWrap/>
            <w:vAlign w:val="center"/>
          </w:tcPr>
          <w:p w14:paraId="6A663E53">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水务局</w:t>
            </w:r>
          </w:p>
        </w:tc>
        <w:tc>
          <w:tcPr>
            <w:tcW w:w="386" w:type="pct"/>
            <w:shd w:val="clear" w:color="auto" w:fill="auto"/>
            <w:noWrap/>
            <w:vAlign w:val="center"/>
          </w:tcPr>
          <w:p w14:paraId="2796CB21">
            <w:pPr>
              <w:keepNext w:val="0"/>
              <w:keepLines w:val="0"/>
              <w:widowControl/>
              <w:suppressLineNumbers w:val="0"/>
              <w:spacing w:line="240" w:lineRule="auto"/>
              <w:ind w:firstLine="0" w:firstLineChars="0"/>
              <w:jc w:val="center"/>
              <w:textAlignment w:val="cente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祁国福</w:t>
            </w:r>
          </w:p>
        </w:tc>
        <w:tc>
          <w:tcPr>
            <w:tcW w:w="923" w:type="pct"/>
            <w:shd w:val="clear" w:color="auto" w:fill="auto"/>
            <w:noWrap/>
            <w:vAlign w:val="center"/>
          </w:tcPr>
          <w:p w14:paraId="77D96BE3">
            <w:pPr>
              <w:keepNext w:val="0"/>
              <w:keepLines w:val="0"/>
              <w:widowControl/>
              <w:suppressLineNumbers w:val="0"/>
              <w:spacing w:line="240" w:lineRule="auto"/>
              <w:ind w:firstLine="0" w:firstLineChars="0"/>
              <w:jc w:val="center"/>
              <w:textAlignment w:val="cente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节水型社会建</w:t>
            </w:r>
          </w:p>
          <w:p w14:paraId="08CF5467">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设各成员单位</w:t>
            </w:r>
          </w:p>
        </w:tc>
        <w:tc>
          <w:tcPr>
            <w:tcW w:w="478" w:type="pct"/>
            <w:shd w:val="clear" w:color="auto" w:fill="auto"/>
            <w:noWrap/>
            <w:vAlign w:val="center"/>
          </w:tcPr>
          <w:p w14:paraId="3B357ED5">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长期坚持</w:t>
            </w:r>
          </w:p>
        </w:tc>
      </w:tr>
      <w:tr w14:paraId="4F280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32" w:type="pct"/>
            <w:vMerge w:val="restart"/>
            <w:shd w:val="clear" w:color="auto" w:fill="auto"/>
            <w:vAlign w:val="center"/>
          </w:tcPr>
          <w:p w14:paraId="02E77583">
            <w:pPr>
              <w:keepNext w:val="0"/>
              <w:keepLines w:val="0"/>
              <w:widowControl/>
              <w:suppressLineNumbers w:val="0"/>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12</w:t>
            </w:r>
          </w:p>
        </w:tc>
        <w:tc>
          <w:tcPr>
            <w:tcW w:w="258" w:type="pct"/>
            <w:vMerge w:val="restart"/>
            <w:shd w:val="clear" w:color="auto" w:fill="auto"/>
            <w:vAlign w:val="center"/>
          </w:tcPr>
          <w:p w14:paraId="7029B457">
            <w:pPr>
              <w:keepNext w:val="0"/>
              <w:keepLines w:val="0"/>
              <w:widowControl/>
              <w:suppressLineNumbers w:val="0"/>
              <w:spacing w:line="240" w:lineRule="auto"/>
              <w:ind w:firstLine="0" w:firstLineChars="0"/>
              <w:jc w:val="center"/>
              <w:textAlignment w:val="cente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以水</w:t>
            </w:r>
          </w:p>
          <w:p w14:paraId="23A54F60">
            <w:pPr>
              <w:snapToGrid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定人</w:t>
            </w:r>
          </w:p>
        </w:tc>
        <w:tc>
          <w:tcPr>
            <w:tcW w:w="454" w:type="pct"/>
            <w:vMerge w:val="restart"/>
            <w:shd w:val="clear" w:color="auto" w:fill="auto"/>
            <w:vAlign w:val="center"/>
          </w:tcPr>
          <w:p w14:paraId="3180E8BA">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城市生活污水集中收集率</w:t>
            </w:r>
          </w:p>
        </w:tc>
        <w:tc>
          <w:tcPr>
            <w:tcW w:w="1825" w:type="pct"/>
            <w:shd w:val="clear" w:color="auto" w:fill="auto"/>
            <w:vAlign w:val="center"/>
          </w:tcPr>
          <w:p w14:paraId="4ECD353E">
            <w:pPr>
              <w:keepNext w:val="0"/>
              <w:keepLines w:val="0"/>
              <w:widowControl/>
              <w:suppressLineNumbers w:val="0"/>
              <w:spacing w:line="240" w:lineRule="auto"/>
              <w:ind w:firstLine="0" w:firstLineChars="0"/>
              <w:jc w:val="both"/>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1.新建、改建东片区县城华润大道、兴盛东路等6条道路，西片区同安路、新源路等25条道路雨水排水系统36.911km，其中雨水排水管网31.131km，600×600边沟</w:t>
            </w:r>
            <w:r>
              <w:rPr>
                <w:rFonts w:hint="eastAsia" w:ascii="Times New Roman" w:hAnsi="Times New Roman" w:eastAsia="仿宋_GB2312" w:cs="Times New Roman"/>
                <w:i w:val="0"/>
                <w:iCs w:val="0"/>
                <w:color w:val="000000" w:themeColor="text1"/>
                <w:spacing w:val="6"/>
                <w:kern w:val="0"/>
                <w:sz w:val="21"/>
                <w:szCs w:val="21"/>
                <w:highlight w:val="none"/>
                <w:u w:val="none"/>
                <w:lang w:val="en-US" w:eastAsia="zh-CN" w:bidi="ar"/>
                <w14:textFill>
                  <w14:solidFill>
                    <w14:schemeClr w14:val="tx1"/>
                  </w14:solidFill>
                </w14:textFill>
              </w:rPr>
              <w:t>1.1公里；新建防洪渠4.08公里；改造排水管网0.67公里。</w:t>
            </w:r>
          </w:p>
        </w:tc>
        <w:tc>
          <w:tcPr>
            <w:tcW w:w="439" w:type="pct"/>
            <w:shd w:val="clear" w:color="auto" w:fill="auto"/>
            <w:noWrap/>
            <w:vAlign w:val="center"/>
          </w:tcPr>
          <w:p w14:paraId="79EB0A7C">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住建局</w:t>
            </w:r>
          </w:p>
        </w:tc>
        <w:tc>
          <w:tcPr>
            <w:tcW w:w="386" w:type="pct"/>
            <w:shd w:val="clear" w:color="auto" w:fill="auto"/>
            <w:noWrap/>
            <w:vAlign w:val="center"/>
          </w:tcPr>
          <w:p w14:paraId="463D403C">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罗永平</w:t>
            </w:r>
          </w:p>
        </w:tc>
        <w:tc>
          <w:tcPr>
            <w:tcW w:w="923" w:type="pct"/>
            <w:shd w:val="clear" w:color="auto" w:fill="auto"/>
            <w:noWrap/>
            <w:vAlign w:val="center"/>
          </w:tcPr>
          <w:p w14:paraId="17895CA5">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发改</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局</w:t>
            </w: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、自然资源局</w:t>
            </w:r>
          </w:p>
        </w:tc>
        <w:tc>
          <w:tcPr>
            <w:tcW w:w="478" w:type="pct"/>
            <w:shd w:val="clear" w:color="auto" w:fill="auto"/>
            <w:noWrap/>
            <w:vAlign w:val="center"/>
          </w:tcPr>
          <w:p w14:paraId="1DCC624F">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2024年</w:t>
            </w:r>
          </w:p>
        </w:tc>
      </w:tr>
      <w:tr w14:paraId="6793C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32" w:type="pct"/>
            <w:vMerge w:val="continue"/>
            <w:shd w:val="clear" w:color="auto" w:fill="auto"/>
            <w:vAlign w:val="center"/>
          </w:tcPr>
          <w:p w14:paraId="5B2CA522">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258" w:type="pct"/>
            <w:vMerge w:val="continue"/>
            <w:shd w:val="clear" w:color="auto" w:fill="auto"/>
            <w:vAlign w:val="center"/>
          </w:tcPr>
          <w:p w14:paraId="0432A207">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454" w:type="pct"/>
            <w:vMerge w:val="continue"/>
            <w:shd w:val="clear" w:color="auto" w:fill="auto"/>
            <w:vAlign w:val="center"/>
          </w:tcPr>
          <w:p w14:paraId="027B2A90">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1825" w:type="pct"/>
            <w:shd w:val="clear" w:color="auto" w:fill="auto"/>
            <w:vAlign w:val="center"/>
          </w:tcPr>
          <w:p w14:paraId="0055DDBC">
            <w:pPr>
              <w:keepNext w:val="0"/>
              <w:keepLines w:val="0"/>
              <w:widowControl/>
              <w:suppressLineNumbers w:val="0"/>
              <w:spacing w:line="240" w:lineRule="auto"/>
              <w:ind w:firstLine="0" w:firstLineChars="0"/>
              <w:jc w:val="both"/>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2.实施海原县第二污水处理厂扩建，县城污水处理能力由1万m³/d提高到2.2万m³/d。</w:t>
            </w:r>
          </w:p>
        </w:tc>
        <w:tc>
          <w:tcPr>
            <w:tcW w:w="439" w:type="pct"/>
            <w:shd w:val="clear" w:color="auto" w:fill="auto"/>
            <w:noWrap/>
            <w:vAlign w:val="center"/>
          </w:tcPr>
          <w:p w14:paraId="313D0263">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住建局</w:t>
            </w:r>
          </w:p>
        </w:tc>
        <w:tc>
          <w:tcPr>
            <w:tcW w:w="386" w:type="pct"/>
            <w:shd w:val="clear" w:color="auto" w:fill="auto"/>
            <w:noWrap/>
            <w:vAlign w:val="center"/>
          </w:tcPr>
          <w:p w14:paraId="461F8FED">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罗永平</w:t>
            </w:r>
          </w:p>
        </w:tc>
        <w:tc>
          <w:tcPr>
            <w:tcW w:w="923" w:type="pct"/>
            <w:shd w:val="clear" w:color="auto" w:fill="auto"/>
            <w:noWrap/>
            <w:vAlign w:val="center"/>
          </w:tcPr>
          <w:p w14:paraId="6D6EF300">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发改</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局</w:t>
            </w: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、自然资源局</w:t>
            </w:r>
          </w:p>
        </w:tc>
        <w:tc>
          <w:tcPr>
            <w:tcW w:w="478" w:type="pct"/>
            <w:shd w:val="clear" w:color="auto" w:fill="auto"/>
            <w:noWrap/>
            <w:vAlign w:val="center"/>
          </w:tcPr>
          <w:p w14:paraId="4E44E3EE">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2024年</w:t>
            </w:r>
          </w:p>
        </w:tc>
      </w:tr>
      <w:tr w14:paraId="72BB4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232" w:type="pct"/>
            <w:vMerge w:val="restart"/>
            <w:shd w:val="clear" w:color="auto" w:fill="auto"/>
            <w:vAlign w:val="center"/>
          </w:tcPr>
          <w:p w14:paraId="0B705DC4">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1</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3</w:t>
            </w:r>
          </w:p>
        </w:tc>
        <w:tc>
          <w:tcPr>
            <w:tcW w:w="258" w:type="pct"/>
            <w:vMerge w:val="continue"/>
            <w:shd w:val="clear" w:color="auto" w:fill="auto"/>
            <w:vAlign w:val="center"/>
          </w:tcPr>
          <w:p w14:paraId="7704ACE5">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454" w:type="pct"/>
            <w:vMerge w:val="restart"/>
            <w:shd w:val="clear" w:color="auto" w:fill="auto"/>
            <w:vAlign w:val="center"/>
          </w:tcPr>
          <w:p w14:paraId="01EF0057">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农村生活</w:t>
            </w:r>
          </w:p>
          <w:p w14:paraId="00973D49">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污水治理率</w:t>
            </w:r>
          </w:p>
        </w:tc>
        <w:tc>
          <w:tcPr>
            <w:tcW w:w="1825" w:type="pct"/>
            <w:shd w:val="clear" w:color="auto" w:fill="auto"/>
            <w:vAlign w:val="center"/>
          </w:tcPr>
          <w:p w14:paraId="628C26E0">
            <w:pPr>
              <w:keepNext w:val="0"/>
              <w:keepLines w:val="0"/>
              <w:widowControl/>
              <w:suppressLineNumbers w:val="0"/>
              <w:spacing w:line="240" w:lineRule="auto"/>
              <w:ind w:firstLine="0" w:firstLineChars="0"/>
              <w:jc w:val="both"/>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1.通过敷设污水管网或采用拉运的形式，增加低负荷运行污水站的进水负荷，充分发挥现有污水处理站的作用。</w:t>
            </w:r>
          </w:p>
        </w:tc>
        <w:tc>
          <w:tcPr>
            <w:tcW w:w="439" w:type="pct"/>
            <w:shd w:val="clear" w:color="auto" w:fill="auto"/>
            <w:vAlign w:val="center"/>
          </w:tcPr>
          <w:p w14:paraId="7D21931F">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中卫市生态环境局海原县分局</w:t>
            </w:r>
          </w:p>
        </w:tc>
        <w:tc>
          <w:tcPr>
            <w:tcW w:w="386" w:type="pct"/>
            <w:shd w:val="clear" w:color="auto" w:fill="auto"/>
            <w:noWrap/>
            <w:vAlign w:val="center"/>
          </w:tcPr>
          <w:p w14:paraId="0885FDB8">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eastAsia="仿宋_GB2312" w:cs="Times New Roman"/>
                <w:color w:val="000000" w:themeColor="text1"/>
                <w:kern w:val="0"/>
                <w:sz w:val="21"/>
                <w:szCs w:val="21"/>
                <w:highlight w:val="none"/>
                <w:u w:val="none"/>
                <w:lang w:val="en-US" w:eastAsia="zh-CN" w:bidi="ar"/>
                <w14:textFill>
                  <w14:solidFill>
                    <w14:schemeClr w14:val="tx1"/>
                  </w14:solidFill>
                </w14:textFill>
              </w:rPr>
              <w:t>张斌兴</w:t>
            </w:r>
          </w:p>
        </w:tc>
        <w:tc>
          <w:tcPr>
            <w:tcW w:w="923" w:type="pct"/>
            <w:shd w:val="clear" w:color="auto" w:fill="auto"/>
            <w:noWrap/>
            <w:vAlign w:val="center"/>
          </w:tcPr>
          <w:p w14:paraId="3DE03361">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农业农村局、各乡镇</w:t>
            </w:r>
          </w:p>
        </w:tc>
        <w:tc>
          <w:tcPr>
            <w:tcW w:w="478" w:type="pct"/>
            <w:shd w:val="clear" w:color="auto" w:fill="auto"/>
            <w:noWrap/>
            <w:vAlign w:val="center"/>
          </w:tcPr>
          <w:p w14:paraId="10DA9EA7">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长期坚持</w:t>
            </w:r>
          </w:p>
        </w:tc>
      </w:tr>
      <w:tr w14:paraId="3450F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32" w:type="pct"/>
            <w:vMerge w:val="continue"/>
            <w:shd w:val="clear" w:color="auto" w:fill="auto"/>
            <w:vAlign w:val="center"/>
          </w:tcPr>
          <w:p w14:paraId="220F1269">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258" w:type="pct"/>
            <w:vMerge w:val="continue"/>
            <w:shd w:val="clear" w:color="auto" w:fill="auto"/>
            <w:vAlign w:val="center"/>
          </w:tcPr>
          <w:p w14:paraId="75EAB9BE">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454" w:type="pct"/>
            <w:vMerge w:val="continue"/>
            <w:shd w:val="clear" w:color="auto" w:fill="auto"/>
            <w:vAlign w:val="center"/>
          </w:tcPr>
          <w:p w14:paraId="25816D3A">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1825" w:type="pct"/>
            <w:shd w:val="clear" w:color="auto" w:fill="auto"/>
            <w:vAlign w:val="center"/>
          </w:tcPr>
          <w:p w14:paraId="286DEC6C">
            <w:pPr>
              <w:keepNext w:val="0"/>
              <w:keepLines w:val="0"/>
              <w:widowControl/>
              <w:suppressLineNumbers w:val="0"/>
              <w:spacing w:line="240" w:lineRule="auto"/>
              <w:ind w:firstLine="0" w:firstLineChars="0"/>
              <w:jc w:val="both"/>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2.新建关庄乡窑儿村50m</w:t>
            </w:r>
            <w:r>
              <w:rPr>
                <w:rFonts w:hint="eastAsia" w:ascii="Times New Roman" w:hAnsi="Times New Roman" w:eastAsia="仿宋_GB2312" w:cs="Times New Roman"/>
                <w:i w:val="0"/>
                <w:iCs w:val="0"/>
                <w:color w:val="000000" w:themeColor="text1"/>
                <w:kern w:val="0"/>
                <w:sz w:val="21"/>
                <w:szCs w:val="21"/>
                <w:highlight w:val="none"/>
                <w:u w:val="none"/>
                <w:vertAlign w:val="superscript"/>
                <w:lang w:val="en-US" w:eastAsia="zh-CN" w:bidi="ar"/>
                <w14:textFill>
                  <w14:solidFill>
                    <w14:schemeClr w14:val="tx1"/>
                  </w14:solidFill>
                </w14:textFill>
              </w:rPr>
              <w:t>3</w:t>
            </w: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/d农村生活污水处理站等项</w:t>
            </w:r>
            <w:r>
              <w:rPr>
                <w:rFonts w:hint="eastAsia" w:ascii="Times New Roman" w:hAnsi="Times New Roman" w:eastAsia="仿宋_GB2312" w:cs="Times New Roman"/>
                <w:i w:val="0"/>
                <w:iCs w:val="0"/>
                <w:color w:val="000000" w:themeColor="text1"/>
                <w:spacing w:val="6"/>
                <w:kern w:val="0"/>
                <w:sz w:val="21"/>
                <w:szCs w:val="21"/>
                <w:highlight w:val="none"/>
                <w:u w:val="none"/>
                <w:lang w:val="en-US" w:eastAsia="zh-CN" w:bidi="ar"/>
                <w14:textFill>
                  <w14:solidFill>
                    <w14:schemeClr w14:val="tx1"/>
                  </w14:solidFill>
                </w14:textFill>
              </w:rPr>
              <w:t>目，解决窑儿村和集镇街道等居民生活污水集中处理需求。</w:t>
            </w:r>
          </w:p>
        </w:tc>
        <w:tc>
          <w:tcPr>
            <w:tcW w:w="439" w:type="pct"/>
            <w:shd w:val="clear" w:color="auto" w:fill="auto"/>
            <w:vAlign w:val="center"/>
          </w:tcPr>
          <w:p w14:paraId="022D81B8">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中卫市生态环境局海原县分局</w:t>
            </w:r>
          </w:p>
        </w:tc>
        <w:tc>
          <w:tcPr>
            <w:tcW w:w="386" w:type="pct"/>
            <w:shd w:val="clear" w:color="auto" w:fill="auto"/>
            <w:noWrap/>
            <w:vAlign w:val="center"/>
          </w:tcPr>
          <w:p w14:paraId="2D1451A5">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eastAsia="仿宋_GB2312" w:cs="Times New Roman"/>
                <w:color w:val="000000" w:themeColor="text1"/>
                <w:kern w:val="0"/>
                <w:sz w:val="21"/>
                <w:szCs w:val="21"/>
                <w:highlight w:val="none"/>
                <w:u w:val="none"/>
                <w:lang w:val="en-US" w:eastAsia="zh-CN" w:bidi="ar"/>
                <w14:textFill>
                  <w14:solidFill>
                    <w14:schemeClr w14:val="tx1"/>
                  </w14:solidFill>
                </w14:textFill>
              </w:rPr>
              <w:t>张斌兴</w:t>
            </w:r>
          </w:p>
        </w:tc>
        <w:tc>
          <w:tcPr>
            <w:tcW w:w="923" w:type="pct"/>
            <w:shd w:val="clear" w:color="auto" w:fill="auto"/>
            <w:noWrap/>
            <w:vAlign w:val="center"/>
          </w:tcPr>
          <w:p w14:paraId="60A4A329">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农业农村局、关庄乡</w:t>
            </w:r>
          </w:p>
        </w:tc>
        <w:tc>
          <w:tcPr>
            <w:tcW w:w="478" w:type="pct"/>
            <w:shd w:val="clear" w:color="auto" w:fill="auto"/>
            <w:noWrap/>
            <w:vAlign w:val="center"/>
          </w:tcPr>
          <w:p w14:paraId="1BCCA1A3">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2024年</w:t>
            </w:r>
          </w:p>
        </w:tc>
      </w:tr>
      <w:tr w14:paraId="6D6E3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32" w:type="pct"/>
            <w:vMerge w:val="continue"/>
            <w:shd w:val="clear" w:color="auto" w:fill="auto"/>
            <w:vAlign w:val="center"/>
          </w:tcPr>
          <w:p w14:paraId="2C02FB7F">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258" w:type="pct"/>
            <w:vMerge w:val="continue"/>
            <w:shd w:val="clear" w:color="auto" w:fill="auto"/>
            <w:vAlign w:val="center"/>
          </w:tcPr>
          <w:p w14:paraId="47F1E94E">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454" w:type="pct"/>
            <w:vMerge w:val="continue"/>
            <w:shd w:val="clear" w:color="auto" w:fill="auto"/>
            <w:vAlign w:val="center"/>
          </w:tcPr>
          <w:p w14:paraId="58862DA6">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1825" w:type="pct"/>
            <w:shd w:val="clear" w:color="auto" w:fill="auto"/>
            <w:vAlign w:val="center"/>
          </w:tcPr>
          <w:p w14:paraId="4D8852E1">
            <w:pPr>
              <w:keepNext w:val="0"/>
              <w:keepLines w:val="0"/>
              <w:widowControl/>
              <w:suppressLineNumbers w:val="0"/>
              <w:spacing w:line="240" w:lineRule="auto"/>
              <w:ind w:firstLine="0" w:firstLineChars="0"/>
              <w:jc w:val="both"/>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3.对于污水管网无法覆盖且交通不便利、不满足拉运条件的地区，结合改厕工作，推进分散式治理。</w:t>
            </w:r>
          </w:p>
        </w:tc>
        <w:tc>
          <w:tcPr>
            <w:tcW w:w="439" w:type="pct"/>
            <w:shd w:val="clear" w:color="auto" w:fill="auto"/>
            <w:vAlign w:val="center"/>
          </w:tcPr>
          <w:p w14:paraId="1ECF5A33">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中卫市生态环境局海原县分局</w:t>
            </w:r>
          </w:p>
        </w:tc>
        <w:tc>
          <w:tcPr>
            <w:tcW w:w="386" w:type="pct"/>
            <w:shd w:val="clear" w:color="auto" w:fill="auto"/>
            <w:noWrap/>
            <w:vAlign w:val="center"/>
          </w:tcPr>
          <w:p w14:paraId="26434AB9">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张斌兴</w:t>
            </w:r>
          </w:p>
        </w:tc>
        <w:tc>
          <w:tcPr>
            <w:tcW w:w="923" w:type="pct"/>
            <w:shd w:val="clear" w:color="auto" w:fill="auto"/>
            <w:noWrap/>
            <w:vAlign w:val="center"/>
          </w:tcPr>
          <w:p w14:paraId="1DCB03B6">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农业农村局、各乡镇</w:t>
            </w:r>
          </w:p>
        </w:tc>
        <w:tc>
          <w:tcPr>
            <w:tcW w:w="478" w:type="pct"/>
            <w:shd w:val="clear" w:color="auto" w:fill="auto"/>
            <w:noWrap/>
            <w:vAlign w:val="center"/>
          </w:tcPr>
          <w:p w14:paraId="3DAE7C24">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长期坚持</w:t>
            </w:r>
          </w:p>
        </w:tc>
      </w:tr>
      <w:tr w14:paraId="203D7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32" w:type="pct"/>
            <w:vMerge w:val="restart"/>
            <w:shd w:val="clear" w:color="auto" w:fill="auto"/>
            <w:vAlign w:val="center"/>
          </w:tcPr>
          <w:p w14:paraId="744FCD9D">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1</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4</w:t>
            </w:r>
          </w:p>
        </w:tc>
        <w:tc>
          <w:tcPr>
            <w:tcW w:w="258" w:type="pct"/>
            <w:vMerge w:val="continue"/>
            <w:shd w:val="clear" w:color="auto" w:fill="auto"/>
            <w:vAlign w:val="center"/>
          </w:tcPr>
          <w:p w14:paraId="1963C337">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454" w:type="pct"/>
            <w:vMerge w:val="restart"/>
            <w:shd w:val="clear" w:color="auto" w:fill="auto"/>
            <w:vAlign w:val="center"/>
          </w:tcPr>
          <w:p w14:paraId="6802203B">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公共机构节</w:t>
            </w:r>
          </w:p>
          <w:p w14:paraId="032FCBD1">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水型单位建成率</w:t>
            </w:r>
          </w:p>
        </w:tc>
        <w:tc>
          <w:tcPr>
            <w:tcW w:w="1825" w:type="pct"/>
            <w:shd w:val="clear" w:color="auto" w:fill="auto"/>
            <w:vAlign w:val="center"/>
          </w:tcPr>
          <w:p w14:paraId="17C32E1C">
            <w:pPr>
              <w:keepNext w:val="0"/>
              <w:keepLines w:val="0"/>
              <w:widowControl/>
              <w:suppressLineNumbers w:val="0"/>
              <w:spacing w:line="240" w:lineRule="auto"/>
              <w:ind w:firstLine="0" w:firstLineChars="0"/>
              <w:jc w:val="both"/>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1.将</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海原县第八小学、海原县海城镇卫生院和三河镇卫生院3个单位</w:t>
            </w: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全部纳入2024年公共机构节水型单位创建任务。</w:t>
            </w:r>
          </w:p>
        </w:tc>
        <w:tc>
          <w:tcPr>
            <w:tcW w:w="439" w:type="pct"/>
            <w:shd w:val="clear" w:color="auto" w:fill="auto"/>
            <w:noWrap/>
            <w:vAlign w:val="center"/>
          </w:tcPr>
          <w:p w14:paraId="3D75C812">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机关事务服务中心</w:t>
            </w:r>
          </w:p>
        </w:tc>
        <w:tc>
          <w:tcPr>
            <w:tcW w:w="386" w:type="pct"/>
            <w:shd w:val="clear" w:color="auto" w:fill="auto"/>
            <w:noWrap/>
            <w:vAlign w:val="center"/>
          </w:tcPr>
          <w:p w14:paraId="17BBE613">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石洪国</w:t>
            </w:r>
          </w:p>
        </w:tc>
        <w:tc>
          <w:tcPr>
            <w:tcW w:w="923" w:type="pct"/>
            <w:shd w:val="clear" w:color="auto" w:fill="auto"/>
            <w:noWrap/>
            <w:vAlign w:val="center"/>
          </w:tcPr>
          <w:p w14:paraId="02EA50C7">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水务局、卫健局、教育局</w:t>
            </w:r>
          </w:p>
        </w:tc>
        <w:tc>
          <w:tcPr>
            <w:tcW w:w="478" w:type="pct"/>
            <w:shd w:val="clear" w:color="auto" w:fill="auto"/>
            <w:noWrap/>
            <w:vAlign w:val="center"/>
          </w:tcPr>
          <w:p w14:paraId="22C640E4">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2024年</w:t>
            </w:r>
          </w:p>
        </w:tc>
      </w:tr>
      <w:tr w14:paraId="2116E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32" w:type="pct"/>
            <w:vMerge w:val="continue"/>
            <w:shd w:val="clear" w:color="auto" w:fill="auto"/>
            <w:vAlign w:val="center"/>
          </w:tcPr>
          <w:p w14:paraId="4AEFD7C1">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258" w:type="pct"/>
            <w:vMerge w:val="continue"/>
            <w:shd w:val="clear" w:color="auto" w:fill="auto"/>
            <w:vAlign w:val="center"/>
          </w:tcPr>
          <w:p w14:paraId="6E40C951">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454" w:type="pct"/>
            <w:vMerge w:val="continue"/>
            <w:shd w:val="clear" w:color="auto" w:fill="auto"/>
            <w:vAlign w:val="center"/>
          </w:tcPr>
          <w:p w14:paraId="2F4307CF">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1825" w:type="pct"/>
            <w:shd w:val="clear" w:color="auto" w:fill="auto"/>
            <w:vAlign w:val="center"/>
          </w:tcPr>
          <w:p w14:paraId="4C953538">
            <w:pPr>
              <w:keepNext w:val="0"/>
              <w:keepLines w:val="0"/>
              <w:widowControl/>
              <w:suppressLineNumbers w:val="0"/>
              <w:spacing w:line="240" w:lineRule="auto"/>
              <w:ind w:firstLine="0" w:firstLineChars="0"/>
              <w:jc w:val="both"/>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2.正式评估验收前，开展督导检查，对存在的问题要求整改，确保按《宁夏回族自治区节水型公共机构节水型单位建设评价标准》完成创建，2024年年底前</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完成</w:t>
            </w: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验收评估工作。</w:t>
            </w:r>
          </w:p>
        </w:tc>
        <w:tc>
          <w:tcPr>
            <w:tcW w:w="439" w:type="pct"/>
            <w:shd w:val="clear" w:color="auto" w:fill="auto"/>
            <w:noWrap/>
            <w:vAlign w:val="center"/>
          </w:tcPr>
          <w:p w14:paraId="6228C540">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机关事务服务中心</w:t>
            </w:r>
          </w:p>
        </w:tc>
        <w:tc>
          <w:tcPr>
            <w:tcW w:w="386" w:type="pct"/>
            <w:shd w:val="clear" w:color="auto" w:fill="auto"/>
            <w:noWrap/>
            <w:vAlign w:val="center"/>
          </w:tcPr>
          <w:p w14:paraId="24FF20DB">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石洪国</w:t>
            </w:r>
          </w:p>
        </w:tc>
        <w:tc>
          <w:tcPr>
            <w:tcW w:w="923" w:type="pct"/>
            <w:shd w:val="clear" w:color="auto" w:fill="auto"/>
            <w:noWrap/>
            <w:vAlign w:val="center"/>
          </w:tcPr>
          <w:p w14:paraId="7CB8B823">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水务局、卫健局、教育局</w:t>
            </w:r>
          </w:p>
        </w:tc>
        <w:tc>
          <w:tcPr>
            <w:tcW w:w="478" w:type="pct"/>
            <w:shd w:val="clear" w:color="auto" w:fill="auto"/>
            <w:noWrap/>
            <w:vAlign w:val="center"/>
          </w:tcPr>
          <w:p w14:paraId="387A808D">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2024年</w:t>
            </w:r>
          </w:p>
        </w:tc>
      </w:tr>
      <w:tr w14:paraId="13EBF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32" w:type="pct"/>
            <w:vMerge w:val="restart"/>
            <w:shd w:val="clear" w:color="auto" w:fill="auto"/>
            <w:vAlign w:val="center"/>
          </w:tcPr>
          <w:p w14:paraId="629CCAD9">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1</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5</w:t>
            </w:r>
          </w:p>
        </w:tc>
        <w:tc>
          <w:tcPr>
            <w:tcW w:w="258" w:type="pct"/>
            <w:vMerge w:val="continue"/>
            <w:shd w:val="clear" w:color="auto" w:fill="auto"/>
            <w:vAlign w:val="center"/>
          </w:tcPr>
          <w:p w14:paraId="6F1C2A5E">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454" w:type="pct"/>
            <w:vMerge w:val="restart"/>
            <w:shd w:val="clear" w:color="auto" w:fill="auto"/>
            <w:vAlign w:val="center"/>
          </w:tcPr>
          <w:p w14:paraId="326C5283">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节水型医院建成率</w:t>
            </w:r>
          </w:p>
        </w:tc>
        <w:tc>
          <w:tcPr>
            <w:tcW w:w="1825" w:type="pct"/>
            <w:shd w:val="clear" w:color="auto" w:fill="auto"/>
            <w:vAlign w:val="center"/>
          </w:tcPr>
          <w:p w14:paraId="447D3F3B">
            <w:pPr>
              <w:keepNext w:val="0"/>
              <w:keepLines w:val="0"/>
              <w:widowControl/>
              <w:suppressLineNumbers w:val="0"/>
              <w:spacing w:line="240" w:lineRule="auto"/>
              <w:ind w:firstLine="0" w:firstLineChars="0"/>
              <w:jc w:val="both"/>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1.加强对已建成17家节水型医院的监督检查，确保各项节水制度措施持续发挥作用。强化对</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拟</w:t>
            </w: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创建医院的指导，提高节水型医院创建成效。</w:t>
            </w:r>
          </w:p>
        </w:tc>
        <w:tc>
          <w:tcPr>
            <w:tcW w:w="439" w:type="pct"/>
            <w:shd w:val="clear" w:color="auto" w:fill="auto"/>
            <w:noWrap/>
            <w:vAlign w:val="center"/>
          </w:tcPr>
          <w:p w14:paraId="34CFB548">
            <w:pPr>
              <w:keepNext w:val="0"/>
              <w:keepLines w:val="0"/>
              <w:widowControl/>
              <w:suppressLineNumbers w:val="0"/>
              <w:spacing w:line="240" w:lineRule="auto"/>
              <w:ind w:firstLine="0" w:firstLineChars="0"/>
              <w:jc w:val="center"/>
              <w:textAlignment w:val="cente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机关事务</w:t>
            </w:r>
          </w:p>
          <w:p w14:paraId="71048ABC">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服务中心</w:t>
            </w:r>
          </w:p>
        </w:tc>
        <w:tc>
          <w:tcPr>
            <w:tcW w:w="386" w:type="pct"/>
            <w:shd w:val="clear" w:color="auto" w:fill="auto"/>
            <w:noWrap/>
            <w:vAlign w:val="center"/>
          </w:tcPr>
          <w:p w14:paraId="294B29C3">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石洪国</w:t>
            </w:r>
          </w:p>
        </w:tc>
        <w:tc>
          <w:tcPr>
            <w:tcW w:w="923" w:type="pct"/>
            <w:shd w:val="clear" w:color="auto" w:fill="auto"/>
            <w:noWrap/>
            <w:vAlign w:val="center"/>
          </w:tcPr>
          <w:p w14:paraId="6FB70F1A">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水务局、卫健局</w:t>
            </w:r>
          </w:p>
        </w:tc>
        <w:tc>
          <w:tcPr>
            <w:tcW w:w="478" w:type="pct"/>
            <w:shd w:val="clear" w:color="auto" w:fill="auto"/>
            <w:noWrap/>
            <w:vAlign w:val="center"/>
          </w:tcPr>
          <w:p w14:paraId="31ACBCED">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长期坚持</w:t>
            </w:r>
          </w:p>
        </w:tc>
      </w:tr>
      <w:tr w14:paraId="7115A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32" w:type="pct"/>
            <w:vMerge w:val="continue"/>
            <w:shd w:val="clear" w:color="auto" w:fill="auto"/>
            <w:vAlign w:val="center"/>
          </w:tcPr>
          <w:p w14:paraId="75CB4B04">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258" w:type="pct"/>
            <w:vMerge w:val="continue"/>
            <w:shd w:val="clear" w:color="auto" w:fill="auto"/>
            <w:vAlign w:val="center"/>
          </w:tcPr>
          <w:p w14:paraId="7A1CDBC9">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454" w:type="pct"/>
            <w:vMerge w:val="continue"/>
            <w:shd w:val="clear" w:color="auto" w:fill="auto"/>
            <w:vAlign w:val="center"/>
          </w:tcPr>
          <w:p w14:paraId="543CCB22">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1825" w:type="pct"/>
            <w:shd w:val="clear" w:color="auto" w:fill="auto"/>
            <w:vAlign w:val="center"/>
          </w:tcPr>
          <w:p w14:paraId="2A683B31">
            <w:pPr>
              <w:keepNext w:val="0"/>
              <w:keepLines w:val="0"/>
              <w:widowControl/>
              <w:suppressLineNumbers w:val="0"/>
              <w:spacing w:line="240" w:lineRule="auto"/>
              <w:ind w:firstLine="0" w:firstLineChars="0"/>
              <w:jc w:val="both"/>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2.加强节水型医院计量检测体系建设，实施分户分区计量</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严格落实节水设施</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三同时</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等制度。加强日常管理，建立用水统计、用水设备和计量器具台账，强化用水设备的维护，及时维修损坏设施，定期检查更换用水器具。</w:t>
            </w:r>
          </w:p>
        </w:tc>
        <w:tc>
          <w:tcPr>
            <w:tcW w:w="439" w:type="pct"/>
            <w:shd w:val="clear" w:color="auto" w:fill="auto"/>
            <w:noWrap/>
            <w:vAlign w:val="center"/>
          </w:tcPr>
          <w:p w14:paraId="5B6EA036">
            <w:pPr>
              <w:keepNext w:val="0"/>
              <w:keepLines w:val="0"/>
              <w:widowControl/>
              <w:suppressLineNumbers w:val="0"/>
              <w:spacing w:line="240" w:lineRule="auto"/>
              <w:ind w:firstLine="0" w:firstLineChars="0"/>
              <w:jc w:val="center"/>
              <w:textAlignment w:val="cente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机关事务</w:t>
            </w:r>
          </w:p>
          <w:p w14:paraId="12CEFB0B">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服务中心</w:t>
            </w:r>
          </w:p>
        </w:tc>
        <w:tc>
          <w:tcPr>
            <w:tcW w:w="386" w:type="pct"/>
            <w:shd w:val="clear" w:color="auto" w:fill="auto"/>
            <w:noWrap/>
            <w:vAlign w:val="center"/>
          </w:tcPr>
          <w:p w14:paraId="30E636A1">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石洪国</w:t>
            </w:r>
          </w:p>
        </w:tc>
        <w:tc>
          <w:tcPr>
            <w:tcW w:w="923" w:type="pct"/>
            <w:shd w:val="clear" w:color="auto" w:fill="auto"/>
            <w:noWrap/>
            <w:vAlign w:val="center"/>
          </w:tcPr>
          <w:p w14:paraId="0037621F">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水务局、卫健局</w:t>
            </w:r>
          </w:p>
        </w:tc>
        <w:tc>
          <w:tcPr>
            <w:tcW w:w="478" w:type="pct"/>
            <w:shd w:val="clear" w:color="auto" w:fill="auto"/>
            <w:noWrap/>
            <w:vAlign w:val="center"/>
          </w:tcPr>
          <w:p w14:paraId="3F64B2DB">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长期坚持</w:t>
            </w:r>
          </w:p>
        </w:tc>
      </w:tr>
      <w:tr w14:paraId="1BDF2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2" w:type="pct"/>
            <w:vMerge w:val="restart"/>
            <w:shd w:val="clear" w:color="auto" w:fill="auto"/>
            <w:vAlign w:val="center"/>
          </w:tcPr>
          <w:p w14:paraId="5F523C1B">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1</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6</w:t>
            </w:r>
          </w:p>
        </w:tc>
        <w:tc>
          <w:tcPr>
            <w:tcW w:w="258" w:type="pct"/>
            <w:vMerge w:val="restart"/>
            <w:shd w:val="clear" w:color="auto" w:fill="auto"/>
            <w:vAlign w:val="center"/>
          </w:tcPr>
          <w:p w14:paraId="00FC8CD7">
            <w:pPr>
              <w:snapToGrid w:val="0"/>
              <w:spacing w:line="240" w:lineRule="auto"/>
              <w:ind w:firstLine="0" w:firstLineChars="0"/>
              <w:jc w:val="center"/>
              <w:textAlignment w:val="center"/>
              <w:rPr>
                <w:rFonts w:hint="eastAsia" w:cs="Times New Roman"/>
                <w:i w:val="0"/>
                <w:iCs w:val="0"/>
                <w:color w:val="000000" w:themeColor="text1"/>
                <w:kern w:val="0"/>
                <w:sz w:val="21"/>
                <w:szCs w:val="21"/>
                <w:highlight w:val="none"/>
                <w:u w:val="none"/>
                <w:lang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eastAsia="zh-CN" w:bidi="ar"/>
                <w14:textFill>
                  <w14:solidFill>
                    <w14:schemeClr w14:val="tx1"/>
                  </w14:solidFill>
                </w14:textFill>
              </w:rPr>
              <w:t>以水</w:t>
            </w:r>
          </w:p>
          <w:p w14:paraId="2248405B">
            <w:pPr>
              <w:snapToGrid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eastAsia="zh-CN" w:bidi="ar"/>
                <w14:textFill>
                  <w14:solidFill>
                    <w14:schemeClr w14:val="tx1"/>
                  </w14:solidFill>
                </w14:textFill>
              </w:rPr>
              <w:t>定产</w:t>
            </w:r>
          </w:p>
        </w:tc>
        <w:tc>
          <w:tcPr>
            <w:tcW w:w="454" w:type="pct"/>
            <w:vMerge w:val="restart"/>
            <w:shd w:val="clear" w:color="auto" w:fill="auto"/>
            <w:vAlign w:val="center"/>
          </w:tcPr>
          <w:p w14:paraId="340CCA81">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海兴开发区</w:t>
            </w:r>
          </w:p>
          <w:p w14:paraId="5D8DD82C">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再生水利用率</w:t>
            </w:r>
          </w:p>
        </w:tc>
        <w:tc>
          <w:tcPr>
            <w:tcW w:w="1825" w:type="pct"/>
            <w:shd w:val="clear" w:color="auto" w:fill="auto"/>
            <w:vAlign w:val="center"/>
          </w:tcPr>
          <w:p w14:paraId="542CE3D2">
            <w:pPr>
              <w:keepNext w:val="0"/>
              <w:keepLines w:val="0"/>
              <w:widowControl/>
              <w:suppressLineNumbers w:val="0"/>
              <w:spacing w:line="240" w:lineRule="auto"/>
              <w:ind w:firstLine="0" w:firstLineChars="0"/>
              <w:jc w:val="both"/>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1.每年下达海兴开发区再生水利用计划，再生水用于人工</w:t>
            </w:r>
            <w:r>
              <w:rPr>
                <w:rFonts w:hint="eastAsia" w:ascii="Times New Roman" w:hAnsi="Times New Roman" w:eastAsia="仿宋_GB2312" w:cs="Times New Roman"/>
                <w:i w:val="0"/>
                <w:iCs w:val="0"/>
                <w:color w:val="000000" w:themeColor="text1"/>
                <w:spacing w:val="6"/>
                <w:kern w:val="0"/>
                <w:sz w:val="21"/>
                <w:szCs w:val="21"/>
                <w:highlight w:val="none"/>
                <w:u w:val="none"/>
                <w:lang w:val="en-US" w:eastAsia="zh-CN" w:bidi="ar"/>
                <w14:textFill>
                  <w14:solidFill>
                    <w14:schemeClr w14:val="tx1"/>
                  </w14:solidFill>
                </w14:textFill>
              </w:rPr>
              <w:t>湿地景观环境、凤凰山森林公园等绿化</w:t>
            </w:r>
            <w:r>
              <w:rPr>
                <w:rFonts w:hint="eastAsia" w:cs="Times New Roman"/>
                <w:i w:val="0"/>
                <w:iCs w:val="0"/>
                <w:color w:val="000000" w:themeColor="text1"/>
                <w:spacing w:val="6"/>
                <w:kern w:val="0"/>
                <w:sz w:val="21"/>
                <w:szCs w:val="21"/>
                <w:highlight w:val="none"/>
                <w:u w:val="none"/>
                <w:lang w:val="en-US" w:eastAsia="zh-CN" w:bidi="ar"/>
                <w14:textFill>
                  <w14:solidFill>
                    <w14:schemeClr w14:val="tx1"/>
                  </w14:solidFill>
                </w14:textFill>
              </w:rPr>
              <w:t>灌溉</w:t>
            </w:r>
            <w:r>
              <w:rPr>
                <w:rFonts w:hint="eastAsia" w:ascii="Times New Roman" w:hAnsi="Times New Roman" w:eastAsia="仿宋_GB2312" w:cs="Times New Roman"/>
                <w:i w:val="0"/>
                <w:iCs w:val="0"/>
                <w:color w:val="000000" w:themeColor="text1"/>
                <w:spacing w:val="6"/>
                <w:kern w:val="0"/>
                <w:sz w:val="21"/>
                <w:szCs w:val="21"/>
                <w:highlight w:val="none"/>
                <w:u w:val="none"/>
                <w:lang w:val="en-US" w:eastAsia="zh-CN" w:bidi="ar"/>
                <w14:textFill>
                  <w14:solidFill>
                    <w14:schemeClr w14:val="tx1"/>
                  </w14:solidFill>
                </w14:textFill>
              </w:rPr>
              <w:t>、道路洒水等。</w:t>
            </w:r>
          </w:p>
        </w:tc>
        <w:tc>
          <w:tcPr>
            <w:tcW w:w="439" w:type="pct"/>
            <w:shd w:val="clear" w:color="auto" w:fill="auto"/>
            <w:noWrap/>
            <w:vAlign w:val="center"/>
          </w:tcPr>
          <w:p w14:paraId="5A127491">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水务局</w:t>
            </w:r>
          </w:p>
        </w:tc>
        <w:tc>
          <w:tcPr>
            <w:tcW w:w="386" w:type="pct"/>
            <w:shd w:val="clear" w:color="auto" w:fill="auto"/>
            <w:noWrap/>
            <w:vAlign w:val="center"/>
          </w:tcPr>
          <w:p w14:paraId="15C13B92">
            <w:pPr>
              <w:keepNext w:val="0"/>
              <w:keepLines w:val="0"/>
              <w:widowControl/>
              <w:suppressLineNumbers w:val="0"/>
              <w:spacing w:line="240" w:lineRule="auto"/>
              <w:ind w:firstLine="0" w:firstLineChars="0"/>
              <w:jc w:val="center"/>
              <w:textAlignment w:val="cente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祁国福</w:t>
            </w:r>
          </w:p>
        </w:tc>
        <w:tc>
          <w:tcPr>
            <w:tcW w:w="923" w:type="pct"/>
            <w:shd w:val="clear" w:color="auto" w:fill="auto"/>
            <w:noWrap/>
            <w:vAlign w:val="center"/>
          </w:tcPr>
          <w:p w14:paraId="5629380C">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海兴开发区管理委员会</w:t>
            </w:r>
          </w:p>
        </w:tc>
        <w:tc>
          <w:tcPr>
            <w:tcW w:w="478" w:type="pct"/>
            <w:shd w:val="clear" w:color="auto" w:fill="auto"/>
            <w:noWrap/>
            <w:vAlign w:val="center"/>
          </w:tcPr>
          <w:p w14:paraId="65CC1759">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长期坚持</w:t>
            </w:r>
          </w:p>
        </w:tc>
      </w:tr>
      <w:tr w14:paraId="36BC5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2" w:type="pct"/>
            <w:vMerge w:val="continue"/>
            <w:shd w:val="clear" w:color="auto" w:fill="auto"/>
            <w:vAlign w:val="center"/>
          </w:tcPr>
          <w:p w14:paraId="489F90D4">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258" w:type="pct"/>
            <w:vMerge w:val="continue"/>
            <w:shd w:val="clear" w:color="auto" w:fill="auto"/>
            <w:vAlign w:val="center"/>
          </w:tcPr>
          <w:p w14:paraId="6750CA8E">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454" w:type="pct"/>
            <w:vMerge w:val="continue"/>
            <w:shd w:val="clear" w:color="auto" w:fill="auto"/>
            <w:vAlign w:val="center"/>
          </w:tcPr>
          <w:p w14:paraId="315D7A14">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1825" w:type="pct"/>
            <w:shd w:val="clear" w:color="auto" w:fill="auto"/>
            <w:vAlign w:val="center"/>
          </w:tcPr>
          <w:p w14:paraId="46EFD162">
            <w:pPr>
              <w:keepNext w:val="0"/>
              <w:keepLines w:val="0"/>
              <w:widowControl/>
              <w:suppressLineNumbers w:val="0"/>
              <w:spacing w:line="240" w:lineRule="auto"/>
              <w:ind w:firstLine="0" w:firstLineChars="0"/>
              <w:jc w:val="both"/>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2.从严控制常规水源计划利用指标，对常规水源实行超定额</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计划</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累进加价收取水费、征收水资源税。</w:t>
            </w:r>
          </w:p>
        </w:tc>
        <w:tc>
          <w:tcPr>
            <w:tcW w:w="439" w:type="pct"/>
            <w:shd w:val="clear" w:color="auto" w:fill="auto"/>
            <w:noWrap/>
            <w:vAlign w:val="center"/>
          </w:tcPr>
          <w:p w14:paraId="7928F4D9">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水务局</w:t>
            </w:r>
          </w:p>
          <w:p w14:paraId="22A61AB2">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税务局</w:t>
            </w:r>
          </w:p>
        </w:tc>
        <w:tc>
          <w:tcPr>
            <w:tcW w:w="386" w:type="pct"/>
            <w:shd w:val="clear" w:color="auto" w:fill="auto"/>
            <w:noWrap/>
            <w:vAlign w:val="center"/>
          </w:tcPr>
          <w:p w14:paraId="4E94EFA7">
            <w:pPr>
              <w:keepNext w:val="0"/>
              <w:keepLines w:val="0"/>
              <w:widowControl/>
              <w:suppressLineNumbers w:val="0"/>
              <w:spacing w:line="240" w:lineRule="auto"/>
              <w:ind w:firstLine="0" w:firstLineChars="0"/>
              <w:jc w:val="center"/>
              <w:textAlignment w:val="cente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祁国福</w:t>
            </w:r>
          </w:p>
          <w:p w14:paraId="1E6D2F81">
            <w:pPr>
              <w:keepNext w:val="0"/>
              <w:keepLines w:val="0"/>
              <w:widowControl/>
              <w:suppressLineNumbers w:val="0"/>
              <w:spacing w:line="240" w:lineRule="auto"/>
              <w:ind w:firstLine="0" w:firstLineChars="0"/>
              <w:jc w:val="center"/>
              <w:textAlignment w:val="cente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张绪东</w:t>
            </w:r>
          </w:p>
        </w:tc>
        <w:tc>
          <w:tcPr>
            <w:tcW w:w="923" w:type="pct"/>
            <w:shd w:val="clear" w:color="auto" w:fill="auto"/>
            <w:noWrap/>
            <w:vAlign w:val="center"/>
          </w:tcPr>
          <w:p w14:paraId="3419ACC3">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财政局</w:t>
            </w:r>
          </w:p>
        </w:tc>
        <w:tc>
          <w:tcPr>
            <w:tcW w:w="478" w:type="pct"/>
            <w:shd w:val="clear" w:color="auto" w:fill="auto"/>
            <w:noWrap/>
            <w:vAlign w:val="center"/>
          </w:tcPr>
          <w:p w14:paraId="6B43DF1E">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长期坚持</w:t>
            </w:r>
          </w:p>
        </w:tc>
      </w:tr>
      <w:tr w14:paraId="0D04D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2" w:type="pct"/>
            <w:vMerge w:val="continue"/>
            <w:shd w:val="clear" w:color="auto" w:fill="auto"/>
            <w:vAlign w:val="center"/>
          </w:tcPr>
          <w:p w14:paraId="3A1D62F0">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258" w:type="pct"/>
            <w:vMerge w:val="continue"/>
            <w:shd w:val="clear" w:color="auto" w:fill="auto"/>
            <w:vAlign w:val="center"/>
          </w:tcPr>
          <w:p w14:paraId="5E7817A7">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454" w:type="pct"/>
            <w:vMerge w:val="continue"/>
            <w:shd w:val="clear" w:color="auto" w:fill="auto"/>
            <w:vAlign w:val="center"/>
          </w:tcPr>
          <w:p w14:paraId="4CF3381C">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1825" w:type="pct"/>
            <w:shd w:val="clear" w:color="auto" w:fill="auto"/>
            <w:noWrap/>
            <w:vAlign w:val="center"/>
          </w:tcPr>
          <w:p w14:paraId="7E0F18E4">
            <w:pPr>
              <w:keepNext w:val="0"/>
              <w:keepLines w:val="0"/>
              <w:widowControl/>
              <w:suppressLineNumbers w:val="0"/>
              <w:spacing w:line="240" w:lineRule="auto"/>
              <w:ind w:firstLine="0" w:firstLineChars="0"/>
              <w:jc w:val="both"/>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3.具备利用再生水利用条件而不利用的，核减下一年度常规水源的计划用水指标。</w:t>
            </w:r>
          </w:p>
        </w:tc>
        <w:tc>
          <w:tcPr>
            <w:tcW w:w="439" w:type="pct"/>
            <w:shd w:val="clear" w:color="auto" w:fill="auto"/>
            <w:noWrap/>
            <w:vAlign w:val="center"/>
          </w:tcPr>
          <w:p w14:paraId="023C024A">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水务局</w:t>
            </w:r>
          </w:p>
        </w:tc>
        <w:tc>
          <w:tcPr>
            <w:tcW w:w="386" w:type="pct"/>
            <w:shd w:val="clear" w:color="auto" w:fill="auto"/>
            <w:noWrap/>
            <w:vAlign w:val="center"/>
          </w:tcPr>
          <w:p w14:paraId="658FD5CE">
            <w:pPr>
              <w:keepNext w:val="0"/>
              <w:keepLines w:val="0"/>
              <w:widowControl/>
              <w:suppressLineNumbers w:val="0"/>
              <w:spacing w:line="240" w:lineRule="auto"/>
              <w:ind w:firstLine="0" w:firstLineChars="0"/>
              <w:jc w:val="center"/>
              <w:textAlignment w:val="cente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祁国福</w:t>
            </w:r>
          </w:p>
        </w:tc>
        <w:tc>
          <w:tcPr>
            <w:tcW w:w="923" w:type="pct"/>
            <w:shd w:val="clear" w:color="auto" w:fill="auto"/>
            <w:noWrap/>
            <w:vAlign w:val="center"/>
          </w:tcPr>
          <w:p w14:paraId="5DD4CE93">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海兴开发区管理委员会</w:t>
            </w:r>
          </w:p>
        </w:tc>
        <w:tc>
          <w:tcPr>
            <w:tcW w:w="478" w:type="pct"/>
            <w:shd w:val="clear" w:color="auto" w:fill="auto"/>
            <w:noWrap/>
            <w:vAlign w:val="center"/>
          </w:tcPr>
          <w:p w14:paraId="02785576">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长期坚持</w:t>
            </w:r>
          </w:p>
        </w:tc>
      </w:tr>
      <w:tr w14:paraId="0732F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2" w:type="pct"/>
            <w:vMerge w:val="restart"/>
            <w:shd w:val="clear" w:color="auto" w:fill="auto"/>
            <w:vAlign w:val="center"/>
          </w:tcPr>
          <w:p w14:paraId="6A503FAF">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1</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7</w:t>
            </w:r>
          </w:p>
        </w:tc>
        <w:tc>
          <w:tcPr>
            <w:tcW w:w="258" w:type="pct"/>
            <w:vMerge w:val="restart"/>
            <w:shd w:val="clear" w:color="auto" w:fill="auto"/>
            <w:vAlign w:val="center"/>
          </w:tcPr>
          <w:p w14:paraId="24308744">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以水</w:t>
            </w:r>
          </w:p>
          <w:p w14:paraId="302FEF23">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定地</w:t>
            </w:r>
          </w:p>
        </w:tc>
        <w:tc>
          <w:tcPr>
            <w:tcW w:w="454" w:type="pct"/>
            <w:vMerge w:val="restart"/>
            <w:shd w:val="clear" w:color="auto" w:fill="auto"/>
            <w:vAlign w:val="center"/>
          </w:tcPr>
          <w:p w14:paraId="23F12858">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灌溉面积</w:t>
            </w:r>
          </w:p>
        </w:tc>
        <w:tc>
          <w:tcPr>
            <w:tcW w:w="1825" w:type="pct"/>
            <w:shd w:val="clear" w:color="auto" w:fill="auto"/>
            <w:noWrap/>
            <w:vAlign w:val="center"/>
          </w:tcPr>
          <w:p w14:paraId="58547875">
            <w:pPr>
              <w:keepNext w:val="0"/>
              <w:keepLines w:val="0"/>
              <w:widowControl/>
              <w:suppressLineNumbers w:val="0"/>
              <w:spacing w:line="240" w:lineRule="auto"/>
              <w:ind w:firstLine="0" w:firstLineChars="0"/>
              <w:jc w:val="both"/>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1.制定灌溉面积动态核查实施方案。</w:t>
            </w:r>
          </w:p>
        </w:tc>
        <w:tc>
          <w:tcPr>
            <w:tcW w:w="439" w:type="pct"/>
            <w:shd w:val="clear" w:color="auto" w:fill="auto"/>
            <w:noWrap/>
            <w:vAlign w:val="center"/>
          </w:tcPr>
          <w:p w14:paraId="5C78D522">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农业农村局</w:t>
            </w:r>
          </w:p>
        </w:tc>
        <w:tc>
          <w:tcPr>
            <w:tcW w:w="386" w:type="pct"/>
            <w:shd w:val="clear" w:color="auto" w:fill="auto"/>
            <w:noWrap/>
            <w:vAlign w:val="center"/>
          </w:tcPr>
          <w:p w14:paraId="11F25044">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郭建巍</w:t>
            </w:r>
          </w:p>
        </w:tc>
        <w:tc>
          <w:tcPr>
            <w:tcW w:w="923" w:type="pct"/>
            <w:shd w:val="clear" w:color="auto" w:fill="auto"/>
            <w:noWrap/>
            <w:vAlign w:val="center"/>
          </w:tcPr>
          <w:p w14:paraId="5920A361">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水务局、自然资源局</w:t>
            </w:r>
          </w:p>
        </w:tc>
        <w:tc>
          <w:tcPr>
            <w:tcW w:w="478" w:type="pct"/>
            <w:shd w:val="clear" w:color="auto" w:fill="auto"/>
            <w:noWrap/>
            <w:vAlign w:val="center"/>
          </w:tcPr>
          <w:p w14:paraId="5EA58BC1">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2024年9月</w:t>
            </w:r>
          </w:p>
        </w:tc>
      </w:tr>
      <w:tr w14:paraId="42412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2" w:type="pct"/>
            <w:vMerge w:val="continue"/>
            <w:shd w:val="clear" w:color="auto" w:fill="auto"/>
            <w:vAlign w:val="center"/>
          </w:tcPr>
          <w:p w14:paraId="5340C6C4">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258" w:type="pct"/>
            <w:vMerge w:val="continue"/>
            <w:shd w:val="clear" w:color="auto" w:fill="auto"/>
            <w:vAlign w:val="center"/>
          </w:tcPr>
          <w:p w14:paraId="6D80F40A">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454" w:type="pct"/>
            <w:vMerge w:val="continue"/>
            <w:shd w:val="clear" w:color="auto" w:fill="auto"/>
            <w:vAlign w:val="center"/>
          </w:tcPr>
          <w:p w14:paraId="4DE7202E">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1825" w:type="pct"/>
            <w:shd w:val="clear" w:color="auto" w:fill="auto"/>
            <w:noWrap/>
            <w:vAlign w:val="center"/>
          </w:tcPr>
          <w:p w14:paraId="45A5B945">
            <w:pPr>
              <w:keepNext w:val="0"/>
              <w:keepLines w:val="0"/>
              <w:widowControl/>
              <w:suppressLineNumbers w:val="0"/>
              <w:spacing w:line="240" w:lineRule="auto"/>
              <w:ind w:firstLine="0" w:firstLineChars="0"/>
              <w:jc w:val="both"/>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制定轮休、轮耕机制</w:t>
            </w: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w:t>
            </w:r>
          </w:p>
        </w:tc>
        <w:tc>
          <w:tcPr>
            <w:tcW w:w="439" w:type="pct"/>
            <w:shd w:val="clear" w:color="auto" w:fill="auto"/>
            <w:noWrap/>
            <w:vAlign w:val="center"/>
          </w:tcPr>
          <w:p w14:paraId="079091A5">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农业农村局</w:t>
            </w:r>
          </w:p>
        </w:tc>
        <w:tc>
          <w:tcPr>
            <w:tcW w:w="386" w:type="pct"/>
            <w:shd w:val="clear" w:color="auto" w:fill="auto"/>
            <w:noWrap/>
            <w:vAlign w:val="center"/>
          </w:tcPr>
          <w:p w14:paraId="32FB5C60">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郭建巍</w:t>
            </w:r>
          </w:p>
        </w:tc>
        <w:tc>
          <w:tcPr>
            <w:tcW w:w="923" w:type="pct"/>
            <w:shd w:val="clear" w:color="auto" w:fill="auto"/>
            <w:noWrap/>
            <w:vAlign w:val="center"/>
          </w:tcPr>
          <w:p w14:paraId="6CA71D04">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水务局、自然资源局</w:t>
            </w:r>
          </w:p>
        </w:tc>
        <w:tc>
          <w:tcPr>
            <w:tcW w:w="478" w:type="pct"/>
            <w:shd w:val="clear" w:color="auto" w:fill="auto"/>
            <w:noWrap/>
            <w:vAlign w:val="center"/>
          </w:tcPr>
          <w:p w14:paraId="344520B0">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2024年6月</w:t>
            </w:r>
          </w:p>
        </w:tc>
      </w:tr>
      <w:tr w14:paraId="47D8D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32" w:type="pct"/>
            <w:shd w:val="clear" w:color="auto" w:fill="auto"/>
            <w:vAlign w:val="center"/>
          </w:tcPr>
          <w:p w14:paraId="34EAEC8F">
            <w:pPr>
              <w:keepNext w:val="0"/>
              <w:keepLines w:val="0"/>
              <w:widowControl/>
              <w:suppressLineNumbers w:val="0"/>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18</w:t>
            </w:r>
          </w:p>
        </w:tc>
        <w:tc>
          <w:tcPr>
            <w:tcW w:w="258" w:type="pct"/>
            <w:vMerge w:val="continue"/>
            <w:shd w:val="clear" w:color="auto" w:fill="auto"/>
            <w:vAlign w:val="center"/>
          </w:tcPr>
          <w:p w14:paraId="532B15DF">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454" w:type="pct"/>
            <w:shd w:val="clear" w:color="auto" w:fill="auto"/>
            <w:vAlign w:val="center"/>
          </w:tcPr>
          <w:p w14:paraId="56DCEF6A">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生态林灌溉面积</w:t>
            </w:r>
          </w:p>
          <w:p w14:paraId="7FF97BA4">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（含水保林）</w:t>
            </w:r>
          </w:p>
        </w:tc>
        <w:tc>
          <w:tcPr>
            <w:tcW w:w="1825" w:type="pct"/>
            <w:shd w:val="clear" w:color="auto" w:fill="auto"/>
            <w:vAlign w:val="center"/>
          </w:tcPr>
          <w:p w14:paraId="1298A2EB">
            <w:pPr>
              <w:keepNext w:val="0"/>
              <w:keepLines w:val="0"/>
              <w:widowControl/>
              <w:suppressLineNumbers w:val="0"/>
              <w:spacing w:line="240" w:lineRule="auto"/>
              <w:ind w:firstLine="0" w:firstLineChars="0"/>
              <w:jc w:val="both"/>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适水发展特色</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生态</w:t>
            </w: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经济林，生态经济林灌溉面积控制在1.2万亩以内。</w:t>
            </w:r>
          </w:p>
        </w:tc>
        <w:tc>
          <w:tcPr>
            <w:tcW w:w="439" w:type="pct"/>
            <w:shd w:val="clear" w:color="auto" w:fill="auto"/>
            <w:noWrap/>
            <w:vAlign w:val="center"/>
          </w:tcPr>
          <w:p w14:paraId="79B77CF2">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林业和草原局</w:t>
            </w:r>
          </w:p>
        </w:tc>
        <w:tc>
          <w:tcPr>
            <w:tcW w:w="386" w:type="pct"/>
            <w:shd w:val="clear" w:color="auto" w:fill="auto"/>
            <w:noWrap/>
            <w:vAlign w:val="center"/>
          </w:tcPr>
          <w:p w14:paraId="56D8A727">
            <w:pPr>
              <w:keepNext w:val="0"/>
              <w:keepLines w:val="0"/>
              <w:widowControl/>
              <w:suppressLineNumbers w:val="0"/>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马维国</w:t>
            </w:r>
          </w:p>
        </w:tc>
        <w:tc>
          <w:tcPr>
            <w:tcW w:w="923" w:type="pct"/>
            <w:shd w:val="clear" w:color="auto" w:fill="auto"/>
            <w:noWrap/>
            <w:vAlign w:val="center"/>
          </w:tcPr>
          <w:p w14:paraId="50D57CAC">
            <w:pPr>
              <w:keepNext w:val="0"/>
              <w:keepLines w:val="0"/>
              <w:widowControl/>
              <w:suppressLineNumbers w:val="0"/>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水务局</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、自然资源局</w:t>
            </w:r>
          </w:p>
        </w:tc>
        <w:tc>
          <w:tcPr>
            <w:tcW w:w="478" w:type="pct"/>
            <w:shd w:val="clear" w:color="auto" w:fill="auto"/>
            <w:noWrap/>
            <w:vAlign w:val="center"/>
          </w:tcPr>
          <w:p w14:paraId="0F125D9E">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长期坚持</w:t>
            </w:r>
          </w:p>
        </w:tc>
      </w:tr>
      <w:tr w14:paraId="0C4A1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32" w:type="pct"/>
            <w:shd w:val="clear" w:color="auto" w:fill="auto"/>
            <w:vAlign w:val="center"/>
          </w:tcPr>
          <w:p w14:paraId="21D8110C">
            <w:pPr>
              <w:keepNext w:val="0"/>
              <w:keepLines w:val="0"/>
              <w:widowControl/>
              <w:suppressLineNumbers w:val="0"/>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19</w:t>
            </w:r>
          </w:p>
        </w:tc>
        <w:tc>
          <w:tcPr>
            <w:tcW w:w="258" w:type="pct"/>
            <w:vMerge w:val="continue"/>
            <w:shd w:val="clear" w:color="auto" w:fill="auto"/>
            <w:vAlign w:val="center"/>
          </w:tcPr>
          <w:p w14:paraId="12EB9BD8">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454" w:type="pct"/>
            <w:shd w:val="clear" w:color="auto" w:fill="auto"/>
            <w:vAlign w:val="center"/>
          </w:tcPr>
          <w:p w14:paraId="00F596BF">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农业用水量占比</w:t>
            </w:r>
          </w:p>
        </w:tc>
        <w:tc>
          <w:tcPr>
            <w:tcW w:w="1825" w:type="pct"/>
            <w:shd w:val="clear" w:color="auto" w:fill="auto"/>
            <w:vAlign w:val="center"/>
          </w:tcPr>
          <w:p w14:paraId="710B0D0D">
            <w:pPr>
              <w:keepNext w:val="0"/>
              <w:keepLines w:val="0"/>
              <w:widowControl/>
              <w:numPr>
                <w:ilvl w:val="-1"/>
                <w:numId w:val="0"/>
              </w:numPr>
              <w:suppressLineNumbers w:val="0"/>
              <w:spacing w:line="240" w:lineRule="auto"/>
              <w:ind w:firstLine="0" w:firstLineChars="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严格灌溉面积管控，防止灌溉规模无序扩大。加快高效节水灌溉工程建设，提高田间灌溉用水效率。推进渠道砌护，降低输水损失。</w:t>
            </w:r>
          </w:p>
        </w:tc>
        <w:tc>
          <w:tcPr>
            <w:tcW w:w="439" w:type="pct"/>
            <w:shd w:val="clear" w:color="auto" w:fill="auto"/>
            <w:noWrap/>
            <w:vAlign w:val="center"/>
          </w:tcPr>
          <w:p w14:paraId="56C06477">
            <w:pPr>
              <w:keepNext w:val="0"/>
              <w:keepLines w:val="0"/>
              <w:widowControl/>
              <w:suppressLineNumbers w:val="0"/>
              <w:spacing w:line="240" w:lineRule="auto"/>
              <w:ind w:firstLine="0" w:firstLineChars="0"/>
              <w:jc w:val="center"/>
              <w:textAlignment w:val="cente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农业农村局</w:t>
            </w:r>
          </w:p>
          <w:p w14:paraId="135BAB82">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水务局</w:t>
            </w:r>
          </w:p>
        </w:tc>
        <w:tc>
          <w:tcPr>
            <w:tcW w:w="386" w:type="pct"/>
            <w:shd w:val="clear" w:color="auto" w:fill="auto"/>
            <w:noWrap/>
            <w:vAlign w:val="center"/>
          </w:tcPr>
          <w:p w14:paraId="2DFD6B90">
            <w:pPr>
              <w:keepNext w:val="0"/>
              <w:keepLines w:val="0"/>
              <w:widowControl/>
              <w:suppressLineNumbers w:val="0"/>
              <w:spacing w:line="240" w:lineRule="auto"/>
              <w:ind w:firstLine="0" w:firstLineChars="0"/>
              <w:jc w:val="center"/>
              <w:textAlignment w:val="cente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郭建巍</w:t>
            </w:r>
          </w:p>
          <w:p w14:paraId="06CF5094">
            <w:pPr>
              <w:keepNext w:val="0"/>
              <w:keepLines w:val="0"/>
              <w:widowControl/>
              <w:suppressLineNumbers w:val="0"/>
              <w:spacing w:line="240" w:lineRule="auto"/>
              <w:ind w:firstLine="0" w:firstLineChars="0"/>
              <w:jc w:val="center"/>
              <w:textAlignment w:val="cente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祁国福</w:t>
            </w:r>
          </w:p>
        </w:tc>
        <w:tc>
          <w:tcPr>
            <w:tcW w:w="923" w:type="pct"/>
            <w:shd w:val="clear" w:color="auto" w:fill="auto"/>
            <w:noWrap/>
            <w:vAlign w:val="center"/>
          </w:tcPr>
          <w:p w14:paraId="2E33D552">
            <w:pPr>
              <w:keepNext w:val="0"/>
              <w:keepLines w:val="0"/>
              <w:widowControl/>
              <w:suppressLineNumbers w:val="0"/>
              <w:spacing w:line="240" w:lineRule="auto"/>
              <w:ind w:firstLine="0" w:firstLineChars="0"/>
              <w:jc w:val="center"/>
              <w:textAlignment w:val="cente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自然资源局、发改局、</w:t>
            </w:r>
          </w:p>
          <w:p w14:paraId="1C1F69B3">
            <w:pPr>
              <w:keepNext w:val="0"/>
              <w:keepLines w:val="0"/>
              <w:widowControl/>
              <w:suppressLineNumbers w:val="0"/>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各乡镇</w:t>
            </w:r>
          </w:p>
        </w:tc>
        <w:tc>
          <w:tcPr>
            <w:tcW w:w="478" w:type="pct"/>
            <w:shd w:val="clear" w:color="auto" w:fill="auto"/>
            <w:noWrap/>
            <w:vAlign w:val="center"/>
          </w:tcPr>
          <w:p w14:paraId="4CAE4D04">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长期坚持</w:t>
            </w:r>
          </w:p>
        </w:tc>
      </w:tr>
      <w:tr w14:paraId="6793A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232" w:type="pct"/>
            <w:vMerge w:val="restart"/>
            <w:shd w:val="clear" w:color="auto" w:fill="auto"/>
            <w:vAlign w:val="center"/>
          </w:tcPr>
          <w:p w14:paraId="67EEC353">
            <w:pPr>
              <w:keepNext w:val="0"/>
              <w:keepLines w:val="0"/>
              <w:widowControl/>
              <w:suppressLineNumbers w:val="0"/>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20</w:t>
            </w:r>
          </w:p>
        </w:tc>
        <w:tc>
          <w:tcPr>
            <w:tcW w:w="258" w:type="pct"/>
            <w:vMerge w:val="continue"/>
            <w:shd w:val="clear" w:color="auto" w:fill="auto"/>
            <w:vAlign w:val="center"/>
          </w:tcPr>
          <w:p w14:paraId="5D3D0C1C">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454" w:type="pct"/>
            <w:vMerge w:val="restart"/>
            <w:shd w:val="clear" w:color="auto" w:fill="auto"/>
            <w:vAlign w:val="center"/>
          </w:tcPr>
          <w:p w14:paraId="0F8CB814">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新增高标准农田面积</w:t>
            </w:r>
          </w:p>
        </w:tc>
        <w:tc>
          <w:tcPr>
            <w:tcW w:w="1825" w:type="pct"/>
            <w:shd w:val="clear" w:color="auto" w:fill="auto"/>
            <w:vAlign w:val="center"/>
          </w:tcPr>
          <w:p w14:paraId="478EBFB2">
            <w:pPr>
              <w:keepNext w:val="0"/>
              <w:keepLines w:val="0"/>
              <w:widowControl/>
              <w:suppressLineNumbers w:val="0"/>
              <w:spacing w:line="240" w:lineRule="auto"/>
              <w:ind w:firstLine="0" w:firstLineChars="0"/>
              <w:jc w:val="both"/>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1.完成海原县2024年郑旗乡中坪村高标准农田建设项目、海原县2024年红羊乡石塘村高标准农田建设项目、海原县2024年郑旗乡西沿村中央预算内投资高标准农田建设项目等10个高标准农田项目建设。</w:t>
            </w:r>
          </w:p>
        </w:tc>
        <w:tc>
          <w:tcPr>
            <w:tcW w:w="439" w:type="pct"/>
            <w:shd w:val="clear" w:color="auto" w:fill="auto"/>
            <w:noWrap/>
            <w:vAlign w:val="center"/>
          </w:tcPr>
          <w:p w14:paraId="0877881D">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农业农村局</w:t>
            </w:r>
          </w:p>
        </w:tc>
        <w:tc>
          <w:tcPr>
            <w:tcW w:w="386" w:type="pct"/>
            <w:shd w:val="clear" w:color="auto" w:fill="auto"/>
            <w:noWrap/>
            <w:vAlign w:val="center"/>
          </w:tcPr>
          <w:p w14:paraId="12026BB5">
            <w:pPr>
              <w:keepNext w:val="0"/>
              <w:keepLines w:val="0"/>
              <w:widowControl/>
              <w:suppressLineNumbers w:val="0"/>
              <w:spacing w:line="240" w:lineRule="auto"/>
              <w:ind w:firstLine="0" w:firstLineChars="0"/>
              <w:jc w:val="center"/>
              <w:textAlignment w:val="cente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郭建巍</w:t>
            </w:r>
          </w:p>
        </w:tc>
        <w:tc>
          <w:tcPr>
            <w:tcW w:w="923" w:type="pct"/>
            <w:shd w:val="clear" w:color="auto" w:fill="auto"/>
            <w:noWrap/>
            <w:vAlign w:val="center"/>
          </w:tcPr>
          <w:p w14:paraId="1A8E2E87">
            <w:pPr>
              <w:keepNext w:val="0"/>
              <w:keepLines w:val="0"/>
              <w:widowControl/>
              <w:suppressLineNumbers w:val="0"/>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有关乡镇</w:t>
            </w:r>
          </w:p>
        </w:tc>
        <w:tc>
          <w:tcPr>
            <w:tcW w:w="478" w:type="pct"/>
            <w:shd w:val="clear" w:color="auto" w:fill="auto"/>
            <w:noWrap/>
            <w:vAlign w:val="center"/>
          </w:tcPr>
          <w:p w14:paraId="7CB578AD">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2024年</w:t>
            </w:r>
          </w:p>
        </w:tc>
      </w:tr>
      <w:tr w14:paraId="4610D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2" w:type="pct"/>
            <w:vMerge w:val="continue"/>
            <w:shd w:val="clear" w:color="auto" w:fill="auto"/>
            <w:vAlign w:val="center"/>
          </w:tcPr>
          <w:p w14:paraId="13E7BF4A">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258" w:type="pct"/>
            <w:vMerge w:val="continue"/>
            <w:shd w:val="clear" w:color="auto" w:fill="auto"/>
            <w:vAlign w:val="center"/>
          </w:tcPr>
          <w:p w14:paraId="3BC4ABA3">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454" w:type="pct"/>
            <w:vMerge w:val="continue"/>
            <w:shd w:val="clear" w:color="auto" w:fill="auto"/>
            <w:vAlign w:val="center"/>
          </w:tcPr>
          <w:p w14:paraId="72B43646">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1825" w:type="pct"/>
            <w:shd w:val="clear" w:color="auto" w:fill="auto"/>
            <w:vAlign w:val="center"/>
          </w:tcPr>
          <w:p w14:paraId="74073422">
            <w:pPr>
              <w:keepNext w:val="0"/>
              <w:keepLines w:val="0"/>
              <w:widowControl/>
              <w:suppressLineNumbers w:val="0"/>
              <w:spacing w:line="240" w:lineRule="auto"/>
              <w:ind w:firstLine="0" w:firstLineChars="0"/>
              <w:jc w:val="both"/>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2.积极争取高标准农田项目建设资金。</w:t>
            </w:r>
          </w:p>
        </w:tc>
        <w:tc>
          <w:tcPr>
            <w:tcW w:w="439" w:type="pct"/>
            <w:shd w:val="clear" w:color="auto" w:fill="auto"/>
            <w:noWrap/>
            <w:vAlign w:val="center"/>
          </w:tcPr>
          <w:p w14:paraId="2429713D">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农业农村局</w:t>
            </w:r>
          </w:p>
        </w:tc>
        <w:tc>
          <w:tcPr>
            <w:tcW w:w="386" w:type="pct"/>
            <w:shd w:val="clear" w:color="auto" w:fill="auto"/>
            <w:noWrap/>
            <w:vAlign w:val="center"/>
          </w:tcPr>
          <w:p w14:paraId="5FB2340A">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郭建巍</w:t>
            </w:r>
          </w:p>
        </w:tc>
        <w:tc>
          <w:tcPr>
            <w:tcW w:w="923" w:type="pct"/>
            <w:shd w:val="clear" w:color="auto" w:fill="auto"/>
            <w:noWrap/>
            <w:vAlign w:val="center"/>
          </w:tcPr>
          <w:p w14:paraId="13C4FCD8">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财政局</w:t>
            </w:r>
          </w:p>
        </w:tc>
        <w:tc>
          <w:tcPr>
            <w:tcW w:w="478" w:type="pct"/>
            <w:shd w:val="clear" w:color="auto" w:fill="auto"/>
            <w:noWrap/>
            <w:vAlign w:val="center"/>
          </w:tcPr>
          <w:p w14:paraId="0E65C770">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长期坚持</w:t>
            </w:r>
          </w:p>
        </w:tc>
      </w:tr>
      <w:tr w14:paraId="6B514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2" w:type="pct"/>
            <w:shd w:val="clear" w:color="auto" w:fill="auto"/>
            <w:vAlign w:val="center"/>
          </w:tcPr>
          <w:p w14:paraId="029E6521">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21</w:t>
            </w:r>
          </w:p>
        </w:tc>
        <w:tc>
          <w:tcPr>
            <w:tcW w:w="258" w:type="pct"/>
            <w:vMerge w:val="continue"/>
            <w:shd w:val="clear" w:color="auto" w:fill="auto"/>
            <w:vAlign w:val="center"/>
          </w:tcPr>
          <w:p w14:paraId="7D2315B7">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454" w:type="pct"/>
            <w:shd w:val="clear" w:color="auto" w:fill="auto"/>
            <w:vAlign w:val="center"/>
          </w:tcPr>
          <w:p w14:paraId="0884C8CD">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新建和改造提升现代高效节水农业</w:t>
            </w:r>
          </w:p>
        </w:tc>
        <w:tc>
          <w:tcPr>
            <w:tcW w:w="1825" w:type="pct"/>
            <w:vMerge w:val="restart"/>
            <w:shd w:val="clear" w:color="auto" w:fill="auto"/>
            <w:vAlign w:val="center"/>
          </w:tcPr>
          <w:p w14:paraId="08CAF7B7">
            <w:pPr>
              <w:keepNext w:val="0"/>
              <w:keepLines w:val="0"/>
              <w:widowControl/>
              <w:suppressLineNumbers w:val="0"/>
              <w:spacing w:line="240" w:lineRule="auto"/>
              <w:ind w:firstLine="0" w:firstLineChars="0"/>
              <w:jc w:val="both"/>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完成海原县西河中型12万亩现代高效节水农业建设项目等工程建设。</w:t>
            </w:r>
          </w:p>
        </w:tc>
        <w:tc>
          <w:tcPr>
            <w:tcW w:w="439" w:type="pct"/>
            <w:vMerge w:val="restart"/>
            <w:shd w:val="clear" w:color="auto" w:fill="auto"/>
            <w:noWrap/>
            <w:vAlign w:val="center"/>
          </w:tcPr>
          <w:p w14:paraId="7B6B6AB5">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农业农村局</w:t>
            </w:r>
          </w:p>
        </w:tc>
        <w:tc>
          <w:tcPr>
            <w:tcW w:w="386" w:type="pct"/>
            <w:vMerge w:val="restart"/>
            <w:shd w:val="clear" w:color="auto" w:fill="auto"/>
            <w:noWrap/>
            <w:vAlign w:val="center"/>
          </w:tcPr>
          <w:p w14:paraId="769A7EFF">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郭建巍</w:t>
            </w:r>
          </w:p>
        </w:tc>
        <w:tc>
          <w:tcPr>
            <w:tcW w:w="923" w:type="pct"/>
            <w:vMerge w:val="restart"/>
            <w:shd w:val="clear" w:color="auto" w:fill="auto"/>
            <w:noWrap/>
            <w:vAlign w:val="center"/>
          </w:tcPr>
          <w:p w14:paraId="757150C7">
            <w:pPr>
              <w:keepNext w:val="0"/>
              <w:keepLines w:val="0"/>
              <w:widowControl/>
              <w:suppressLineNumbers w:val="0"/>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水务局</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、有关乡镇</w:t>
            </w:r>
          </w:p>
        </w:tc>
        <w:tc>
          <w:tcPr>
            <w:tcW w:w="478" w:type="pct"/>
            <w:vMerge w:val="restart"/>
            <w:shd w:val="clear" w:color="auto" w:fill="auto"/>
            <w:noWrap/>
            <w:vAlign w:val="center"/>
          </w:tcPr>
          <w:p w14:paraId="3D7085B6">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2024年</w:t>
            </w:r>
          </w:p>
        </w:tc>
      </w:tr>
      <w:tr w14:paraId="39D1B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32" w:type="pct"/>
            <w:shd w:val="clear" w:color="auto" w:fill="auto"/>
            <w:vAlign w:val="center"/>
          </w:tcPr>
          <w:p w14:paraId="136E23E4">
            <w:pPr>
              <w:keepNext w:val="0"/>
              <w:keepLines w:val="0"/>
              <w:widowControl/>
              <w:suppressLineNumbers w:val="0"/>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22</w:t>
            </w:r>
          </w:p>
        </w:tc>
        <w:tc>
          <w:tcPr>
            <w:tcW w:w="258" w:type="pct"/>
            <w:vMerge w:val="continue"/>
            <w:shd w:val="clear" w:color="auto" w:fill="auto"/>
            <w:vAlign w:val="center"/>
          </w:tcPr>
          <w:p w14:paraId="09095751">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454" w:type="pct"/>
            <w:shd w:val="clear" w:color="auto" w:fill="auto"/>
            <w:vAlign w:val="center"/>
          </w:tcPr>
          <w:p w14:paraId="3AF17025">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现代高效节水农业</w:t>
            </w:r>
          </w:p>
          <w:p w14:paraId="3315532F">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覆盖率</w:t>
            </w:r>
          </w:p>
        </w:tc>
        <w:tc>
          <w:tcPr>
            <w:tcW w:w="1825" w:type="pct"/>
            <w:vMerge w:val="continue"/>
            <w:shd w:val="clear" w:color="auto" w:fill="auto"/>
            <w:vAlign w:val="center"/>
          </w:tcPr>
          <w:p w14:paraId="5F07ED8E">
            <w:pPr>
              <w:snapToGrid w:val="0"/>
              <w:jc w:val="both"/>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439" w:type="pct"/>
            <w:vMerge w:val="continue"/>
            <w:shd w:val="clear" w:color="auto" w:fill="auto"/>
            <w:noWrap/>
            <w:vAlign w:val="center"/>
          </w:tcPr>
          <w:p w14:paraId="3CA7917D">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386" w:type="pct"/>
            <w:vMerge w:val="continue"/>
            <w:shd w:val="clear" w:color="auto" w:fill="auto"/>
            <w:noWrap/>
            <w:vAlign w:val="center"/>
          </w:tcPr>
          <w:p w14:paraId="6777DEAE">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923" w:type="pct"/>
            <w:vMerge w:val="continue"/>
            <w:shd w:val="clear" w:color="auto" w:fill="auto"/>
            <w:noWrap/>
            <w:vAlign w:val="center"/>
          </w:tcPr>
          <w:p w14:paraId="396B4B00">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478" w:type="pct"/>
            <w:vMerge w:val="continue"/>
            <w:shd w:val="clear" w:color="auto" w:fill="auto"/>
            <w:noWrap/>
            <w:vAlign w:val="center"/>
          </w:tcPr>
          <w:p w14:paraId="69CAA9E6">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r>
      <w:tr w14:paraId="4CAEF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32" w:type="pct"/>
            <w:shd w:val="clear" w:color="auto" w:fill="auto"/>
            <w:vAlign w:val="center"/>
          </w:tcPr>
          <w:p w14:paraId="569C1572">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23</w:t>
            </w:r>
          </w:p>
        </w:tc>
        <w:tc>
          <w:tcPr>
            <w:tcW w:w="258" w:type="pct"/>
            <w:vMerge w:val="continue"/>
            <w:shd w:val="clear" w:color="auto" w:fill="auto"/>
            <w:vAlign w:val="center"/>
          </w:tcPr>
          <w:p w14:paraId="2A8A7624">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454" w:type="pct"/>
            <w:shd w:val="clear" w:color="auto" w:fill="auto"/>
            <w:vAlign w:val="center"/>
          </w:tcPr>
          <w:p w14:paraId="4B68E00C">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高效节水农业</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工程良性运行率</w:t>
            </w:r>
          </w:p>
        </w:tc>
        <w:tc>
          <w:tcPr>
            <w:tcW w:w="1825" w:type="pct"/>
            <w:shd w:val="clear" w:color="auto" w:fill="auto"/>
            <w:vAlign w:val="center"/>
          </w:tcPr>
          <w:p w14:paraId="05856201">
            <w:pPr>
              <w:keepNext w:val="0"/>
              <w:keepLines w:val="0"/>
              <w:widowControl/>
              <w:suppressLineNumbers w:val="0"/>
              <w:spacing w:line="240" w:lineRule="auto"/>
              <w:ind w:firstLine="0" w:firstLineChars="0"/>
              <w:jc w:val="both"/>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制定出台《海原县高效节水灌溉项目运行管理机制指导意见》，促进高效节水灌溉设施良性运行。</w:t>
            </w:r>
          </w:p>
        </w:tc>
        <w:tc>
          <w:tcPr>
            <w:tcW w:w="439" w:type="pct"/>
            <w:shd w:val="clear" w:color="auto" w:fill="auto"/>
            <w:noWrap/>
            <w:vAlign w:val="center"/>
          </w:tcPr>
          <w:p w14:paraId="58D9598B">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水务局</w:t>
            </w:r>
          </w:p>
        </w:tc>
        <w:tc>
          <w:tcPr>
            <w:tcW w:w="386" w:type="pct"/>
            <w:shd w:val="clear" w:color="auto" w:fill="auto"/>
            <w:noWrap/>
            <w:vAlign w:val="center"/>
          </w:tcPr>
          <w:p w14:paraId="0C34F6B6">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祁国福</w:t>
            </w:r>
          </w:p>
        </w:tc>
        <w:tc>
          <w:tcPr>
            <w:tcW w:w="923" w:type="pct"/>
            <w:shd w:val="clear" w:color="auto" w:fill="auto"/>
            <w:noWrap/>
            <w:vAlign w:val="center"/>
          </w:tcPr>
          <w:p w14:paraId="1807B6F1">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农业农村局、各乡镇</w:t>
            </w:r>
          </w:p>
        </w:tc>
        <w:tc>
          <w:tcPr>
            <w:tcW w:w="478" w:type="pct"/>
            <w:shd w:val="clear" w:color="auto" w:fill="auto"/>
            <w:noWrap/>
            <w:vAlign w:val="center"/>
          </w:tcPr>
          <w:p w14:paraId="00133359">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2024年4月</w:t>
            </w:r>
          </w:p>
        </w:tc>
      </w:tr>
      <w:tr w14:paraId="26AA6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32" w:type="pct"/>
            <w:vMerge w:val="restart"/>
            <w:shd w:val="clear" w:color="auto" w:fill="auto"/>
            <w:vAlign w:val="center"/>
          </w:tcPr>
          <w:p w14:paraId="719E54C4">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24</w:t>
            </w:r>
          </w:p>
        </w:tc>
        <w:tc>
          <w:tcPr>
            <w:tcW w:w="258" w:type="pct"/>
            <w:vMerge w:val="restart"/>
            <w:shd w:val="clear" w:color="auto" w:fill="auto"/>
            <w:vAlign w:val="center"/>
          </w:tcPr>
          <w:p w14:paraId="508FB6B8">
            <w:pPr>
              <w:keepNext w:val="0"/>
              <w:keepLines w:val="0"/>
              <w:widowControl/>
              <w:suppressLineNumbers w:val="0"/>
              <w:spacing w:line="240" w:lineRule="auto"/>
              <w:ind w:firstLine="0" w:firstLineChars="0"/>
              <w:jc w:val="center"/>
              <w:textAlignment w:val="auto"/>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水态</w:t>
            </w:r>
          </w:p>
          <w:p w14:paraId="1470AE30">
            <w:pPr>
              <w:keepNext w:val="0"/>
              <w:keepLines w:val="0"/>
              <w:widowControl/>
              <w:suppressLineNumbers w:val="0"/>
              <w:spacing w:line="240" w:lineRule="auto"/>
              <w:ind w:firstLine="0" w:firstLineChars="0"/>
              <w:jc w:val="center"/>
              <w:textAlignment w:val="auto"/>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环境</w:t>
            </w:r>
          </w:p>
        </w:tc>
        <w:tc>
          <w:tcPr>
            <w:tcW w:w="454" w:type="pct"/>
            <w:vMerge w:val="restart"/>
            <w:shd w:val="clear" w:color="auto" w:fill="auto"/>
            <w:vAlign w:val="center"/>
          </w:tcPr>
          <w:p w14:paraId="4BC0D3BB">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水土保持率</w:t>
            </w:r>
          </w:p>
        </w:tc>
        <w:tc>
          <w:tcPr>
            <w:tcW w:w="1825" w:type="pct"/>
            <w:shd w:val="clear" w:color="auto" w:fill="auto"/>
            <w:vAlign w:val="center"/>
          </w:tcPr>
          <w:p w14:paraId="15DFF014">
            <w:pPr>
              <w:keepNext w:val="0"/>
              <w:keepLines w:val="0"/>
              <w:widowControl/>
              <w:suppressLineNumbers w:val="0"/>
              <w:spacing w:line="240" w:lineRule="auto"/>
              <w:ind w:firstLine="0" w:firstLineChars="0"/>
              <w:jc w:val="both"/>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1.实施海原县关庄乡高台小流域水土流失综合治理项目、海原县西安镇南山小流域综合治理项目等水土保持项目。</w:t>
            </w:r>
          </w:p>
        </w:tc>
        <w:tc>
          <w:tcPr>
            <w:tcW w:w="439" w:type="pct"/>
            <w:shd w:val="clear" w:color="auto" w:fill="auto"/>
            <w:noWrap/>
            <w:vAlign w:val="center"/>
          </w:tcPr>
          <w:p w14:paraId="074F857F">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水务局</w:t>
            </w:r>
          </w:p>
        </w:tc>
        <w:tc>
          <w:tcPr>
            <w:tcW w:w="386" w:type="pct"/>
            <w:shd w:val="clear" w:color="auto" w:fill="auto"/>
            <w:vAlign w:val="center"/>
          </w:tcPr>
          <w:p w14:paraId="607E4FE2">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祁国福</w:t>
            </w:r>
          </w:p>
        </w:tc>
        <w:tc>
          <w:tcPr>
            <w:tcW w:w="923" w:type="pct"/>
            <w:shd w:val="clear" w:color="auto" w:fill="auto"/>
            <w:vAlign w:val="center"/>
          </w:tcPr>
          <w:p w14:paraId="4E0BAFE2">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有关乡镇</w:t>
            </w:r>
          </w:p>
        </w:tc>
        <w:tc>
          <w:tcPr>
            <w:tcW w:w="478" w:type="pct"/>
            <w:shd w:val="clear" w:color="auto" w:fill="auto"/>
            <w:noWrap/>
            <w:vAlign w:val="center"/>
          </w:tcPr>
          <w:p w14:paraId="6D77B51D">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2024年</w:t>
            </w:r>
          </w:p>
        </w:tc>
      </w:tr>
      <w:tr w14:paraId="320BE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32" w:type="pct"/>
            <w:vMerge w:val="continue"/>
            <w:shd w:val="clear" w:color="auto" w:fill="auto"/>
            <w:vAlign w:val="center"/>
          </w:tcPr>
          <w:p w14:paraId="7CD3DC62">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258" w:type="pct"/>
            <w:vMerge w:val="continue"/>
            <w:shd w:val="clear" w:color="auto" w:fill="auto"/>
            <w:vAlign w:val="center"/>
          </w:tcPr>
          <w:p w14:paraId="30895855">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454" w:type="pct"/>
            <w:vMerge w:val="continue"/>
            <w:shd w:val="clear" w:color="auto" w:fill="auto"/>
            <w:vAlign w:val="center"/>
          </w:tcPr>
          <w:p w14:paraId="5E583235">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1825" w:type="pct"/>
            <w:shd w:val="clear" w:color="auto" w:fill="auto"/>
            <w:vAlign w:val="center"/>
          </w:tcPr>
          <w:p w14:paraId="72C202BA">
            <w:pPr>
              <w:keepNext w:val="0"/>
              <w:keepLines w:val="0"/>
              <w:widowControl/>
              <w:suppressLineNumbers w:val="0"/>
              <w:spacing w:line="240" w:lineRule="auto"/>
              <w:ind w:firstLine="0" w:firstLineChars="0"/>
              <w:jc w:val="both"/>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2.推进高标准农田地埂及周边生态修复。</w:t>
            </w:r>
          </w:p>
        </w:tc>
        <w:tc>
          <w:tcPr>
            <w:tcW w:w="439" w:type="pct"/>
            <w:shd w:val="clear" w:color="auto" w:fill="auto"/>
            <w:noWrap/>
            <w:vAlign w:val="center"/>
          </w:tcPr>
          <w:p w14:paraId="159AE07B">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水务局</w:t>
            </w:r>
          </w:p>
        </w:tc>
        <w:tc>
          <w:tcPr>
            <w:tcW w:w="386" w:type="pct"/>
            <w:shd w:val="clear" w:color="auto" w:fill="auto"/>
            <w:vAlign w:val="center"/>
          </w:tcPr>
          <w:p w14:paraId="1F31A6F2">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祁国福</w:t>
            </w:r>
          </w:p>
        </w:tc>
        <w:tc>
          <w:tcPr>
            <w:tcW w:w="923" w:type="pct"/>
            <w:shd w:val="clear" w:color="auto" w:fill="auto"/>
            <w:vAlign w:val="center"/>
          </w:tcPr>
          <w:p w14:paraId="0D461187">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有关乡镇</w:t>
            </w:r>
          </w:p>
        </w:tc>
        <w:tc>
          <w:tcPr>
            <w:tcW w:w="478" w:type="pct"/>
            <w:shd w:val="clear" w:color="auto" w:fill="auto"/>
            <w:noWrap/>
            <w:vAlign w:val="center"/>
          </w:tcPr>
          <w:p w14:paraId="6D38D3B7">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202</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5</w:t>
            </w: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年</w:t>
            </w:r>
          </w:p>
        </w:tc>
      </w:tr>
      <w:tr w14:paraId="7D10F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32" w:type="pct"/>
            <w:shd w:val="clear" w:color="auto" w:fill="auto"/>
            <w:vAlign w:val="center"/>
          </w:tcPr>
          <w:p w14:paraId="64CD851A">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25</w:t>
            </w:r>
          </w:p>
        </w:tc>
        <w:tc>
          <w:tcPr>
            <w:tcW w:w="258" w:type="pct"/>
            <w:vMerge w:val="continue"/>
            <w:shd w:val="clear" w:color="auto" w:fill="auto"/>
            <w:vAlign w:val="center"/>
          </w:tcPr>
          <w:p w14:paraId="2C0D608F">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454" w:type="pct"/>
            <w:shd w:val="clear" w:color="auto" w:fill="auto"/>
            <w:noWrap/>
            <w:vAlign w:val="center"/>
          </w:tcPr>
          <w:p w14:paraId="7B5C7568">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石峡口水库最小下泄生态流量</w:t>
            </w:r>
          </w:p>
        </w:tc>
        <w:tc>
          <w:tcPr>
            <w:tcW w:w="1825" w:type="pct"/>
            <w:shd w:val="clear" w:color="auto" w:fill="auto"/>
            <w:vAlign w:val="center"/>
          </w:tcPr>
          <w:p w14:paraId="2B44C698">
            <w:pPr>
              <w:keepNext w:val="0"/>
              <w:keepLines w:val="0"/>
              <w:widowControl/>
              <w:suppressLineNumbers w:val="0"/>
              <w:spacing w:line="240" w:lineRule="auto"/>
              <w:ind w:firstLine="0" w:firstLineChars="0"/>
              <w:jc w:val="both"/>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严格落实《自治区水利厅关于印发清水河母亲河复苏行动“一河一策”方案的通知》（宁水资发〔2023〕14号），完成方案要求的“制定完善调度方案和调度计划、强化水资源刚性约束、提升监测监管能力等”有关各项任务措施。</w:t>
            </w:r>
          </w:p>
        </w:tc>
        <w:tc>
          <w:tcPr>
            <w:tcW w:w="439" w:type="pct"/>
            <w:shd w:val="clear" w:color="auto" w:fill="auto"/>
            <w:noWrap/>
            <w:vAlign w:val="center"/>
          </w:tcPr>
          <w:p w14:paraId="3816102F">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水务局</w:t>
            </w:r>
          </w:p>
        </w:tc>
        <w:tc>
          <w:tcPr>
            <w:tcW w:w="386" w:type="pct"/>
            <w:shd w:val="clear" w:color="auto" w:fill="auto"/>
            <w:noWrap/>
            <w:vAlign w:val="center"/>
          </w:tcPr>
          <w:p w14:paraId="11A64419">
            <w:pPr>
              <w:keepNext w:val="0"/>
              <w:keepLines w:val="0"/>
              <w:widowControl/>
              <w:suppressLineNumbers w:val="0"/>
              <w:spacing w:line="240" w:lineRule="auto"/>
              <w:ind w:firstLine="0" w:firstLineChars="0"/>
              <w:jc w:val="center"/>
              <w:textAlignment w:val="cente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祁国福</w:t>
            </w:r>
          </w:p>
        </w:tc>
        <w:tc>
          <w:tcPr>
            <w:tcW w:w="923" w:type="pct"/>
            <w:shd w:val="clear" w:color="auto" w:fill="auto"/>
            <w:noWrap/>
            <w:vAlign w:val="center"/>
          </w:tcPr>
          <w:p w14:paraId="4AF22733">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有关乡镇</w:t>
            </w:r>
          </w:p>
        </w:tc>
        <w:tc>
          <w:tcPr>
            <w:tcW w:w="478" w:type="pct"/>
            <w:shd w:val="clear" w:color="auto" w:fill="auto"/>
            <w:noWrap/>
            <w:vAlign w:val="center"/>
          </w:tcPr>
          <w:p w14:paraId="4027AB32">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长期坚持</w:t>
            </w:r>
          </w:p>
        </w:tc>
      </w:tr>
      <w:tr w14:paraId="325EF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32" w:type="pct"/>
            <w:vMerge w:val="restart"/>
            <w:shd w:val="clear" w:color="auto" w:fill="auto"/>
            <w:vAlign w:val="center"/>
          </w:tcPr>
          <w:p w14:paraId="45D324F4">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6</w:t>
            </w:r>
          </w:p>
        </w:tc>
        <w:tc>
          <w:tcPr>
            <w:tcW w:w="258" w:type="pct"/>
            <w:vMerge w:val="continue"/>
            <w:shd w:val="clear" w:color="auto" w:fill="auto"/>
            <w:vAlign w:val="center"/>
          </w:tcPr>
          <w:p w14:paraId="3CC52621">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454" w:type="pct"/>
            <w:vMerge w:val="restart"/>
            <w:shd w:val="clear" w:color="auto" w:fill="auto"/>
            <w:vAlign w:val="center"/>
          </w:tcPr>
          <w:p w14:paraId="4F195E94">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王团市界断面（海原县出境面断）</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水质</w:t>
            </w:r>
          </w:p>
        </w:tc>
        <w:tc>
          <w:tcPr>
            <w:tcW w:w="1825" w:type="pct"/>
            <w:shd w:val="clear" w:color="auto" w:fill="auto"/>
            <w:vAlign w:val="center"/>
          </w:tcPr>
          <w:p w14:paraId="539CF205">
            <w:pPr>
              <w:keepNext w:val="0"/>
              <w:keepLines w:val="0"/>
              <w:widowControl/>
              <w:suppressLineNumbers w:val="0"/>
              <w:spacing w:line="240" w:lineRule="auto"/>
              <w:ind w:firstLine="0" w:firstLineChars="0"/>
              <w:jc w:val="both"/>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1.与岸线利用规划不相符的各类生产、生活、经营、建设等活动，依法依规开展整改规范和清理整治。</w:t>
            </w:r>
          </w:p>
        </w:tc>
        <w:tc>
          <w:tcPr>
            <w:tcW w:w="439" w:type="pct"/>
            <w:shd w:val="clear" w:color="auto" w:fill="auto"/>
            <w:vAlign w:val="center"/>
          </w:tcPr>
          <w:p w14:paraId="6A5034FC">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水务局</w:t>
            </w:r>
          </w:p>
        </w:tc>
        <w:tc>
          <w:tcPr>
            <w:tcW w:w="386" w:type="pct"/>
            <w:shd w:val="clear" w:color="auto" w:fill="auto"/>
            <w:noWrap/>
            <w:vAlign w:val="center"/>
          </w:tcPr>
          <w:p w14:paraId="0727B93B">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祁国福</w:t>
            </w:r>
          </w:p>
        </w:tc>
        <w:tc>
          <w:tcPr>
            <w:tcW w:w="923" w:type="pct"/>
            <w:shd w:val="clear" w:color="auto" w:fill="auto"/>
            <w:noWrap/>
            <w:vAlign w:val="center"/>
          </w:tcPr>
          <w:p w14:paraId="51A1FAC7">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中卫市生态环境局海原县分局、自然资源局</w:t>
            </w:r>
          </w:p>
        </w:tc>
        <w:tc>
          <w:tcPr>
            <w:tcW w:w="478" w:type="pct"/>
            <w:shd w:val="clear" w:color="auto" w:fill="auto"/>
            <w:noWrap/>
            <w:vAlign w:val="center"/>
          </w:tcPr>
          <w:p w14:paraId="6776D08B">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长期坚持</w:t>
            </w:r>
          </w:p>
        </w:tc>
      </w:tr>
      <w:tr w14:paraId="483B9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32" w:type="pct"/>
            <w:vMerge w:val="continue"/>
            <w:shd w:val="clear" w:color="auto" w:fill="auto"/>
            <w:vAlign w:val="center"/>
          </w:tcPr>
          <w:p w14:paraId="792D1143">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258" w:type="pct"/>
            <w:vMerge w:val="continue"/>
            <w:shd w:val="clear" w:color="auto" w:fill="auto"/>
            <w:vAlign w:val="center"/>
          </w:tcPr>
          <w:p w14:paraId="26CC2225">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454" w:type="pct"/>
            <w:vMerge w:val="continue"/>
            <w:shd w:val="clear" w:color="auto" w:fill="auto"/>
            <w:vAlign w:val="center"/>
          </w:tcPr>
          <w:p w14:paraId="4447C463">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1825" w:type="pct"/>
            <w:shd w:val="clear" w:color="auto" w:fill="auto"/>
            <w:vAlign w:val="center"/>
          </w:tcPr>
          <w:p w14:paraId="5FB80B0C">
            <w:pPr>
              <w:keepNext w:val="0"/>
              <w:keepLines w:val="0"/>
              <w:widowControl/>
              <w:suppressLineNumbers w:val="0"/>
              <w:spacing w:line="240" w:lineRule="auto"/>
              <w:ind w:firstLine="0" w:firstLineChars="0"/>
              <w:jc w:val="both"/>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2.严格落实岸线分区管理和用途管制，岸线利用项目建设必须符合规划要求，与规划要求不符的一律不得许可。</w:t>
            </w:r>
          </w:p>
        </w:tc>
        <w:tc>
          <w:tcPr>
            <w:tcW w:w="439" w:type="pct"/>
            <w:shd w:val="clear" w:color="auto" w:fill="auto"/>
            <w:vAlign w:val="center"/>
          </w:tcPr>
          <w:p w14:paraId="08351BF5">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水务局</w:t>
            </w:r>
          </w:p>
        </w:tc>
        <w:tc>
          <w:tcPr>
            <w:tcW w:w="386" w:type="pct"/>
            <w:shd w:val="clear" w:color="auto" w:fill="auto"/>
            <w:noWrap/>
            <w:vAlign w:val="center"/>
          </w:tcPr>
          <w:p w14:paraId="19D0B8A1">
            <w:pPr>
              <w:keepNext w:val="0"/>
              <w:keepLines w:val="0"/>
              <w:widowControl/>
              <w:suppressLineNumbers w:val="0"/>
              <w:spacing w:line="240" w:lineRule="auto"/>
              <w:ind w:firstLine="0" w:firstLineChars="0"/>
              <w:jc w:val="center"/>
              <w:textAlignment w:val="cente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祁国福</w:t>
            </w:r>
          </w:p>
        </w:tc>
        <w:tc>
          <w:tcPr>
            <w:tcW w:w="923" w:type="pct"/>
            <w:shd w:val="clear" w:color="auto" w:fill="auto"/>
            <w:noWrap/>
            <w:vAlign w:val="center"/>
          </w:tcPr>
          <w:p w14:paraId="5C5BBA9B">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发改局</w:t>
            </w: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、中卫市生态环境局海原县分局、自然资源局</w:t>
            </w:r>
          </w:p>
        </w:tc>
        <w:tc>
          <w:tcPr>
            <w:tcW w:w="478" w:type="pct"/>
            <w:shd w:val="clear" w:color="auto" w:fill="auto"/>
            <w:noWrap/>
            <w:vAlign w:val="center"/>
          </w:tcPr>
          <w:p w14:paraId="19E33EC7">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长期坚持</w:t>
            </w:r>
          </w:p>
        </w:tc>
      </w:tr>
      <w:tr w14:paraId="33294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232" w:type="pct"/>
            <w:vMerge w:val="continue"/>
            <w:shd w:val="clear" w:color="auto" w:fill="auto"/>
            <w:vAlign w:val="center"/>
          </w:tcPr>
          <w:p w14:paraId="73350203">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258" w:type="pct"/>
            <w:vMerge w:val="continue"/>
            <w:shd w:val="clear" w:color="auto" w:fill="auto"/>
            <w:vAlign w:val="center"/>
          </w:tcPr>
          <w:p w14:paraId="4E8501CA">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454" w:type="pct"/>
            <w:vMerge w:val="continue"/>
            <w:shd w:val="clear" w:color="auto" w:fill="auto"/>
            <w:vAlign w:val="center"/>
          </w:tcPr>
          <w:p w14:paraId="73EA7545">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1825" w:type="pct"/>
            <w:shd w:val="clear" w:color="auto" w:fill="auto"/>
            <w:noWrap/>
            <w:vAlign w:val="center"/>
          </w:tcPr>
          <w:p w14:paraId="1C203B60">
            <w:pPr>
              <w:keepNext w:val="0"/>
              <w:keepLines w:val="0"/>
              <w:widowControl/>
              <w:suppressLineNumbers w:val="0"/>
              <w:spacing w:line="240" w:lineRule="auto"/>
              <w:ind w:firstLine="0" w:firstLineChars="0"/>
              <w:jc w:val="both"/>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3.每月定期对清水河王团断面进行水质监测。加强沿河排污口巡查监管，防止污水偷排现象发生。</w:t>
            </w:r>
          </w:p>
        </w:tc>
        <w:tc>
          <w:tcPr>
            <w:tcW w:w="439" w:type="pct"/>
            <w:shd w:val="clear" w:color="auto" w:fill="auto"/>
            <w:vAlign w:val="center"/>
          </w:tcPr>
          <w:p w14:paraId="5B71406D">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水务局</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中卫市生态环境局海原县分局</w:t>
            </w:r>
          </w:p>
        </w:tc>
        <w:tc>
          <w:tcPr>
            <w:tcW w:w="386" w:type="pct"/>
            <w:shd w:val="clear" w:color="auto" w:fill="auto"/>
            <w:noWrap/>
            <w:vAlign w:val="center"/>
          </w:tcPr>
          <w:p w14:paraId="6919633E">
            <w:pPr>
              <w:keepNext w:val="0"/>
              <w:keepLines w:val="0"/>
              <w:widowControl/>
              <w:suppressLineNumbers w:val="0"/>
              <w:spacing w:line="240" w:lineRule="auto"/>
              <w:ind w:firstLine="0" w:firstLineChars="0"/>
              <w:jc w:val="center"/>
              <w:textAlignment w:val="cente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u w:val="none"/>
                <w:lang w:val="en-US" w:eastAsia="zh-CN" w:bidi="ar"/>
                <w14:textFill>
                  <w14:solidFill>
                    <w14:schemeClr w14:val="tx1"/>
                  </w14:solidFill>
                </w14:textFill>
              </w:rPr>
              <w:t>张斌兴</w:t>
            </w:r>
          </w:p>
        </w:tc>
        <w:tc>
          <w:tcPr>
            <w:tcW w:w="923" w:type="pct"/>
            <w:shd w:val="clear" w:color="auto" w:fill="auto"/>
            <w:noWrap/>
            <w:vAlign w:val="center"/>
          </w:tcPr>
          <w:p w14:paraId="70973A4B">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各相关单位</w:t>
            </w:r>
          </w:p>
        </w:tc>
        <w:tc>
          <w:tcPr>
            <w:tcW w:w="478" w:type="pct"/>
            <w:shd w:val="clear" w:color="auto" w:fill="auto"/>
            <w:noWrap/>
            <w:vAlign w:val="center"/>
          </w:tcPr>
          <w:p w14:paraId="1BF627AE">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长期坚持</w:t>
            </w:r>
          </w:p>
        </w:tc>
      </w:tr>
      <w:tr w14:paraId="2F203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32" w:type="pct"/>
            <w:vMerge w:val="restart"/>
            <w:shd w:val="clear" w:color="auto" w:fill="auto"/>
            <w:vAlign w:val="center"/>
          </w:tcPr>
          <w:p w14:paraId="1B593BB1">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7</w:t>
            </w:r>
          </w:p>
        </w:tc>
        <w:tc>
          <w:tcPr>
            <w:tcW w:w="258" w:type="pct"/>
            <w:vMerge w:val="continue"/>
            <w:shd w:val="clear" w:color="auto" w:fill="auto"/>
            <w:vAlign w:val="center"/>
          </w:tcPr>
          <w:p w14:paraId="0B79F442">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454" w:type="pct"/>
            <w:vMerge w:val="restart"/>
            <w:shd w:val="clear" w:color="auto" w:fill="auto"/>
            <w:vAlign w:val="center"/>
          </w:tcPr>
          <w:p w14:paraId="096A5D83">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排污口</w:t>
            </w:r>
          </w:p>
          <w:p w14:paraId="44300C17">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整治率</w:t>
            </w:r>
          </w:p>
        </w:tc>
        <w:tc>
          <w:tcPr>
            <w:tcW w:w="1825" w:type="pct"/>
            <w:shd w:val="clear" w:color="auto" w:fill="auto"/>
            <w:noWrap/>
            <w:vAlign w:val="center"/>
          </w:tcPr>
          <w:p w14:paraId="03E507AD">
            <w:pPr>
              <w:keepNext w:val="0"/>
              <w:keepLines w:val="0"/>
              <w:widowControl/>
              <w:suppressLineNumbers w:val="0"/>
              <w:spacing w:line="240" w:lineRule="auto"/>
              <w:ind w:firstLine="0" w:firstLineChars="0"/>
              <w:jc w:val="both"/>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1.严格落实排污口审核或备案制，排污口审核、备案信息依法及时向社会公开。</w:t>
            </w:r>
          </w:p>
        </w:tc>
        <w:tc>
          <w:tcPr>
            <w:tcW w:w="439" w:type="pct"/>
            <w:shd w:val="clear" w:color="auto" w:fill="auto"/>
            <w:vAlign w:val="center"/>
          </w:tcPr>
          <w:p w14:paraId="562E9200">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中卫市生态环境局海原县分局</w:t>
            </w:r>
          </w:p>
        </w:tc>
        <w:tc>
          <w:tcPr>
            <w:tcW w:w="386" w:type="pct"/>
            <w:shd w:val="clear" w:color="auto" w:fill="auto"/>
            <w:noWrap/>
            <w:vAlign w:val="center"/>
          </w:tcPr>
          <w:p w14:paraId="158584AF">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u w:val="none"/>
                <w:lang w:val="en-US" w:eastAsia="zh-CN" w:bidi="ar"/>
                <w14:textFill>
                  <w14:solidFill>
                    <w14:schemeClr w14:val="tx1"/>
                  </w14:solidFill>
                </w14:textFill>
              </w:rPr>
              <w:t>张斌兴</w:t>
            </w:r>
          </w:p>
        </w:tc>
        <w:tc>
          <w:tcPr>
            <w:tcW w:w="923" w:type="pct"/>
            <w:shd w:val="clear" w:color="auto" w:fill="auto"/>
            <w:noWrap/>
            <w:vAlign w:val="center"/>
          </w:tcPr>
          <w:p w14:paraId="431525CD">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各乡镇</w:t>
            </w:r>
          </w:p>
        </w:tc>
        <w:tc>
          <w:tcPr>
            <w:tcW w:w="478" w:type="pct"/>
            <w:shd w:val="clear" w:color="auto" w:fill="auto"/>
            <w:noWrap/>
            <w:vAlign w:val="center"/>
          </w:tcPr>
          <w:p w14:paraId="51D46980">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长期坚持</w:t>
            </w:r>
          </w:p>
        </w:tc>
      </w:tr>
      <w:tr w14:paraId="77B6E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32" w:type="pct"/>
            <w:vMerge w:val="continue"/>
            <w:shd w:val="clear" w:color="auto" w:fill="auto"/>
            <w:vAlign w:val="center"/>
          </w:tcPr>
          <w:p w14:paraId="613069BA">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258" w:type="pct"/>
            <w:vMerge w:val="continue"/>
            <w:shd w:val="clear" w:color="auto" w:fill="auto"/>
            <w:vAlign w:val="center"/>
          </w:tcPr>
          <w:p w14:paraId="79ED9C0C">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454" w:type="pct"/>
            <w:vMerge w:val="continue"/>
            <w:shd w:val="clear" w:color="auto" w:fill="auto"/>
            <w:vAlign w:val="center"/>
          </w:tcPr>
          <w:p w14:paraId="0072681C">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1825" w:type="pct"/>
            <w:shd w:val="clear" w:color="auto" w:fill="auto"/>
            <w:vAlign w:val="center"/>
          </w:tcPr>
          <w:p w14:paraId="421DD898">
            <w:pPr>
              <w:keepNext w:val="0"/>
              <w:keepLines w:val="0"/>
              <w:widowControl/>
              <w:suppressLineNumbers w:val="0"/>
              <w:spacing w:line="240" w:lineRule="auto"/>
              <w:ind w:firstLine="0" w:firstLineChars="0"/>
              <w:jc w:val="both"/>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加大排污口环境执法力度，对违反法律法规规定设置排污口或不按规定排污的，依法予以处罚。对私设暗管接入他人排污口等逃避监督管理借道排污的，溯源确定责任主体，依法予以严厉查处。采用无人机航拍等方式定期开展入河排污口巡查。</w:t>
            </w:r>
          </w:p>
        </w:tc>
        <w:tc>
          <w:tcPr>
            <w:tcW w:w="439" w:type="pct"/>
            <w:shd w:val="clear" w:color="auto" w:fill="auto"/>
            <w:vAlign w:val="center"/>
          </w:tcPr>
          <w:p w14:paraId="360AA9CC">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中卫市生态环境局海原县分局</w:t>
            </w:r>
          </w:p>
        </w:tc>
        <w:tc>
          <w:tcPr>
            <w:tcW w:w="386" w:type="pct"/>
            <w:shd w:val="clear" w:color="auto" w:fill="auto"/>
            <w:noWrap/>
            <w:vAlign w:val="center"/>
          </w:tcPr>
          <w:p w14:paraId="127D476A">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color w:val="000000" w:themeColor="text1"/>
                <w:kern w:val="0"/>
                <w:sz w:val="21"/>
                <w:szCs w:val="21"/>
                <w:highlight w:val="none"/>
                <w:u w:val="none"/>
                <w:lang w:val="en-US" w:eastAsia="zh-CN" w:bidi="ar"/>
                <w14:textFill>
                  <w14:solidFill>
                    <w14:schemeClr w14:val="tx1"/>
                  </w14:solidFill>
                </w14:textFill>
              </w:rPr>
              <w:t>张斌兴</w:t>
            </w:r>
          </w:p>
        </w:tc>
        <w:tc>
          <w:tcPr>
            <w:tcW w:w="923" w:type="pct"/>
            <w:shd w:val="clear" w:color="auto" w:fill="auto"/>
            <w:noWrap/>
            <w:vAlign w:val="center"/>
          </w:tcPr>
          <w:p w14:paraId="3BDF8845">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各乡镇</w:t>
            </w:r>
          </w:p>
        </w:tc>
        <w:tc>
          <w:tcPr>
            <w:tcW w:w="478" w:type="pct"/>
            <w:shd w:val="clear" w:color="auto" w:fill="auto"/>
            <w:noWrap/>
            <w:vAlign w:val="center"/>
          </w:tcPr>
          <w:p w14:paraId="03CA2052">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长期坚持</w:t>
            </w:r>
          </w:p>
        </w:tc>
      </w:tr>
      <w:tr w14:paraId="2B75F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32" w:type="pct"/>
            <w:shd w:val="clear" w:color="auto" w:fill="auto"/>
            <w:vAlign w:val="center"/>
          </w:tcPr>
          <w:p w14:paraId="3107A778">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28</w:t>
            </w:r>
          </w:p>
        </w:tc>
        <w:tc>
          <w:tcPr>
            <w:tcW w:w="258" w:type="pct"/>
            <w:vMerge w:val="continue"/>
            <w:shd w:val="clear" w:color="auto" w:fill="auto"/>
            <w:vAlign w:val="center"/>
          </w:tcPr>
          <w:p w14:paraId="7808F960">
            <w:pPr>
              <w:snapToGrid w:val="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p>
        </w:tc>
        <w:tc>
          <w:tcPr>
            <w:tcW w:w="454" w:type="pct"/>
            <w:shd w:val="clear" w:color="auto" w:fill="auto"/>
            <w:vAlign w:val="center"/>
          </w:tcPr>
          <w:p w14:paraId="063DB705">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地下水取水井精准计量率（取水量1000m</w:t>
            </w:r>
            <w:r>
              <w:rPr>
                <w:rFonts w:hint="eastAsia" w:ascii="Times New Roman" w:hAnsi="Times New Roman" w:eastAsia="仿宋_GB2312" w:cs="Times New Roman"/>
                <w:i w:val="0"/>
                <w:iCs w:val="0"/>
                <w:color w:val="000000" w:themeColor="text1"/>
                <w:kern w:val="0"/>
                <w:sz w:val="21"/>
                <w:szCs w:val="21"/>
                <w:highlight w:val="none"/>
                <w:u w:val="none"/>
                <w:vertAlign w:val="superscript"/>
                <w:lang w:val="en-US" w:eastAsia="zh-CN" w:bidi="ar"/>
                <w14:textFill>
                  <w14:solidFill>
                    <w14:schemeClr w14:val="tx1"/>
                  </w14:solidFill>
                </w14:textFill>
              </w:rPr>
              <w:t>3</w:t>
            </w: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/a以上）</w:t>
            </w:r>
          </w:p>
        </w:tc>
        <w:tc>
          <w:tcPr>
            <w:tcW w:w="1825" w:type="pct"/>
            <w:shd w:val="clear" w:color="auto" w:fill="auto"/>
            <w:vAlign w:val="center"/>
          </w:tcPr>
          <w:p w14:paraId="42C0FD61">
            <w:pPr>
              <w:keepNext w:val="0"/>
              <w:keepLines w:val="0"/>
              <w:widowControl/>
              <w:suppressLineNumbers w:val="0"/>
              <w:spacing w:line="240" w:lineRule="auto"/>
              <w:ind w:firstLine="0" w:firstLineChars="0"/>
              <w:jc w:val="both"/>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同地下水取水总量中第3项措施。</w:t>
            </w:r>
          </w:p>
        </w:tc>
        <w:tc>
          <w:tcPr>
            <w:tcW w:w="439" w:type="pct"/>
            <w:shd w:val="clear" w:color="auto" w:fill="auto"/>
            <w:noWrap/>
            <w:vAlign w:val="center"/>
          </w:tcPr>
          <w:p w14:paraId="67B404AE">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水务局</w:t>
            </w:r>
          </w:p>
        </w:tc>
        <w:tc>
          <w:tcPr>
            <w:tcW w:w="386" w:type="pct"/>
            <w:shd w:val="clear" w:color="auto" w:fill="auto"/>
            <w:noWrap/>
            <w:vAlign w:val="center"/>
          </w:tcPr>
          <w:p w14:paraId="392F50A4">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祁国福</w:t>
            </w:r>
          </w:p>
        </w:tc>
        <w:tc>
          <w:tcPr>
            <w:tcW w:w="923" w:type="pct"/>
            <w:shd w:val="clear" w:color="auto" w:fill="auto"/>
            <w:noWrap/>
            <w:vAlign w:val="center"/>
          </w:tcPr>
          <w:p w14:paraId="2DFFD643">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各乡镇</w:t>
            </w:r>
          </w:p>
        </w:tc>
        <w:tc>
          <w:tcPr>
            <w:tcW w:w="478" w:type="pct"/>
            <w:shd w:val="clear" w:color="auto" w:fill="auto"/>
            <w:noWrap/>
            <w:vAlign w:val="center"/>
          </w:tcPr>
          <w:p w14:paraId="30F92132">
            <w:pPr>
              <w:keepNext w:val="0"/>
              <w:keepLines w:val="0"/>
              <w:widowControl/>
              <w:suppressLineNumbers w:val="0"/>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2025年</w:t>
            </w:r>
          </w:p>
        </w:tc>
      </w:tr>
    </w:tbl>
    <w:p w14:paraId="4AEF7EA6">
      <w:pPr>
        <w:pStyle w:val="14"/>
        <w:ind w:left="0" w:firstLine="0" w:firstLineChars="0"/>
        <w:rPr>
          <w:color w:val="000000" w:themeColor="text1"/>
          <w:highlight w:val="none"/>
          <w14:textFill>
            <w14:solidFill>
              <w14:schemeClr w14:val="tx1"/>
            </w14:solidFill>
          </w14:textFill>
        </w:rPr>
        <w:sectPr>
          <w:pgSz w:w="16838" w:h="11906" w:orient="landscape"/>
          <w:pgMar w:top="1587" w:right="2098" w:bottom="1474" w:left="1984" w:header="851" w:footer="992" w:gutter="0"/>
          <w:pgNumType w:fmt="decimal"/>
          <w:cols w:space="425" w:num="1"/>
          <w:docGrid w:type="lines" w:linePitch="312" w:charSpace="0"/>
        </w:sectPr>
      </w:pPr>
    </w:p>
    <w:p w14:paraId="62582426">
      <w:pPr>
        <w:keepNext w:val="0"/>
        <w:keepLines w:val="0"/>
        <w:pageBreakBefore w:val="0"/>
        <w:widowControl w:val="0"/>
        <w:kinsoku/>
        <w:wordWrap/>
        <w:overflowPunct/>
        <w:topLinePunct w:val="0"/>
        <w:autoSpaceDE/>
        <w:autoSpaceDN/>
        <w:bidi w:val="0"/>
        <w:snapToGrid w:val="0"/>
        <w:spacing w:line="360" w:lineRule="auto"/>
        <w:ind w:left="0" w:leftChars="0" w:firstLine="0" w:firstLineChars="0"/>
        <w:jc w:val="both"/>
        <w:textAlignment w:val="auto"/>
        <w:outlineLvl w:val="0"/>
        <w:rPr>
          <w:rFonts w:hint="eastAsia" w:ascii="黑体" w:hAnsi="黑体" w:eastAsia="黑体" w:cs="黑体"/>
          <w:b w:val="0"/>
          <w:bCs w:val="0"/>
          <w:color w:val="000000" w:themeColor="text1"/>
          <w:sz w:val="30"/>
          <w:szCs w:val="30"/>
          <w:highlight w:val="none"/>
          <w:lang w:val="en-US" w:eastAsia="zh-CN"/>
          <w14:textFill>
            <w14:solidFill>
              <w14:schemeClr w14:val="tx1"/>
            </w14:solidFill>
          </w14:textFill>
        </w:rPr>
      </w:pPr>
      <w:r>
        <w:rPr>
          <w:rFonts w:hint="eastAsia" w:ascii="黑体" w:hAnsi="黑体" w:eastAsia="黑体" w:cs="黑体"/>
          <w:b w:val="0"/>
          <w:bCs w:val="0"/>
          <w:color w:val="000000" w:themeColor="text1"/>
          <w:sz w:val="30"/>
          <w:szCs w:val="30"/>
          <w:highlight w:val="none"/>
          <w:lang w:val="en-US" w:eastAsia="zh-CN"/>
          <w14:textFill>
            <w14:solidFill>
              <w14:schemeClr w14:val="tx1"/>
            </w14:solidFill>
          </w14:textFill>
        </w:rPr>
        <w:t>附件</w:t>
      </w:r>
      <w:r>
        <w:rPr>
          <w:rFonts w:hint="default" w:ascii="Times New Roman" w:hAnsi="Times New Roman" w:eastAsia="黑体" w:cs="Times New Roman"/>
          <w:b w:val="0"/>
          <w:bCs w:val="0"/>
          <w:color w:val="000000" w:themeColor="text1"/>
          <w:sz w:val="30"/>
          <w:szCs w:val="30"/>
          <w:highlight w:val="none"/>
          <w:lang w:val="en-US" w:eastAsia="zh-CN"/>
          <w14:textFill>
            <w14:solidFill>
              <w14:schemeClr w14:val="tx1"/>
            </w14:solidFill>
          </w14:textFill>
        </w:rPr>
        <w:t>4</w:t>
      </w:r>
    </w:p>
    <w:p w14:paraId="6A92C981">
      <w:pPr>
        <w:keepNext w:val="0"/>
        <w:keepLines w:val="0"/>
        <w:pageBreakBefore w:val="0"/>
        <w:widowControl w:val="0"/>
        <w:kinsoku/>
        <w:wordWrap/>
        <w:overflowPunct/>
        <w:topLinePunct w:val="0"/>
        <w:autoSpaceDE/>
        <w:autoSpaceDN/>
        <w:bidi w:val="0"/>
        <w:adjustRightInd/>
        <w:snapToGrid w:val="0"/>
        <w:spacing w:after="313" w:afterLines="100"/>
        <w:ind w:left="0" w:leftChars="0" w:firstLine="0" w:firstLineChars="0"/>
        <w:jc w:val="center"/>
        <w:textAlignment w:val="auto"/>
        <w:rPr>
          <w:rFonts w:hint="default" w:ascii="方正小标宋简体" w:hAnsi="方正小标宋简体" w:eastAsia="方正小标宋简体" w:cs="方正小标宋简体"/>
          <w:color w:val="000000" w:themeColor="text1"/>
          <w:kern w:val="0"/>
          <w:sz w:val="44"/>
          <w:szCs w:val="44"/>
          <w:highlight w:val="none"/>
          <w:lang w:val="en-US" w:eastAsia="zh-CN" w:bidi="ar-SA"/>
          <w14:textFill>
            <w14:solidFill>
              <w14:schemeClr w14:val="tx1"/>
            </w14:solidFill>
          </w14:textFill>
        </w:rPr>
      </w:pPr>
      <w:r>
        <w:rPr>
          <w:rFonts w:hint="default" w:ascii="方正小标宋简体" w:hAnsi="方正小标宋简体" w:eastAsia="方正小标宋简体" w:cs="方正小标宋简体"/>
          <w:color w:val="000000" w:themeColor="text1"/>
          <w:kern w:val="0"/>
          <w:sz w:val="44"/>
          <w:szCs w:val="44"/>
          <w:highlight w:val="none"/>
          <w:lang w:val="en-US" w:eastAsia="zh-CN" w:bidi="ar-SA"/>
          <w14:textFill>
            <w14:solidFill>
              <w14:schemeClr w14:val="tx1"/>
            </w14:solidFill>
          </w14:textFill>
        </w:rPr>
        <w:t>海原县“四水四定”工程项目清单</w:t>
      </w:r>
    </w:p>
    <w:tbl>
      <w:tblPr>
        <w:tblStyle w:val="15"/>
        <w:tblW w:w="583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34"/>
        <w:gridCol w:w="3592"/>
        <w:gridCol w:w="6660"/>
        <w:gridCol w:w="1346"/>
        <w:gridCol w:w="1320"/>
        <w:gridCol w:w="1085"/>
      </w:tblGrid>
      <w:tr w14:paraId="16619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tblHeader/>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01876">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黑体" w:hAnsi="黑体" w:eastAsia="黑体" w:cs="黑体"/>
                <w:b w:val="0"/>
                <w:bCs w:val="0"/>
                <w:i w:val="0"/>
                <w:iCs w:val="0"/>
                <w:color w:val="000000" w:themeColor="text1"/>
                <w:sz w:val="21"/>
                <w:szCs w:val="21"/>
                <w:highlight w:val="none"/>
                <w:u w:val="none"/>
                <w14:textFill>
                  <w14:solidFill>
                    <w14:schemeClr w14:val="tx1"/>
                  </w14:solidFill>
                </w14:textFill>
              </w:rPr>
            </w:pPr>
            <w:r>
              <w:rPr>
                <w:rFonts w:hint="eastAsia" w:ascii="黑体" w:hAnsi="黑体" w:eastAsia="黑体" w:cs="黑体"/>
                <w:b w:val="0"/>
                <w:bCs w:val="0"/>
                <w:i w:val="0"/>
                <w:iCs w:val="0"/>
                <w:color w:val="000000" w:themeColor="text1"/>
                <w:kern w:val="0"/>
                <w:sz w:val="21"/>
                <w:szCs w:val="21"/>
                <w:highlight w:val="none"/>
                <w:u w:val="none"/>
                <w:lang w:val="en-US" w:eastAsia="zh-CN" w:bidi="ar"/>
                <w14:textFill>
                  <w14:solidFill>
                    <w14:schemeClr w14:val="tx1"/>
                  </w14:solidFill>
                </w14:textFill>
              </w:rPr>
              <w:t>序号</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B368D">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黑体" w:hAnsi="黑体" w:eastAsia="黑体" w:cs="黑体"/>
                <w:b w:val="0"/>
                <w:bCs w:val="0"/>
                <w:i w:val="0"/>
                <w:iCs w:val="0"/>
                <w:color w:val="000000" w:themeColor="text1"/>
                <w:sz w:val="21"/>
                <w:szCs w:val="21"/>
                <w:highlight w:val="none"/>
                <w:u w:val="none"/>
                <w14:textFill>
                  <w14:solidFill>
                    <w14:schemeClr w14:val="tx1"/>
                  </w14:solidFill>
                </w14:textFill>
              </w:rPr>
            </w:pPr>
            <w:r>
              <w:rPr>
                <w:rFonts w:hint="eastAsia" w:ascii="黑体" w:hAnsi="黑体" w:eastAsia="黑体" w:cs="黑体"/>
                <w:b w:val="0"/>
                <w:bCs w:val="0"/>
                <w:i w:val="0"/>
                <w:iCs w:val="0"/>
                <w:color w:val="000000" w:themeColor="text1"/>
                <w:kern w:val="0"/>
                <w:sz w:val="21"/>
                <w:szCs w:val="21"/>
                <w:highlight w:val="none"/>
                <w:u w:val="none"/>
                <w:lang w:val="en-US" w:eastAsia="zh-CN" w:bidi="ar"/>
                <w14:textFill>
                  <w14:solidFill>
                    <w14:schemeClr w14:val="tx1"/>
                  </w14:solidFill>
                </w14:textFill>
              </w:rPr>
              <w:t>项目名称</w:t>
            </w:r>
          </w:p>
        </w:tc>
        <w:tc>
          <w:tcPr>
            <w:tcW w:w="2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83893">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黑体" w:hAnsi="黑体" w:eastAsia="黑体" w:cs="黑体"/>
                <w:b w:val="0"/>
                <w:bCs w:val="0"/>
                <w:i w:val="0"/>
                <w:iCs w:val="0"/>
                <w:color w:val="000000" w:themeColor="text1"/>
                <w:sz w:val="21"/>
                <w:szCs w:val="21"/>
                <w:highlight w:val="none"/>
                <w:u w:val="none"/>
                <w14:textFill>
                  <w14:solidFill>
                    <w14:schemeClr w14:val="tx1"/>
                  </w14:solidFill>
                </w14:textFill>
              </w:rPr>
            </w:pPr>
            <w:r>
              <w:rPr>
                <w:rFonts w:hint="eastAsia" w:ascii="黑体" w:hAnsi="黑体" w:eastAsia="黑体" w:cs="黑体"/>
                <w:b w:val="0"/>
                <w:bCs w:val="0"/>
                <w:i w:val="0"/>
                <w:iCs w:val="0"/>
                <w:color w:val="000000" w:themeColor="text1"/>
                <w:kern w:val="0"/>
                <w:sz w:val="21"/>
                <w:szCs w:val="21"/>
                <w:highlight w:val="none"/>
                <w:u w:val="none"/>
                <w:lang w:val="en-US" w:eastAsia="zh-CN" w:bidi="ar"/>
                <w14:textFill>
                  <w14:solidFill>
                    <w14:schemeClr w14:val="tx1"/>
                  </w14:solidFill>
                </w14:textFill>
              </w:rPr>
              <w:t>建设规模及主要内容</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36F74">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黑体" w:hAnsi="黑体" w:eastAsia="黑体" w:cs="黑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黑体" w:hAnsi="黑体" w:eastAsia="黑体" w:cs="黑体"/>
                <w:b w:val="0"/>
                <w:bCs w:val="0"/>
                <w:i w:val="0"/>
                <w:iCs w:val="0"/>
                <w:color w:val="000000" w:themeColor="text1"/>
                <w:kern w:val="0"/>
                <w:sz w:val="21"/>
                <w:szCs w:val="21"/>
                <w:highlight w:val="none"/>
                <w:u w:val="none"/>
                <w:lang w:val="en-US" w:eastAsia="zh-CN" w:bidi="ar"/>
                <w14:textFill>
                  <w14:solidFill>
                    <w14:schemeClr w14:val="tx1"/>
                  </w14:solidFill>
                </w14:textFill>
              </w:rPr>
              <w:t>总</w:t>
            </w:r>
          </w:p>
          <w:p w14:paraId="70DC02B4">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黑体" w:hAnsi="黑体" w:eastAsia="黑体" w:cs="黑体"/>
                <w:b w:val="0"/>
                <w:bCs w:val="0"/>
                <w:i w:val="0"/>
                <w:iCs w:val="0"/>
                <w:color w:val="000000" w:themeColor="text1"/>
                <w:sz w:val="21"/>
                <w:szCs w:val="21"/>
                <w:highlight w:val="none"/>
                <w:u w:val="none"/>
                <w14:textFill>
                  <w14:solidFill>
                    <w14:schemeClr w14:val="tx1"/>
                  </w14:solidFill>
                </w14:textFill>
              </w:rPr>
            </w:pPr>
            <w:r>
              <w:rPr>
                <w:rFonts w:hint="eastAsia" w:ascii="黑体" w:hAnsi="黑体" w:eastAsia="黑体" w:cs="黑体"/>
                <w:b w:val="0"/>
                <w:bCs w:val="0"/>
                <w:i w:val="0"/>
                <w:iCs w:val="0"/>
                <w:color w:val="000000" w:themeColor="text1"/>
                <w:kern w:val="0"/>
                <w:sz w:val="21"/>
                <w:szCs w:val="21"/>
                <w:highlight w:val="none"/>
                <w:u w:val="none"/>
                <w:lang w:val="en-US" w:eastAsia="zh-CN" w:bidi="ar"/>
                <w14:textFill>
                  <w14:solidFill>
                    <w14:schemeClr w14:val="tx1"/>
                  </w14:solidFill>
                </w14:textFill>
              </w:rPr>
              <w:t>投资（亿元）</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3A993">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黑体" w:hAnsi="黑体" w:eastAsia="黑体" w:cs="黑体"/>
                <w:b w:val="0"/>
                <w:bCs w:val="0"/>
                <w:i w:val="0"/>
                <w:iCs w:val="0"/>
                <w:color w:val="000000" w:themeColor="text1"/>
                <w:sz w:val="21"/>
                <w:szCs w:val="21"/>
                <w:highlight w:val="none"/>
                <w:u w:val="none"/>
                <w14:textFill>
                  <w14:solidFill>
                    <w14:schemeClr w14:val="tx1"/>
                  </w14:solidFill>
                </w14:textFill>
              </w:rPr>
            </w:pPr>
            <w:r>
              <w:rPr>
                <w:rFonts w:hint="eastAsia" w:ascii="黑体" w:hAnsi="黑体" w:eastAsia="黑体" w:cs="黑体"/>
                <w:b w:val="0"/>
                <w:bCs w:val="0"/>
                <w:i w:val="0"/>
                <w:iCs w:val="0"/>
                <w:color w:val="000000" w:themeColor="text1"/>
                <w:kern w:val="0"/>
                <w:sz w:val="21"/>
                <w:szCs w:val="21"/>
                <w:highlight w:val="none"/>
                <w:u w:val="none"/>
                <w:lang w:val="en-US" w:eastAsia="zh-CN" w:bidi="ar"/>
                <w14:textFill>
                  <w14:solidFill>
                    <w14:schemeClr w14:val="tx1"/>
                  </w14:solidFill>
                </w14:textFill>
              </w:rPr>
              <w:t>责任部门</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5E255">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黑体" w:hAnsi="黑体" w:eastAsia="黑体" w:cs="黑体"/>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黑体" w:hAnsi="黑体" w:eastAsia="黑体" w:cs="黑体"/>
                <w:b w:val="0"/>
                <w:bCs w:val="0"/>
                <w:i w:val="0"/>
                <w:iCs w:val="0"/>
                <w:color w:val="000000" w:themeColor="text1"/>
                <w:kern w:val="0"/>
                <w:sz w:val="21"/>
                <w:szCs w:val="21"/>
                <w:highlight w:val="none"/>
                <w:u w:val="none"/>
                <w:lang w:val="en-US" w:eastAsia="zh-CN" w:bidi="ar"/>
                <w14:textFill>
                  <w14:solidFill>
                    <w14:schemeClr w14:val="tx1"/>
                  </w14:solidFill>
                </w14:textFill>
              </w:rPr>
              <w:t>完成</w:t>
            </w:r>
          </w:p>
          <w:p w14:paraId="7F396010">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黑体" w:hAnsi="黑体" w:eastAsia="黑体" w:cs="黑体"/>
                <w:b w:val="0"/>
                <w:bCs w:val="0"/>
                <w:i w:val="0"/>
                <w:iCs w:val="0"/>
                <w:color w:val="000000" w:themeColor="text1"/>
                <w:sz w:val="21"/>
                <w:szCs w:val="21"/>
                <w:highlight w:val="none"/>
                <w:u w:val="none"/>
                <w14:textFill>
                  <w14:solidFill>
                    <w14:schemeClr w14:val="tx1"/>
                  </w14:solidFill>
                </w14:textFill>
              </w:rPr>
            </w:pPr>
            <w:r>
              <w:rPr>
                <w:rFonts w:hint="eastAsia" w:ascii="黑体" w:hAnsi="黑体" w:eastAsia="黑体" w:cs="黑体"/>
                <w:b w:val="0"/>
                <w:bCs w:val="0"/>
                <w:i w:val="0"/>
                <w:iCs w:val="0"/>
                <w:color w:val="000000" w:themeColor="text1"/>
                <w:kern w:val="0"/>
                <w:sz w:val="21"/>
                <w:szCs w:val="21"/>
                <w:highlight w:val="none"/>
                <w:u w:val="none"/>
                <w:lang w:val="en-US" w:eastAsia="zh-CN" w:bidi="ar"/>
                <w14:textFill>
                  <w14:solidFill>
                    <w14:schemeClr w14:val="tx1"/>
                  </w14:solidFill>
                </w14:textFill>
              </w:rPr>
              <w:t>时限</w:t>
            </w:r>
          </w:p>
        </w:tc>
      </w:tr>
      <w:tr w14:paraId="6A46D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76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EE8608">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1"/>
                <w:szCs w:val="21"/>
                <w:highlight w:val="none"/>
                <w:u w:val="none"/>
                <w:lang w:val="en-US" w:eastAsia="zh-CN" w:bidi="ar"/>
                <w14:textFill>
                  <w14:solidFill>
                    <w14:schemeClr w14:val="tx1"/>
                  </w14:solidFill>
                </w14:textFill>
              </w:rPr>
              <w:t>总计</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BFC39">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b/>
                <w:bCs/>
                <w:i w:val="0"/>
                <w:iCs w:val="0"/>
                <w:color w:val="000000" w:themeColor="text1"/>
                <w:sz w:val="21"/>
                <w:szCs w:val="21"/>
                <w:highlight w:val="none"/>
                <w:u w:val="none"/>
                <w:lang w:val="en-US" w:eastAsia="zh-CN"/>
                <w14:textFill>
                  <w14:solidFill>
                    <w14:schemeClr w14:val="tx1"/>
                  </w14:solidFill>
                </w14:textFill>
              </w:rPr>
            </w:pPr>
            <w:r>
              <w:rPr>
                <w:rFonts w:hint="eastAsia" w:cs="Times New Roman"/>
                <w:b/>
                <w:bCs/>
                <w:i w:val="0"/>
                <w:iCs w:val="0"/>
                <w:color w:val="000000" w:themeColor="text1"/>
                <w:sz w:val="21"/>
                <w:szCs w:val="21"/>
                <w:highlight w:val="none"/>
                <w:u w:val="none"/>
                <w:lang w:val="en-US" w:eastAsia="zh-CN"/>
                <w14:textFill>
                  <w14:solidFill>
                    <w14:schemeClr w14:val="tx1"/>
                  </w14:solidFill>
                </w14:textFill>
              </w:rPr>
              <w:t>13.50</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4811D">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1"/>
                <w:szCs w:val="21"/>
                <w:highlight w:val="none"/>
                <w:u w:val="none"/>
                <w:lang w:val="en-US" w:eastAsia="zh-CN" w:bidi="ar"/>
                <w14:textFill>
                  <w14:solidFill>
                    <w14:schemeClr w14:val="tx1"/>
                  </w14:solidFill>
                </w14:textFill>
              </w:rPr>
              <w:t>—</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F007C">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1"/>
                <w:szCs w:val="21"/>
                <w:highlight w:val="none"/>
                <w:u w:val="none"/>
                <w:lang w:val="en-US" w:eastAsia="zh-CN" w:bidi="ar"/>
                <w14:textFill>
                  <w14:solidFill>
                    <w14:schemeClr w14:val="tx1"/>
                  </w14:solidFill>
                </w14:textFill>
              </w:rPr>
              <w:t>—</w:t>
            </w:r>
          </w:p>
        </w:tc>
      </w:tr>
      <w:tr w14:paraId="3E24D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C8397">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1"/>
                <w:szCs w:val="21"/>
                <w:highlight w:val="none"/>
                <w:u w:val="none"/>
                <w:lang w:val="en-US" w:eastAsia="zh-CN" w:bidi="ar"/>
                <w14:textFill>
                  <w14:solidFill>
                    <w14:schemeClr w14:val="tx1"/>
                  </w14:solidFill>
                </w14:textFill>
              </w:rPr>
              <w:t>一</w:t>
            </w:r>
          </w:p>
        </w:tc>
        <w:tc>
          <w:tcPr>
            <w:tcW w:w="33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70B159">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left"/>
              <w:textAlignment w:val="center"/>
              <w:rPr>
                <w:rFonts w:hint="default" w:ascii="Times New Roman" w:hAnsi="Times New Roman" w:eastAsia="仿宋_GB2312"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1"/>
                <w:szCs w:val="21"/>
                <w:highlight w:val="none"/>
                <w:u w:val="none"/>
                <w:lang w:val="en-US" w:eastAsia="zh-CN" w:bidi="ar"/>
                <w14:textFill>
                  <w14:solidFill>
                    <w14:schemeClr w14:val="tx1"/>
                  </w14:solidFill>
                </w14:textFill>
              </w:rPr>
              <w:t>农业节水项目</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565C9">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b/>
                <w:bCs/>
                <w:i w:val="0"/>
                <w:iCs w:val="0"/>
                <w:color w:val="000000" w:themeColor="text1"/>
                <w:sz w:val="21"/>
                <w:szCs w:val="21"/>
                <w:highlight w:val="none"/>
                <w:u w:val="none"/>
                <w:lang w:val="en-US"/>
                <w14:textFill>
                  <w14:solidFill>
                    <w14:schemeClr w14:val="tx1"/>
                  </w14:solidFill>
                </w14:textFill>
              </w:rPr>
            </w:pPr>
            <w:r>
              <w:rPr>
                <w:rFonts w:hint="eastAsia" w:cs="Times New Roman"/>
                <w:b/>
                <w:bCs/>
                <w:i w:val="0"/>
                <w:iCs w:val="0"/>
                <w:color w:val="000000" w:themeColor="text1"/>
                <w:kern w:val="0"/>
                <w:sz w:val="21"/>
                <w:szCs w:val="21"/>
                <w:highlight w:val="none"/>
                <w:u w:val="none"/>
                <w:lang w:val="en-US" w:eastAsia="zh-CN" w:bidi="ar"/>
                <w14:textFill>
                  <w14:solidFill>
                    <w14:schemeClr w14:val="tx1"/>
                  </w14:solidFill>
                </w14:textFill>
              </w:rPr>
              <w:t>6.58</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31EEF">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1"/>
                <w:szCs w:val="21"/>
                <w:highlight w:val="none"/>
                <w:u w:val="none"/>
                <w:lang w:val="en-US" w:eastAsia="zh-CN" w:bidi="ar"/>
                <w14:textFill>
                  <w14:solidFill>
                    <w14:schemeClr w14:val="tx1"/>
                  </w14:solidFill>
                </w14:textFill>
              </w:rPr>
              <w:t>—</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32F87">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1"/>
                <w:szCs w:val="21"/>
                <w:highlight w:val="none"/>
                <w:u w:val="none"/>
                <w:lang w:val="en-US" w:eastAsia="zh-CN" w:bidi="ar"/>
                <w14:textFill>
                  <w14:solidFill>
                    <w14:schemeClr w14:val="tx1"/>
                  </w14:solidFill>
                </w14:textFill>
              </w:rPr>
              <w:t>—</w:t>
            </w:r>
          </w:p>
        </w:tc>
      </w:tr>
      <w:tr w14:paraId="30ABB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A5B97">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1"/>
                <w:szCs w:val="21"/>
                <w:highlight w:val="none"/>
                <w:u w:val="none"/>
                <w:lang w:val="en-US" w:eastAsia="zh-CN" w:bidi="ar"/>
                <w14:textFill>
                  <w14:solidFill>
                    <w14:schemeClr w14:val="tx1"/>
                  </w14:solidFill>
                </w14:textFill>
              </w:rPr>
              <w:t>（一）</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4734A">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left"/>
              <w:textAlignment w:val="center"/>
              <w:rPr>
                <w:rFonts w:hint="default" w:ascii="Times New Roman" w:hAnsi="Times New Roman" w:eastAsia="仿宋_GB2312"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1"/>
                <w:szCs w:val="21"/>
                <w:highlight w:val="none"/>
                <w:u w:val="none"/>
                <w:lang w:val="en-US" w:eastAsia="zh-CN" w:bidi="ar"/>
                <w14:textFill>
                  <w14:solidFill>
                    <w14:schemeClr w14:val="tx1"/>
                  </w14:solidFill>
                </w14:textFill>
              </w:rPr>
              <w:t>高效节水灌溉项目</w:t>
            </w:r>
          </w:p>
        </w:tc>
        <w:tc>
          <w:tcPr>
            <w:tcW w:w="2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39B16">
            <w:pPr>
              <w:keepNext w:val="0"/>
              <w:keepLines w:val="0"/>
              <w:pageBreakBefore w:val="0"/>
              <w:widowControl/>
              <w:kinsoku/>
              <w:wordWrap/>
              <w:overflowPunct/>
              <w:topLinePunct w:val="0"/>
              <w:autoSpaceDE/>
              <w:autoSpaceDN/>
              <w:bidi w:val="0"/>
              <w:adjustRightInd/>
              <w:spacing w:line="240" w:lineRule="auto"/>
              <w:ind w:firstLine="0" w:firstLineChars="0"/>
              <w:jc w:val="left"/>
              <w:rPr>
                <w:rFonts w:hint="default" w:ascii="Times New Roman" w:hAnsi="Times New Roman" w:eastAsia="仿宋_GB2312" w:cs="Times New Roman"/>
                <w:b/>
                <w:bCs/>
                <w:i w:val="0"/>
                <w:iCs w:val="0"/>
                <w:color w:val="000000" w:themeColor="text1"/>
                <w:sz w:val="21"/>
                <w:szCs w:val="21"/>
                <w:highlight w:val="none"/>
                <w:u w:val="none"/>
                <w14:textFill>
                  <w14:solidFill>
                    <w14:schemeClr w14:val="tx1"/>
                  </w14:solidFill>
                </w14:textFill>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87A9C">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b/>
                <w:bCs/>
                <w:i w:val="0"/>
                <w:iCs w:val="0"/>
                <w:color w:val="000000" w:themeColor="text1"/>
                <w:sz w:val="21"/>
                <w:szCs w:val="21"/>
                <w:highlight w:val="none"/>
                <w:u w:val="none"/>
                <w:lang w:val="en-US"/>
                <w14:textFill>
                  <w14:solidFill>
                    <w14:schemeClr w14:val="tx1"/>
                  </w14:solidFill>
                </w14:textFill>
              </w:rPr>
            </w:pPr>
            <w:r>
              <w:rPr>
                <w:rFonts w:hint="eastAsia" w:cs="Times New Roman"/>
                <w:b/>
                <w:bCs/>
                <w:i w:val="0"/>
                <w:iCs w:val="0"/>
                <w:color w:val="000000" w:themeColor="text1"/>
                <w:kern w:val="0"/>
                <w:sz w:val="21"/>
                <w:szCs w:val="21"/>
                <w:highlight w:val="none"/>
                <w:u w:val="none"/>
                <w:lang w:val="en-US" w:eastAsia="zh-CN" w:bidi="ar"/>
                <w14:textFill>
                  <w14:solidFill>
                    <w14:schemeClr w14:val="tx1"/>
                  </w14:solidFill>
                </w14:textFill>
              </w:rPr>
              <w:t>2.30</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54E24">
            <w:pPr>
              <w:keepNext w:val="0"/>
              <w:keepLines w:val="0"/>
              <w:pageBreakBefore w:val="0"/>
              <w:widowControl/>
              <w:kinsoku/>
              <w:wordWrap/>
              <w:overflowPunct/>
              <w:topLinePunct w:val="0"/>
              <w:autoSpaceDE/>
              <w:autoSpaceDN/>
              <w:bidi w:val="0"/>
              <w:adjustRightInd/>
              <w:spacing w:line="240" w:lineRule="auto"/>
              <w:ind w:firstLine="0" w:firstLineChars="0"/>
              <w:jc w:val="center"/>
              <w:rPr>
                <w:rFonts w:hint="default" w:ascii="Times New Roman" w:hAnsi="Times New Roman" w:eastAsia="仿宋_GB2312" w:cs="Times New Roman"/>
                <w:b/>
                <w:bCs/>
                <w:i w:val="0"/>
                <w:iCs w:val="0"/>
                <w:color w:val="000000" w:themeColor="text1"/>
                <w:sz w:val="21"/>
                <w:szCs w:val="21"/>
                <w:highlight w:val="none"/>
                <w:u w:val="none"/>
                <w14:textFill>
                  <w14:solidFill>
                    <w14:schemeClr w14:val="tx1"/>
                  </w14:solidFill>
                </w14:textFill>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95345">
            <w:pPr>
              <w:keepNext w:val="0"/>
              <w:keepLines w:val="0"/>
              <w:pageBreakBefore w:val="0"/>
              <w:widowControl/>
              <w:kinsoku/>
              <w:wordWrap/>
              <w:overflowPunct/>
              <w:topLinePunct w:val="0"/>
              <w:autoSpaceDE/>
              <w:autoSpaceDN/>
              <w:bidi w:val="0"/>
              <w:adjustRightInd/>
              <w:spacing w:line="240" w:lineRule="auto"/>
              <w:ind w:firstLine="0" w:firstLineChars="0"/>
              <w:jc w:val="center"/>
              <w:rPr>
                <w:rFonts w:hint="default" w:ascii="Times New Roman" w:hAnsi="Times New Roman" w:eastAsia="仿宋_GB2312" w:cs="Times New Roman"/>
                <w:b/>
                <w:bCs/>
                <w:i w:val="0"/>
                <w:iCs w:val="0"/>
                <w:color w:val="000000" w:themeColor="text1"/>
                <w:sz w:val="21"/>
                <w:szCs w:val="21"/>
                <w:highlight w:val="none"/>
                <w:u w:val="none"/>
                <w14:textFill>
                  <w14:solidFill>
                    <w14:schemeClr w14:val="tx1"/>
                  </w14:solidFill>
                </w14:textFill>
              </w:rPr>
            </w:pPr>
          </w:p>
        </w:tc>
      </w:tr>
      <w:tr w14:paraId="187D9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961C1">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1</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75C4D">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西河灌区高效节水灌溉工程</w:t>
            </w:r>
          </w:p>
        </w:tc>
        <w:tc>
          <w:tcPr>
            <w:tcW w:w="2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EE54A">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完成12万亩田间高效节水灌溉项目。</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7C686">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2.30</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45A4E">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农业农村局</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F2EB4">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2024年</w:t>
            </w:r>
          </w:p>
        </w:tc>
      </w:tr>
      <w:tr w14:paraId="631FF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33355">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2</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11A09">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left"/>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2025年现代高效节水农业提升改造项目</w:t>
            </w:r>
          </w:p>
        </w:tc>
        <w:tc>
          <w:tcPr>
            <w:tcW w:w="2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3E534">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left"/>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提升改造现代高效节水农业5.6万亩。</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0875C">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1"/>
                <w:szCs w:val="21"/>
                <w:highlight w:val="none"/>
                <w:u w:val="none"/>
                <w:lang w:val="en-US" w:eastAsia="zh-CN" w:bidi="ar"/>
                <w14:textFill>
                  <w14:solidFill>
                    <w14:schemeClr w14:val="tx1"/>
                  </w14:solidFill>
                </w14:textFill>
              </w:rPr>
              <w:t>-</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4728D">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农业农村局</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AA1BC">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2025年</w:t>
            </w:r>
          </w:p>
        </w:tc>
      </w:tr>
      <w:tr w14:paraId="0892B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C78D8">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1"/>
                <w:szCs w:val="21"/>
                <w:highlight w:val="none"/>
                <w:u w:val="none"/>
                <w:lang w:val="en-US" w:eastAsia="zh-CN" w:bidi="ar"/>
                <w14:textFill>
                  <w14:solidFill>
                    <w14:schemeClr w14:val="tx1"/>
                  </w14:solidFill>
                </w14:textFill>
              </w:rPr>
              <w:t>（二）</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2F00E">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left"/>
              <w:textAlignment w:val="center"/>
              <w:rPr>
                <w:rFonts w:hint="default" w:ascii="Times New Roman" w:hAnsi="Times New Roman" w:eastAsia="仿宋_GB2312"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1"/>
                <w:szCs w:val="21"/>
                <w:highlight w:val="none"/>
                <w:u w:val="none"/>
                <w:lang w:val="en-US" w:eastAsia="zh-CN" w:bidi="ar"/>
                <w14:textFill>
                  <w14:solidFill>
                    <w14:schemeClr w14:val="tx1"/>
                  </w14:solidFill>
                </w14:textFill>
              </w:rPr>
              <w:t>高标准农田建设</w:t>
            </w:r>
          </w:p>
        </w:tc>
        <w:tc>
          <w:tcPr>
            <w:tcW w:w="2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BFA65">
            <w:pPr>
              <w:keepNext w:val="0"/>
              <w:keepLines w:val="0"/>
              <w:pageBreakBefore w:val="0"/>
              <w:widowControl/>
              <w:kinsoku/>
              <w:wordWrap/>
              <w:overflowPunct/>
              <w:topLinePunct w:val="0"/>
              <w:autoSpaceDE/>
              <w:autoSpaceDN/>
              <w:bidi w:val="0"/>
              <w:adjustRightInd/>
              <w:spacing w:line="240" w:lineRule="auto"/>
              <w:ind w:firstLine="0" w:firstLineChars="0"/>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5F9F8">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b/>
                <w:bCs/>
                <w:i w:val="0"/>
                <w:iCs w:val="0"/>
                <w:color w:val="000000" w:themeColor="text1"/>
                <w:sz w:val="21"/>
                <w:szCs w:val="21"/>
                <w:highlight w:val="none"/>
                <w:u w:val="none"/>
                <w:lang w:val="en-US"/>
                <w14:textFill>
                  <w14:solidFill>
                    <w14:schemeClr w14:val="tx1"/>
                  </w14:solidFill>
                </w14:textFill>
              </w:rPr>
            </w:pPr>
            <w:r>
              <w:rPr>
                <w:rFonts w:hint="eastAsia" w:cs="Times New Roman"/>
                <w:b/>
                <w:bCs/>
                <w:i w:val="0"/>
                <w:iCs w:val="0"/>
                <w:color w:val="000000" w:themeColor="text1"/>
                <w:kern w:val="0"/>
                <w:sz w:val="21"/>
                <w:szCs w:val="21"/>
                <w:highlight w:val="none"/>
                <w:u w:val="none"/>
                <w:lang w:val="en-US" w:eastAsia="zh-CN" w:bidi="ar"/>
                <w14:textFill>
                  <w14:solidFill>
                    <w14:schemeClr w14:val="tx1"/>
                  </w14:solidFill>
                </w14:textFill>
              </w:rPr>
              <w:t>4.28</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E6244">
            <w:pPr>
              <w:keepNext w:val="0"/>
              <w:keepLines w:val="0"/>
              <w:pageBreakBefore w:val="0"/>
              <w:widowControl/>
              <w:kinsoku/>
              <w:wordWrap/>
              <w:overflowPunct/>
              <w:topLinePunct w:val="0"/>
              <w:autoSpaceDE/>
              <w:autoSpaceDN/>
              <w:bidi w:val="0"/>
              <w:adjustRightInd/>
              <w:spacing w:line="240" w:lineRule="auto"/>
              <w:ind w:firstLine="0" w:firstLineChars="0"/>
              <w:jc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91B87">
            <w:pPr>
              <w:keepNext w:val="0"/>
              <w:keepLines w:val="0"/>
              <w:pageBreakBefore w:val="0"/>
              <w:widowControl/>
              <w:kinsoku/>
              <w:wordWrap/>
              <w:overflowPunct/>
              <w:topLinePunct w:val="0"/>
              <w:autoSpaceDE/>
              <w:autoSpaceDN/>
              <w:bidi w:val="0"/>
              <w:adjustRightInd/>
              <w:spacing w:line="240" w:lineRule="auto"/>
              <w:ind w:firstLine="0" w:firstLineChars="0"/>
              <w:jc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p>
        </w:tc>
      </w:tr>
      <w:tr w14:paraId="29921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5B543">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3</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4BAC1">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left"/>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2024年高标准农田建设</w:t>
            </w:r>
          </w:p>
        </w:tc>
        <w:tc>
          <w:tcPr>
            <w:tcW w:w="2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4B3ED">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left"/>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sz w:val="21"/>
                <w:szCs w:val="21"/>
                <w:highlight w:val="none"/>
                <w:u w:val="none"/>
                <w:lang w:val="en-US" w:eastAsia="zh-CN"/>
                <w14:textFill>
                  <w14:solidFill>
                    <w14:schemeClr w14:val="tx1"/>
                  </w14:solidFill>
                </w14:textFill>
              </w:rPr>
              <w:t>完成海原县2024年郑旗乡中坪村高标准农田建设项目、海原县2024年红羊乡石塘村高标准农田建设项目、海原县2024年郑旗乡西沿村中央预算内投资高标准农田建设项目等10个高标准农田项目建设。</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AC56F">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2.07</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2C40F">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农业农村局</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A15F4">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2024年</w:t>
            </w:r>
          </w:p>
        </w:tc>
      </w:tr>
      <w:tr w14:paraId="377B7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DFB32">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4</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603A5">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left"/>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2025年高标准农田建设</w:t>
            </w:r>
          </w:p>
        </w:tc>
        <w:tc>
          <w:tcPr>
            <w:tcW w:w="2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BBBB1">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left"/>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新建高标准农田3.7万亩、改造提升高标准农田2.4万亩，新建高效节水灌溉1万亩、改造提升高效节水灌溉4.3万亩。</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04CE0">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2.21</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DE100">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农业农村局</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015ED">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2024年</w:t>
            </w:r>
          </w:p>
        </w:tc>
      </w:tr>
      <w:tr w14:paraId="54BE4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688C8">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1"/>
                <w:szCs w:val="21"/>
                <w:highlight w:val="none"/>
                <w:u w:val="none"/>
                <w:lang w:val="en-US" w:eastAsia="zh-CN" w:bidi="ar"/>
                <w14:textFill>
                  <w14:solidFill>
                    <w14:schemeClr w14:val="tx1"/>
                  </w14:solidFill>
                </w14:textFill>
              </w:rPr>
              <w:t>二</w:t>
            </w:r>
          </w:p>
        </w:tc>
        <w:tc>
          <w:tcPr>
            <w:tcW w:w="33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3F6168">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left"/>
              <w:textAlignment w:val="center"/>
              <w:rPr>
                <w:rFonts w:hint="default" w:ascii="Times New Roman" w:hAnsi="Times New Roman" w:eastAsia="仿宋_GB2312"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1"/>
                <w:szCs w:val="21"/>
                <w:highlight w:val="none"/>
                <w:u w:val="none"/>
                <w:lang w:val="en-US" w:eastAsia="zh-CN" w:bidi="ar"/>
                <w14:textFill>
                  <w14:solidFill>
                    <w14:schemeClr w14:val="tx1"/>
                  </w14:solidFill>
                </w14:textFill>
              </w:rPr>
              <w:t>生活节水项目</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646E5">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b/>
                <w:bCs/>
                <w:i w:val="0"/>
                <w:iCs w:val="0"/>
                <w:color w:val="000000" w:themeColor="text1"/>
                <w:sz w:val="21"/>
                <w:szCs w:val="21"/>
                <w:highlight w:val="none"/>
                <w:u w:val="none"/>
                <w:lang w:val="en-US"/>
                <w14:textFill>
                  <w14:solidFill>
                    <w14:schemeClr w14:val="tx1"/>
                  </w14:solidFill>
                </w14:textFill>
              </w:rPr>
            </w:pPr>
            <w:r>
              <w:rPr>
                <w:rFonts w:hint="eastAsia" w:cs="Times New Roman"/>
                <w:b/>
                <w:bCs/>
                <w:i w:val="0"/>
                <w:iCs w:val="0"/>
                <w:color w:val="000000" w:themeColor="text1"/>
                <w:kern w:val="0"/>
                <w:sz w:val="21"/>
                <w:szCs w:val="21"/>
                <w:highlight w:val="none"/>
                <w:u w:val="none"/>
                <w:lang w:val="en-US" w:eastAsia="zh-CN" w:bidi="ar"/>
                <w14:textFill>
                  <w14:solidFill>
                    <w14:schemeClr w14:val="tx1"/>
                  </w14:solidFill>
                </w14:textFill>
              </w:rPr>
              <w:t>0.28</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AE27E">
            <w:pPr>
              <w:keepNext w:val="0"/>
              <w:keepLines w:val="0"/>
              <w:pageBreakBefore w:val="0"/>
              <w:widowControl/>
              <w:kinsoku/>
              <w:wordWrap/>
              <w:overflowPunct/>
              <w:topLinePunct w:val="0"/>
              <w:autoSpaceDE/>
              <w:autoSpaceDN/>
              <w:bidi w:val="0"/>
              <w:adjustRightInd/>
              <w:spacing w:line="240" w:lineRule="auto"/>
              <w:ind w:firstLine="0" w:firstLineChars="0"/>
              <w:jc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BD6C1">
            <w:pPr>
              <w:keepNext w:val="0"/>
              <w:keepLines w:val="0"/>
              <w:pageBreakBefore w:val="0"/>
              <w:widowControl/>
              <w:kinsoku/>
              <w:wordWrap/>
              <w:overflowPunct/>
              <w:topLinePunct w:val="0"/>
              <w:autoSpaceDE/>
              <w:autoSpaceDN/>
              <w:bidi w:val="0"/>
              <w:adjustRightInd/>
              <w:spacing w:line="240" w:lineRule="auto"/>
              <w:ind w:firstLine="0" w:firstLineChars="0"/>
              <w:jc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p>
        </w:tc>
      </w:tr>
      <w:tr w14:paraId="4A29F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3E31D">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5</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2ABF1">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一水厂老旧蓄水池拆除并新建</w:t>
            </w:r>
          </w:p>
        </w:tc>
        <w:tc>
          <w:tcPr>
            <w:tcW w:w="2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4D645">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both"/>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拆除并</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新建一水厂2座3000m</w:t>
            </w:r>
            <w:r>
              <w:rPr>
                <w:rFonts w:hint="default" w:ascii="Times New Roman" w:hAnsi="Times New Roman" w:eastAsia="仿宋_GB2312" w:cs="Times New Roman"/>
                <w:i w:val="0"/>
                <w:iCs w:val="0"/>
                <w:color w:val="000000" w:themeColor="text1"/>
                <w:kern w:val="0"/>
                <w:sz w:val="21"/>
                <w:szCs w:val="21"/>
                <w:highlight w:val="none"/>
                <w:u w:val="none"/>
                <w:vertAlign w:val="superscript"/>
                <w:lang w:val="en-US" w:eastAsia="zh-CN" w:bidi="ar"/>
                <w14:textFill>
                  <w14:solidFill>
                    <w14:schemeClr w14:val="tx1"/>
                  </w14:solidFill>
                </w14:textFill>
              </w:rPr>
              <w:t>3</w:t>
            </w:r>
            <w:r>
              <w:rPr>
                <w:rFonts w:hint="eastAsia" w:cs="Times New Roman"/>
                <w:i w:val="0"/>
                <w:iCs w:val="0"/>
                <w:color w:val="000000" w:themeColor="text1"/>
                <w:kern w:val="0"/>
                <w:sz w:val="21"/>
                <w:szCs w:val="21"/>
                <w:highlight w:val="none"/>
                <w:u w:val="none"/>
                <w:vertAlign w:val="baseline"/>
                <w:lang w:val="en-US" w:eastAsia="zh-CN" w:bidi="ar"/>
                <w14:textFill>
                  <w14:solidFill>
                    <w14:schemeClr w14:val="tx1"/>
                  </w14:solidFill>
                </w14:textFill>
              </w:rPr>
              <w:t>老旧</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蓄水池</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4E41E">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i w:val="0"/>
                <w:iCs w:val="0"/>
                <w:color w:val="000000" w:themeColor="text1"/>
                <w:sz w:val="21"/>
                <w:szCs w:val="21"/>
                <w:highlight w:val="none"/>
                <w:u w:val="none"/>
                <w:lang w:val="en-US"/>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0.13</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AB876">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住建局</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C743C">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2025年</w:t>
            </w:r>
          </w:p>
        </w:tc>
      </w:tr>
      <w:tr w14:paraId="22B59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C7E83">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2"/>
                <w:sz w:val="21"/>
                <w:szCs w:val="21"/>
                <w:highlight w:val="none"/>
                <w:u w:val="none"/>
                <w:lang w:val="en-US" w:eastAsia="zh-CN" w:bidi="ar-SA"/>
                <w14:textFill>
                  <w14:solidFill>
                    <w14:schemeClr w14:val="tx1"/>
                  </w14:solidFill>
                </w14:textFill>
              </w:rPr>
            </w:pPr>
            <w:r>
              <w:rPr>
                <w:rFonts w:hint="eastAsia" w:cs="Times New Roman"/>
                <w:i w:val="0"/>
                <w:iCs w:val="0"/>
                <w:color w:val="000000" w:themeColor="text1"/>
                <w:sz w:val="21"/>
                <w:szCs w:val="21"/>
                <w:highlight w:val="none"/>
                <w:u w:val="none"/>
                <w:lang w:val="en-US" w:eastAsia="zh-CN"/>
                <w14:textFill>
                  <w14:solidFill>
                    <w14:schemeClr w14:val="tx1"/>
                  </w14:solidFill>
                </w14:textFill>
              </w:rPr>
              <w:t>6</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D271E">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文昌路与华</w:t>
            </w:r>
          </w:p>
          <w:p w14:paraId="25690E31">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润大道供水管网改造工程</w:t>
            </w:r>
          </w:p>
        </w:tc>
        <w:tc>
          <w:tcPr>
            <w:tcW w:w="2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72C7E">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left"/>
              <w:textAlignment w:val="center"/>
              <w:rPr>
                <w:rFonts w:hint="default" w:ascii="Times New Roman" w:hAnsi="Times New Roman" w:eastAsia="仿宋_GB2312" w:cs="Times New Roman"/>
                <w:i w:val="0"/>
                <w:iCs w:val="0"/>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管网改建总长7000米，敷设dn315聚乙烯给水管道</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1D335">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0.15</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EBBC8">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住建局</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8100B">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2025年</w:t>
            </w:r>
          </w:p>
        </w:tc>
      </w:tr>
      <w:tr w14:paraId="5942D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EA7EF">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1"/>
                <w:szCs w:val="21"/>
                <w:highlight w:val="none"/>
                <w:u w:val="none"/>
                <w:lang w:val="en-US" w:eastAsia="zh-CN" w:bidi="ar"/>
                <w14:textFill>
                  <w14:solidFill>
                    <w14:schemeClr w14:val="tx1"/>
                  </w14:solidFill>
                </w14:textFill>
              </w:rPr>
              <w:t>三</w:t>
            </w:r>
          </w:p>
        </w:tc>
        <w:tc>
          <w:tcPr>
            <w:tcW w:w="33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7672F2">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left"/>
              <w:textAlignment w:val="center"/>
              <w:rPr>
                <w:rFonts w:hint="default" w:ascii="Times New Roman" w:hAnsi="Times New Roman" w:eastAsia="仿宋_GB2312"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1"/>
                <w:szCs w:val="21"/>
                <w:highlight w:val="none"/>
                <w:u w:val="none"/>
                <w:lang w:val="en-US" w:eastAsia="zh-CN" w:bidi="ar"/>
                <w14:textFill>
                  <w14:solidFill>
                    <w14:schemeClr w14:val="tx1"/>
                  </w14:solidFill>
                </w14:textFill>
              </w:rPr>
              <w:t>非常规水利用项目</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251B1">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b/>
                <w:bCs/>
                <w:i w:val="0"/>
                <w:iCs w:val="0"/>
                <w:color w:val="000000" w:themeColor="text1"/>
                <w:sz w:val="21"/>
                <w:szCs w:val="21"/>
                <w:highlight w:val="none"/>
                <w:u w:val="none"/>
                <w:lang w:val="en-US"/>
                <w14:textFill>
                  <w14:solidFill>
                    <w14:schemeClr w14:val="tx1"/>
                  </w14:solidFill>
                </w14:textFill>
              </w:rPr>
            </w:pPr>
            <w:r>
              <w:rPr>
                <w:rFonts w:hint="eastAsia" w:cs="Times New Roman"/>
                <w:b/>
                <w:bCs/>
                <w:i w:val="0"/>
                <w:iCs w:val="0"/>
                <w:color w:val="000000" w:themeColor="text1"/>
                <w:kern w:val="0"/>
                <w:sz w:val="21"/>
                <w:szCs w:val="21"/>
                <w:highlight w:val="none"/>
                <w:u w:val="none"/>
                <w:lang w:val="en-US" w:eastAsia="zh-CN" w:bidi="ar"/>
                <w14:textFill>
                  <w14:solidFill>
                    <w14:schemeClr w14:val="tx1"/>
                  </w14:solidFill>
                </w14:textFill>
              </w:rPr>
              <w:t>0.83</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D1F17">
            <w:pPr>
              <w:keepNext w:val="0"/>
              <w:keepLines w:val="0"/>
              <w:pageBreakBefore w:val="0"/>
              <w:widowControl/>
              <w:kinsoku/>
              <w:wordWrap/>
              <w:overflowPunct/>
              <w:topLinePunct w:val="0"/>
              <w:autoSpaceDE/>
              <w:autoSpaceDN/>
              <w:bidi w:val="0"/>
              <w:adjustRightInd/>
              <w:spacing w:line="240" w:lineRule="auto"/>
              <w:ind w:firstLine="0" w:firstLineChars="0"/>
              <w:jc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608DE">
            <w:pPr>
              <w:keepNext w:val="0"/>
              <w:keepLines w:val="0"/>
              <w:pageBreakBefore w:val="0"/>
              <w:widowControl/>
              <w:kinsoku/>
              <w:wordWrap/>
              <w:overflowPunct/>
              <w:topLinePunct w:val="0"/>
              <w:autoSpaceDE/>
              <w:autoSpaceDN/>
              <w:bidi w:val="0"/>
              <w:adjustRightInd/>
              <w:spacing w:line="240" w:lineRule="auto"/>
              <w:ind w:firstLine="0" w:firstLineChars="0"/>
              <w:jc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p>
        </w:tc>
      </w:tr>
      <w:tr w14:paraId="1FBF9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83B88">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2"/>
                <w:sz w:val="21"/>
                <w:szCs w:val="21"/>
                <w:highlight w:val="none"/>
                <w:u w:val="none"/>
                <w:lang w:val="en-US" w:eastAsia="zh-CN" w:bidi="ar-SA"/>
                <w14:textFill>
                  <w14:solidFill>
                    <w14:schemeClr w14:val="tx1"/>
                  </w14:solidFill>
                </w14:textFill>
              </w:rPr>
            </w:pPr>
            <w:r>
              <w:rPr>
                <w:rFonts w:hint="eastAsia" w:cs="Times New Roman"/>
                <w:i w:val="0"/>
                <w:iCs w:val="0"/>
                <w:color w:val="000000" w:themeColor="text1"/>
                <w:sz w:val="21"/>
                <w:szCs w:val="21"/>
                <w:highlight w:val="none"/>
                <w:u w:val="none"/>
                <w:lang w:val="en-US" w:eastAsia="zh-CN"/>
                <w14:textFill>
                  <w14:solidFill>
                    <w14:schemeClr w14:val="tx1"/>
                  </w14:solidFill>
                </w14:textFill>
              </w:rPr>
              <w:t>7</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9F15F">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海原县第二污水处</w:t>
            </w:r>
          </w:p>
          <w:p w14:paraId="38FA73A6">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理厂二期扩建工程</w:t>
            </w:r>
          </w:p>
        </w:tc>
        <w:tc>
          <w:tcPr>
            <w:tcW w:w="2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150BB">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both"/>
              <w:textAlignment w:val="center"/>
              <w:rPr>
                <w:rFonts w:hint="default" w:ascii="Times New Roman" w:hAnsi="Times New Roman" w:eastAsia="仿宋_GB2312" w:cs="Times New Roman"/>
                <w:i w:val="0"/>
                <w:iCs w:val="0"/>
                <w:color w:val="000000" w:themeColor="text1"/>
                <w:kern w:val="2"/>
                <w:sz w:val="21"/>
                <w:szCs w:val="21"/>
                <w:highlight w:val="none"/>
                <w:u w:val="none"/>
                <w:lang w:val="en-US" w:eastAsia="zh-CN" w:bidi="ar-SA"/>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新建</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A20池</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、2.4米</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二沉池</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辅助污泥提升及其附属设备</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5AB21">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0.25</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581C8">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住建局</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4A2DC">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202</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4</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年</w:t>
            </w:r>
          </w:p>
        </w:tc>
      </w:tr>
      <w:tr w14:paraId="6D52C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CB5F9">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i w:val="0"/>
                <w:iCs w:val="0"/>
                <w:color w:val="000000" w:themeColor="text1"/>
                <w:sz w:val="21"/>
                <w:szCs w:val="21"/>
                <w:highlight w:val="none"/>
                <w:u w:val="none"/>
                <w:lang w:val="en-US"/>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8</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437AC">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t>海原县第二污水处</w:t>
            </w:r>
          </w:p>
          <w:p w14:paraId="053613C3">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t>理厂应急调蓄池工程</w:t>
            </w:r>
          </w:p>
        </w:tc>
        <w:tc>
          <w:tcPr>
            <w:tcW w:w="2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7D672">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both"/>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t>新建一座10000m³的应急调蓄池并配套自动化控制设备。</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372E8">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i w:val="0"/>
                <w:iCs w:val="0"/>
                <w:color w:val="000000" w:themeColor="text1"/>
                <w:sz w:val="21"/>
                <w:szCs w:val="21"/>
                <w:highlight w:val="none"/>
                <w:u w:val="none"/>
                <w:lang w:val="en-US"/>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0.</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28</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F1E5F">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住建局</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8C5BF">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2025年</w:t>
            </w:r>
          </w:p>
        </w:tc>
      </w:tr>
      <w:tr w14:paraId="455D9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D4218">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9</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65115">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海原县县城尾水利用工程</w:t>
            </w:r>
          </w:p>
        </w:tc>
        <w:tc>
          <w:tcPr>
            <w:tcW w:w="2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306DE">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both"/>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新铺设再生水回用管道30公里。</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D094C">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0.30</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D9767">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住建局</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46077">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2025年</w:t>
            </w:r>
          </w:p>
        </w:tc>
      </w:tr>
      <w:tr w14:paraId="3E015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FEFFF">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1"/>
                <w:szCs w:val="21"/>
                <w:highlight w:val="none"/>
                <w:u w:val="none"/>
                <w:lang w:val="en-US" w:eastAsia="zh-CN" w:bidi="ar"/>
                <w14:textFill>
                  <w14:solidFill>
                    <w14:schemeClr w14:val="tx1"/>
                  </w14:solidFill>
                </w14:textFill>
              </w:rPr>
              <w:t>四</w:t>
            </w:r>
          </w:p>
        </w:tc>
        <w:tc>
          <w:tcPr>
            <w:tcW w:w="33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6484D0">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left"/>
              <w:textAlignment w:val="center"/>
              <w:rPr>
                <w:rFonts w:hint="default" w:ascii="Times New Roman" w:hAnsi="Times New Roman" w:eastAsia="仿宋_GB2312"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1"/>
                <w:szCs w:val="21"/>
                <w:highlight w:val="none"/>
                <w:u w:val="none"/>
                <w:lang w:val="en-US" w:eastAsia="zh-CN" w:bidi="ar"/>
                <w14:textFill>
                  <w14:solidFill>
                    <w14:schemeClr w14:val="tx1"/>
                  </w14:solidFill>
                </w14:textFill>
              </w:rPr>
              <w:t>水资源配置项目</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93FAC">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b/>
                <w:bCs/>
                <w:i w:val="0"/>
                <w:iCs w:val="0"/>
                <w:color w:val="000000" w:themeColor="text1"/>
                <w:sz w:val="21"/>
                <w:szCs w:val="21"/>
                <w:highlight w:val="none"/>
                <w:u w:val="none"/>
                <w:lang w:val="en-US" w:eastAsia="zh-CN"/>
                <w14:textFill>
                  <w14:solidFill>
                    <w14:schemeClr w14:val="tx1"/>
                  </w14:solidFill>
                </w14:textFill>
              </w:rPr>
            </w:pPr>
            <w:r>
              <w:rPr>
                <w:rFonts w:hint="eastAsia" w:cs="Times New Roman"/>
                <w:b/>
                <w:bCs/>
                <w:i w:val="0"/>
                <w:iCs w:val="0"/>
                <w:color w:val="000000" w:themeColor="text1"/>
                <w:sz w:val="21"/>
                <w:szCs w:val="21"/>
                <w:highlight w:val="none"/>
                <w:u w:val="none"/>
                <w:lang w:val="en-US" w:eastAsia="zh-CN"/>
                <w14:textFill>
                  <w14:solidFill>
                    <w14:schemeClr w14:val="tx1"/>
                  </w14:solidFill>
                </w14:textFill>
              </w:rPr>
              <w:t>3.07</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DECDA">
            <w:pPr>
              <w:keepNext w:val="0"/>
              <w:keepLines w:val="0"/>
              <w:pageBreakBefore w:val="0"/>
              <w:widowControl/>
              <w:kinsoku/>
              <w:wordWrap/>
              <w:overflowPunct/>
              <w:topLinePunct w:val="0"/>
              <w:autoSpaceDE/>
              <w:autoSpaceDN/>
              <w:bidi w:val="0"/>
              <w:adjustRightInd/>
              <w:spacing w:line="240" w:lineRule="auto"/>
              <w:ind w:firstLine="0" w:firstLineChars="0"/>
              <w:jc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4968F">
            <w:pPr>
              <w:keepNext w:val="0"/>
              <w:keepLines w:val="0"/>
              <w:pageBreakBefore w:val="0"/>
              <w:widowControl/>
              <w:kinsoku/>
              <w:wordWrap/>
              <w:overflowPunct/>
              <w:topLinePunct w:val="0"/>
              <w:autoSpaceDE/>
              <w:autoSpaceDN/>
              <w:bidi w:val="0"/>
              <w:adjustRightInd/>
              <w:spacing w:line="240" w:lineRule="auto"/>
              <w:ind w:firstLine="0" w:firstLineChars="0"/>
              <w:jc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p>
        </w:tc>
      </w:tr>
      <w:tr w14:paraId="200F1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9F5B8">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10</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6EDA8">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both"/>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自来水厂建设项目</w:t>
            </w:r>
          </w:p>
        </w:tc>
        <w:tc>
          <w:tcPr>
            <w:tcW w:w="2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5B520">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新建1座日处理1000</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0</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m</w:t>
            </w:r>
            <w:r>
              <w:rPr>
                <w:rFonts w:hint="default" w:ascii="Times New Roman" w:hAnsi="Times New Roman" w:eastAsia="仿宋_GB2312" w:cs="Times New Roman"/>
                <w:i w:val="0"/>
                <w:iCs w:val="0"/>
                <w:color w:val="000000" w:themeColor="text1"/>
                <w:kern w:val="0"/>
                <w:sz w:val="21"/>
                <w:szCs w:val="21"/>
                <w:highlight w:val="none"/>
                <w:u w:val="none"/>
                <w:vertAlign w:val="superscript"/>
                <w:lang w:val="en-US" w:eastAsia="zh-CN" w:bidi="ar"/>
                <w14:textFill>
                  <w14:solidFill>
                    <w14:schemeClr w14:val="tx1"/>
                  </w14:solidFill>
                </w14:textFill>
              </w:rPr>
              <w:t>3</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净水厂</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5F234">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0.32</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C1D62">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住建局</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DDBFB">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2025年</w:t>
            </w:r>
          </w:p>
        </w:tc>
      </w:tr>
      <w:tr w14:paraId="05D14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64DDD">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2"/>
                <w:sz w:val="21"/>
                <w:szCs w:val="21"/>
                <w:highlight w:val="none"/>
                <w:u w:val="none"/>
                <w:lang w:val="en-US" w:eastAsia="zh-CN" w:bidi="ar-SA"/>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11</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5DE30">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both"/>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清水河流域城乡供水工程海原支线</w:t>
            </w:r>
          </w:p>
          <w:p w14:paraId="5444D155">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both"/>
              <w:textAlignment w:val="center"/>
              <w:rPr>
                <w:rFonts w:hint="default" w:ascii="Times New Roman" w:hAnsi="Times New Roman" w:eastAsia="仿宋_GB2312" w:cs="Times New Roman"/>
                <w:i w:val="0"/>
                <w:iCs w:val="0"/>
                <w:color w:val="000000" w:themeColor="text1"/>
                <w:kern w:val="2"/>
                <w:sz w:val="21"/>
                <w:szCs w:val="21"/>
                <w:highlight w:val="none"/>
                <w:u w:val="none"/>
                <w:lang w:val="en-US" w:eastAsia="zh-CN" w:bidi="ar-SA"/>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工程</w:t>
            </w:r>
          </w:p>
        </w:tc>
        <w:tc>
          <w:tcPr>
            <w:tcW w:w="2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78821">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left"/>
              <w:textAlignment w:val="center"/>
              <w:rPr>
                <w:rFonts w:hint="default" w:ascii="Times New Roman" w:hAnsi="Times New Roman" w:eastAsia="仿宋_GB2312" w:cs="Times New Roman"/>
                <w:i w:val="0"/>
                <w:iCs w:val="0"/>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新建水厂2座，蓄水池1座容积2000立方米，泵站2座，铺设管道58.2公里。</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02622">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2.60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E16AC">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水务局</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5B3D0">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2"/>
                <w:sz w:val="21"/>
                <w:szCs w:val="21"/>
                <w:highlight w:val="none"/>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202</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4</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年</w:t>
            </w:r>
          </w:p>
        </w:tc>
      </w:tr>
      <w:tr w14:paraId="61F38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E2BAB">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i w:val="0"/>
                <w:iCs w:val="0"/>
                <w:color w:val="000000" w:themeColor="text1"/>
                <w:sz w:val="21"/>
                <w:szCs w:val="21"/>
                <w:highlight w:val="none"/>
                <w:u w:val="none"/>
                <w:lang w:val="en-US"/>
                <w14:textFill>
                  <w14:solidFill>
                    <w14:schemeClr w14:val="tx1"/>
                  </w14:solidFill>
                </w14:textFill>
              </w:rPr>
            </w:pPr>
            <w:r>
              <w:rPr>
                <w:rFonts w:hint="eastAsia" w:ascii="Times New Roman" w:hAnsi="Times New Roman" w:cs="Times New Roman"/>
                <w:i w:val="0"/>
                <w:iCs w:val="0"/>
                <w:color w:val="000000" w:themeColor="text1"/>
                <w:kern w:val="0"/>
                <w:sz w:val="21"/>
                <w:szCs w:val="21"/>
                <w:highlight w:val="none"/>
                <w:u w:val="none"/>
                <w:lang w:val="en-US" w:eastAsia="zh-CN" w:bidi="ar"/>
                <w14:textFill>
                  <w14:solidFill>
                    <w14:schemeClr w14:val="tx1"/>
                  </w14:solidFill>
                </w14:textFill>
              </w:rPr>
              <w:t>1</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2</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1D1F1">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both"/>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海原县2024年农村供水提标改造</w:t>
            </w:r>
          </w:p>
          <w:p w14:paraId="1F183CC1">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both"/>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工程</w:t>
            </w:r>
          </w:p>
        </w:tc>
        <w:tc>
          <w:tcPr>
            <w:tcW w:w="2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C2C5A">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left"/>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铺设输配水主支管道长50公里，蓄水池10座，新建各类建筑物134座，新增入户工程500户。</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B10B5">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0.15</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09C45">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水务局</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76CD7">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2024年</w:t>
            </w:r>
          </w:p>
        </w:tc>
      </w:tr>
      <w:tr w14:paraId="40199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A88E1">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b/>
                <w:bCs/>
                <w:i w:val="0"/>
                <w:iCs w:val="0"/>
                <w:color w:val="000000" w:themeColor="text1"/>
                <w:kern w:val="0"/>
                <w:sz w:val="21"/>
                <w:szCs w:val="21"/>
                <w:highlight w:val="none"/>
                <w:u w:val="none"/>
                <w:lang w:val="en-US" w:eastAsia="zh-CN" w:bidi="ar"/>
                <w14:textFill>
                  <w14:solidFill>
                    <w14:schemeClr w14:val="tx1"/>
                  </w14:solidFill>
                </w14:textFill>
              </w:rPr>
              <w:t>五</w:t>
            </w:r>
          </w:p>
        </w:tc>
        <w:tc>
          <w:tcPr>
            <w:tcW w:w="33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5A4F99">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left"/>
              <w:textAlignment w:val="center"/>
              <w:rPr>
                <w:rFonts w:hint="default" w:ascii="Times New Roman" w:hAnsi="Times New Roman" w:eastAsia="仿宋_GB2312" w:cs="Times New Roman"/>
                <w:b/>
                <w:bCs/>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b/>
                <w:bCs/>
                <w:i w:val="0"/>
                <w:iCs w:val="0"/>
                <w:color w:val="000000" w:themeColor="text1"/>
                <w:kern w:val="0"/>
                <w:sz w:val="21"/>
                <w:szCs w:val="21"/>
                <w:highlight w:val="none"/>
                <w:u w:val="none"/>
                <w:lang w:val="en-US" w:eastAsia="zh-CN" w:bidi="ar"/>
                <w14:textFill>
                  <w14:solidFill>
                    <w14:schemeClr w14:val="tx1"/>
                  </w14:solidFill>
                </w14:textFill>
              </w:rPr>
              <w:t>山洪灾害防治</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E4200">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cs="Times New Roman"/>
                <w:b/>
                <w:bCs/>
                <w:i w:val="0"/>
                <w:iCs w:val="0"/>
                <w:color w:val="000000" w:themeColor="text1"/>
                <w:sz w:val="21"/>
                <w:szCs w:val="21"/>
                <w:highlight w:val="none"/>
                <w:u w:val="none"/>
                <w:lang w:val="en-US" w:eastAsia="zh-CN"/>
                <w14:textFill>
                  <w14:solidFill>
                    <w14:schemeClr w14:val="tx1"/>
                  </w14:solidFill>
                </w14:textFill>
              </w:rPr>
            </w:pPr>
            <w:r>
              <w:rPr>
                <w:rFonts w:hint="eastAsia" w:cs="Times New Roman"/>
                <w:b/>
                <w:bCs/>
                <w:i w:val="0"/>
                <w:iCs w:val="0"/>
                <w:color w:val="000000" w:themeColor="text1"/>
                <w:sz w:val="21"/>
                <w:szCs w:val="21"/>
                <w:highlight w:val="none"/>
                <w:u w:val="none"/>
                <w:lang w:val="en-US" w:eastAsia="zh-CN"/>
                <w14:textFill>
                  <w14:solidFill>
                    <w14:schemeClr w14:val="tx1"/>
                  </w14:solidFill>
                </w14:textFill>
              </w:rPr>
              <w:t>0.23</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7E377">
            <w:pPr>
              <w:keepNext w:val="0"/>
              <w:keepLines w:val="0"/>
              <w:pageBreakBefore w:val="0"/>
              <w:widowControl/>
              <w:kinsoku/>
              <w:wordWrap/>
              <w:overflowPunct/>
              <w:topLinePunct w:val="0"/>
              <w:autoSpaceDE/>
              <w:autoSpaceDN/>
              <w:bidi w:val="0"/>
              <w:adjustRightInd/>
              <w:spacing w:line="240" w:lineRule="auto"/>
              <w:ind w:firstLine="0" w:firstLineChars="0"/>
              <w:jc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88350">
            <w:pPr>
              <w:keepNext w:val="0"/>
              <w:keepLines w:val="0"/>
              <w:pageBreakBefore w:val="0"/>
              <w:widowControl/>
              <w:kinsoku/>
              <w:wordWrap/>
              <w:overflowPunct/>
              <w:topLinePunct w:val="0"/>
              <w:autoSpaceDE/>
              <w:autoSpaceDN/>
              <w:bidi w:val="0"/>
              <w:adjustRightInd/>
              <w:spacing w:line="240" w:lineRule="auto"/>
              <w:ind w:firstLine="0" w:firstLineChars="0"/>
              <w:jc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p>
        </w:tc>
      </w:tr>
      <w:tr w14:paraId="5AE34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1991C">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b w:val="0"/>
                <w:bCs w:val="0"/>
                <w:i w:val="0"/>
                <w:iCs w:val="0"/>
                <w:color w:val="000000" w:themeColor="text1"/>
                <w:kern w:val="0"/>
                <w:sz w:val="21"/>
                <w:szCs w:val="21"/>
                <w:highlight w:val="none"/>
                <w:u w:val="none"/>
                <w:lang w:val="en-US" w:eastAsia="zh-CN" w:bidi="ar"/>
                <w14:textFill>
                  <w14:solidFill>
                    <w14:schemeClr w14:val="tx1"/>
                  </w14:solidFill>
                </w14:textFill>
              </w:rPr>
              <w:t>13</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B8B03">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left"/>
              <w:textAlignment w:val="center"/>
              <w:rPr>
                <w:rFonts w:hint="default" w:ascii="Times New Roman" w:hAnsi="Times New Roman" w:eastAsia="仿宋_GB2312" w:cs="Times New Roman"/>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1"/>
                <w:szCs w:val="21"/>
                <w:highlight w:val="none"/>
                <w:u w:val="none"/>
                <w:lang w:val="en-US" w:eastAsia="zh-CN" w:bidi="ar"/>
                <w14:textFill>
                  <w14:solidFill>
                    <w14:schemeClr w14:val="tx1"/>
                  </w14:solidFill>
                </w14:textFill>
              </w:rPr>
              <w:t>马营河支沟杨坊河治理工程</w:t>
            </w:r>
          </w:p>
        </w:tc>
        <w:tc>
          <w:tcPr>
            <w:tcW w:w="2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CBF31">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left"/>
              <w:textAlignment w:val="center"/>
              <w:rPr>
                <w:rFonts w:hint="default" w:ascii="Times New Roman" w:hAnsi="Times New Roman" w:eastAsia="仿宋_GB2312" w:cs="Times New Roman"/>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1"/>
                <w:szCs w:val="21"/>
                <w:highlight w:val="none"/>
                <w:u w:val="none"/>
                <w:lang w:val="en-US" w:eastAsia="zh-CN" w:bidi="ar"/>
                <w14:textFill>
                  <w14:solidFill>
                    <w14:schemeClr w14:val="tx1"/>
                  </w14:solidFill>
                </w14:textFill>
              </w:rPr>
              <w:t>工程护岸总长5.89km，新建过水路面4座，新建壅水坝1座</w:t>
            </w:r>
            <w:r>
              <w:rPr>
                <w:rFonts w:hint="eastAsia" w:cs="Times New Roman"/>
                <w:b w:val="0"/>
                <w:bCs w:val="0"/>
                <w:i w:val="0"/>
                <w:iCs w:val="0"/>
                <w:color w:val="000000" w:themeColor="text1"/>
                <w:kern w:val="0"/>
                <w:sz w:val="21"/>
                <w:szCs w:val="21"/>
                <w:highlight w:val="none"/>
                <w:u w:val="none"/>
                <w:lang w:val="en-US" w:eastAsia="zh-CN" w:bidi="ar"/>
                <w14:textFill>
                  <w14:solidFill>
                    <w14:schemeClr w14:val="tx1"/>
                  </w14:solidFill>
                </w14:textFill>
              </w:rPr>
              <w:t>，</w:t>
            </w:r>
            <w:r>
              <w:rPr>
                <w:rFonts w:hint="default" w:ascii="Times New Roman" w:hAnsi="Times New Roman" w:eastAsia="仿宋_GB2312" w:cs="Times New Roman"/>
                <w:b w:val="0"/>
                <w:bCs w:val="0"/>
                <w:i w:val="0"/>
                <w:iCs w:val="0"/>
                <w:color w:val="000000" w:themeColor="text1"/>
                <w:kern w:val="0"/>
                <w:sz w:val="21"/>
                <w:szCs w:val="21"/>
                <w:highlight w:val="none"/>
                <w:u w:val="none"/>
                <w:lang w:val="en-US" w:eastAsia="zh-CN" w:bidi="ar"/>
                <w14:textFill>
                  <w14:solidFill>
                    <w14:schemeClr w14:val="tx1"/>
                  </w14:solidFill>
                </w14:textFill>
              </w:rPr>
              <w:t>防汛交通道路总长度6.45km。</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0B279">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cs="Times New Roman"/>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b w:val="0"/>
                <w:bCs w:val="0"/>
                <w:i w:val="0"/>
                <w:iCs w:val="0"/>
                <w:color w:val="000000" w:themeColor="text1"/>
                <w:kern w:val="0"/>
                <w:sz w:val="21"/>
                <w:szCs w:val="21"/>
                <w:highlight w:val="none"/>
                <w:u w:val="none"/>
                <w:lang w:val="en-US" w:eastAsia="zh-CN" w:bidi="ar"/>
                <w14:textFill>
                  <w14:solidFill>
                    <w14:schemeClr w14:val="tx1"/>
                  </w14:solidFill>
                </w14:textFill>
              </w:rPr>
              <w:t>0.17</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418B2">
            <w:pPr>
              <w:keepNext w:val="0"/>
              <w:keepLines w:val="0"/>
              <w:pageBreakBefore w:val="0"/>
              <w:widowControl/>
              <w:kinsoku/>
              <w:wordWrap/>
              <w:overflowPunct/>
              <w:topLinePunct w:val="0"/>
              <w:autoSpaceDE/>
              <w:autoSpaceDN/>
              <w:bidi w:val="0"/>
              <w:adjustRightInd/>
              <w:spacing w:line="240" w:lineRule="auto"/>
              <w:ind w:firstLine="0" w:firstLineChars="0"/>
              <w:jc w:val="center"/>
              <w:textAlignment w:val="center"/>
              <w:rPr>
                <w:rFonts w:hint="eastAsia"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cs="Times New Roman"/>
                <w:i w:val="0"/>
                <w:iCs w:val="0"/>
                <w:color w:val="000000" w:themeColor="text1"/>
                <w:kern w:val="0"/>
                <w:sz w:val="21"/>
                <w:szCs w:val="21"/>
                <w:highlight w:val="none"/>
                <w:u w:val="none"/>
                <w:lang w:eastAsia="zh-CN" w:bidi="ar"/>
                <w14:textFill>
                  <w14:solidFill>
                    <w14:schemeClr w14:val="tx1"/>
                  </w14:solidFill>
                </w14:textFill>
              </w:rPr>
              <w:t>水务局</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C5F98">
            <w:pPr>
              <w:keepNext w:val="0"/>
              <w:keepLines w:val="0"/>
              <w:pageBreakBefore w:val="0"/>
              <w:widowControl/>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2025年</w:t>
            </w:r>
          </w:p>
        </w:tc>
      </w:tr>
      <w:tr w14:paraId="3A6E5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7ADB6">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b w:val="0"/>
                <w:bCs w:val="0"/>
                <w:i w:val="0"/>
                <w:iCs w:val="0"/>
                <w:color w:val="000000" w:themeColor="text1"/>
                <w:kern w:val="0"/>
                <w:sz w:val="21"/>
                <w:szCs w:val="21"/>
                <w:highlight w:val="none"/>
                <w:u w:val="none"/>
                <w:lang w:val="en-US" w:eastAsia="zh-CN" w:bidi="ar"/>
                <w14:textFill>
                  <w14:solidFill>
                    <w14:schemeClr w14:val="tx1"/>
                  </w14:solidFill>
                </w14:textFill>
              </w:rPr>
              <w:t>14</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0BBD2">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left"/>
              <w:textAlignment w:val="center"/>
              <w:rPr>
                <w:rFonts w:hint="default" w:ascii="Times New Roman" w:hAnsi="Times New Roman" w:eastAsia="仿宋_GB2312" w:cs="Times New Roman"/>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1"/>
                <w:szCs w:val="21"/>
                <w:highlight w:val="none"/>
                <w:u w:val="none"/>
                <w:lang w:val="en-US" w:eastAsia="zh-CN" w:bidi="ar"/>
                <w14:textFill>
                  <w14:solidFill>
                    <w14:schemeClr w14:val="tx1"/>
                  </w14:solidFill>
                </w14:textFill>
              </w:rPr>
              <w:t>海原县2024年山洪沟治理工程</w:t>
            </w:r>
          </w:p>
        </w:tc>
        <w:tc>
          <w:tcPr>
            <w:tcW w:w="2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6EBB6">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left"/>
              <w:textAlignment w:val="center"/>
              <w:rPr>
                <w:rFonts w:hint="default" w:ascii="Times New Roman" w:hAnsi="Times New Roman" w:eastAsia="仿宋_GB2312" w:cs="Times New Roman"/>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1"/>
                <w:szCs w:val="21"/>
                <w:highlight w:val="none"/>
                <w:u w:val="none"/>
                <w:lang w:val="en-US" w:eastAsia="zh-CN" w:bidi="ar"/>
                <w14:textFill>
                  <w14:solidFill>
                    <w14:schemeClr w14:val="tx1"/>
                  </w14:solidFill>
                </w14:textFill>
              </w:rPr>
              <w:t>设计治理山洪沟道5条，砌护河岸护岸3.6公里，配套附属建筑物。</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43A28">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cs="Times New Roman"/>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b w:val="0"/>
                <w:bCs w:val="0"/>
                <w:i w:val="0"/>
                <w:iCs w:val="0"/>
                <w:color w:val="000000" w:themeColor="text1"/>
                <w:kern w:val="0"/>
                <w:sz w:val="21"/>
                <w:szCs w:val="21"/>
                <w:highlight w:val="none"/>
                <w:u w:val="none"/>
                <w:lang w:val="en-US" w:eastAsia="zh-CN" w:bidi="ar"/>
                <w14:textFill>
                  <w14:solidFill>
                    <w14:schemeClr w14:val="tx1"/>
                  </w14:solidFill>
                </w14:textFill>
              </w:rPr>
              <w:t>0.04</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82A5F">
            <w:pPr>
              <w:keepNext w:val="0"/>
              <w:keepLines w:val="0"/>
              <w:pageBreakBefore w:val="0"/>
              <w:widowControl/>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cs="Times New Roman"/>
                <w:i w:val="0"/>
                <w:iCs w:val="0"/>
                <w:color w:val="000000" w:themeColor="text1"/>
                <w:kern w:val="0"/>
                <w:sz w:val="21"/>
                <w:szCs w:val="21"/>
                <w:highlight w:val="none"/>
                <w:u w:val="none"/>
                <w:lang w:eastAsia="zh-CN" w:bidi="ar"/>
                <w14:textFill>
                  <w14:solidFill>
                    <w14:schemeClr w14:val="tx1"/>
                  </w14:solidFill>
                </w14:textFill>
              </w:rPr>
              <w:t>水务局</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0DBBE">
            <w:pPr>
              <w:keepNext w:val="0"/>
              <w:keepLines w:val="0"/>
              <w:pageBreakBefore w:val="0"/>
              <w:widowControl/>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2024年</w:t>
            </w:r>
          </w:p>
        </w:tc>
      </w:tr>
      <w:tr w14:paraId="3ABE1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8ABA4">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b w:val="0"/>
                <w:bCs w:val="0"/>
                <w:i w:val="0"/>
                <w:iCs w:val="0"/>
                <w:color w:val="000000" w:themeColor="text1"/>
                <w:kern w:val="0"/>
                <w:sz w:val="21"/>
                <w:szCs w:val="21"/>
                <w:highlight w:val="none"/>
                <w:u w:val="none"/>
                <w:lang w:val="en-US" w:eastAsia="zh-CN" w:bidi="ar"/>
                <w14:textFill>
                  <w14:solidFill>
                    <w14:schemeClr w14:val="tx1"/>
                  </w14:solidFill>
                </w14:textFill>
              </w:rPr>
              <w:t>15</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432DE">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left"/>
              <w:textAlignment w:val="center"/>
              <w:rPr>
                <w:rFonts w:hint="default" w:ascii="Times New Roman" w:hAnsi="Times New Roman" w:eastAsia="仿宋_GB2312" w:cs="Times New Roman"/>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1"/>
                <w:szCs w:val="21"/>
                <w:highlight w:val="none"/>
                <w:u w:val="none"/>
                <w:lang w:val="en-US" w:eastAsia="zh-CN" w:bidi="ar"/>
                <w14:textFill>
                  <w14:solidFill>
                    <w14:schemeClr w14:val="tx1"/>
                  </w14:solidFill>
                </w14:textFill>
              </w:rPr>
              <w:t>海原县山洪灾害非工程措施项目</w:t>
            </w:r>
          </w:p>
        </w:tc>
        <w:tc>
          <w:tcPr>
            <w:tcW w:w="2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2E0D9">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left"/>
              <w:textAlignment w:val="center"/>
              <w:rPr>
                <w:rFonts w:hint="default" w:ascii="Times New Roman" w:hAnsi="Times New Roman" w:eastAsia="仿宋_GB2312" w:cs="Times New Roman"/>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1"/>
                <w:szCs w:val="21"/>
                <w:highlight w:val="none"/>
                <w:u w:val="none"/>
                <w:lang w:val="en-US" w:eastAsia="zh-CN" w:bidi="ar"/>
                <w14:textFill>
                  <w14:solidFill>
                    <w14:schemeClr w14:val="tx1"/>
                  </w14:solidFill>
                </w14:textFill>
              </w:rPr>
              <w:t>改造和新建水库和沟道视频监控和预警系统</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0A93E">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cs="Times New Roman"/>
                <w:b w:val="0"/>
                <w:bCs w:val="0"/>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b w:val="0"/>
                <w:bCs w:val="0"/>
                <w:i w:val="0"/>
                <w:iCs w:val="0"/>
                <w:color w:val="000000" w:themeColor="text1"/>
                <w:kern w:val="0"/>
                <w:sz w:val="21"/>
                <w:szCs w:val="21"/>
                <w:highlight w:val="none"/>
                <w:u w:val="none"/>
                <w:lang w:val="en-US" w:eastAsia="zh-CN" w:bidi="ar"/>
                <w14:textFill>
                  <w14:solidFill>
                    <w14:schemeClr w14:val="tx1"/>
                  </w14:solidFill>
                </w14:textFill>
              </w:rPr>
              <w:t>0.02</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DEFBB">
            <w:pPr>
              <w:keepNext w:val="0"/>
              <w:keepLines w:val="0"/>
              <w:pageBreakBefore w:val="0"/>
              <w:widowControl/>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cs="Times New Roman"/>
                <w:i w:val="0"/>
                <w:iCs w:val="0"/>
                <w:color w:val="000000" w:themeColor="text1"/>
                <w:kern w:val="0"/>
                <w:sz w:val="21"/>
                <w:szCs w:val="21"/>
                <w:highlight w:val="none"/>
                <w:u w:val="none"/>
                <w:lang w:eastAsia="zh-CN" w:bidi="ar"/>
                <w14:textFill>
                  <w14:solidFill>
                    <w14:schemeClr w14:val="tx1"/>
                  </w14:solidFill>
                </w14:textFill>
              </w:rPr>
              <w:t>水务局</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0B0C6">
            <w:pPr>
              <w:keepNext w:val="0"/>
              <w:keepLines w:val="0"/>
              <w:pageBreakBefore w:val="0"/>
              <w:widowControl/>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2024年</w:t>
            </w:r>
          </w:p>
        </w:tc>
      </w:tr>
      <w:tr w14:paraId="0B39D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86D4D">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b/>
                <w:bCs/>
                <w:i w:val="0"/>
                <w:iCs w:val="0"/>
                <w:color w:val="000000" w:themeColor="text1"/>
                <w:sz w:val="21"/>
                <w:szCs w:val="21"/>
                <w:highlight w:val="none"/>
                <w:u w:val="none"/>
                <w14:textFill>
                  <w14:solidFill>
                    <w14:schemeClr w14:val="tx1"/>
                  </w14:solidFill>
                </w14:textFill>
              </w:rPr>
            </w:pPr>
            <w:r>
              <w:rPr>
                <w:rFonts w:hint="eastAsia" w:cs="Times New Roman"/>
                <w:b/>
                <w:bCs/>
                <w:i w:val="0"/>
                <w:iCs w:val="0"/>
                <w:color w:val="000000" w:themeColor="text1"/>
                <w:kern w:val="0"/>
                <w:sz w:val="21"/>
                <w:szCs w:val="21"/>
                <w:highlight w:val="none"/>
                <w:u w:val="none"/>
                <w:lang w:val="en-US" w:eastAsia="zh-CN" w:bidi="ar"/>
                <w14:textFill>
                  <w14:solidFill>
                    <w14:schemeClr w14:val="tx1"/>
                  </w14:solidFill>
                </w14:textFill>
              </w:rPr>
              <w:t>六</w:t>
            </w:r>
          </w:p>
        </w:tc>
        <w:tc>
          <w:tcPr>
            <w:tcW w:w="33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302BB5">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left"/>
              <w:textAlignment w:val="center"/>
              <w:rPr>
                <w:rFonts w:hint="default" w:ascii="Times New Roman" w:hAnsi="Times New Roman" w:eastAsia="仿宋_GB2312"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1"/>
                <w:szCs w:val="21"/>
                <w:highlight w:val="none"/>
                <w:u w:val="none"/>
                <w:lang w:val="en-US" w:eastAsia="zh-CN" w:bidi="ar"/>
                <w14:textFill>
                  <w14:solidFill>
                    <w14:schemeClr w14:val="tx1"/>
                  </w14:solidFill>
                </w14:textFill>
              </w:rPr>
              <w:t>水生态保护项目</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ECBD8">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b/>
                <w:bCs/>
                <w:i w:val="0"/>
                <w:iCs w:val="0"/>
                <w:color w:val="000000" w:themeColor="text1"/>
                <w:sz w:val="21"/>
                <w:szCs w:val="21"/>
                <w:highlight w:val="none"/>
                <w:u w:val="none"/>
                <w:lang w:val="en-US" w:eastAsia="zh-CN"/>
                <w14:textFill>
                  <w14:solidFill>
                    <w14:schemeClr w14:val="tx1"/>
                  </w14:solidFill>
                </w14:textFill>
              </w:rPr>
            </w:pPr>
            <w:r>
              <w:rPr>
                <w:rFonts w:hint="eastAsia" w:cs="Times New Roman"/>
                <w:b/>
                <w:bCs/>
                <w:i w:val="0"/>
                <w:iCs w:val="0"/>
                <w:color w:val="000000" w:themeColor="text1"/>
                <w:sz w:val="21"/>
                <w:szCs w:val="21"/>
                <w:highlight w:val="none"/>
                <w:u w:val="none"/>
                <w:lang w:val="en-US" w:eastAsia="zh-CN"/>
                <w14:textFill>
                  <w14:solidFill>
                    <w14:schemeClr w14:val="tx1"/>
                  </w14:solidFill>
                </w14:textFill>
              </w:rPr>
              <w:t>2.43</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76EFD">
            <w:pPr>
              <w:keepNext w:val="0"/>
              <w:keepLines w:val="0"/>
              <w:pageBreakBefore w:val="0"/>
              <w:widowControl/>
              <w:kinsoku/>
              <w:wordWrap/>
              <w:overflowPunct/>
              <w:topLinePunct w:val="0"/>
              <w:autoSpaceDE/>
              <w:autoSpaceDN/>
              <w:bidi w:val="0"/>
              <w:adjustRightInd/>
              <w:spacing w:line="240" w:lineRule="auto"/>
              <w:ind w:firstLine="0" w:firstLineChars="0"/>
              <w:jc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81E30">
            <w:pPr>
              <w:keepNext w:val="0"/>
              <w:keepLines w:val="0"/>
              <w:pageBreakBefore w:val="0"/>
              <w:widowControl/>
              <w:kinsoku/>
              <w:wordWrap/>
              <w:overflowPunct/>
              <w:topLinePunct w:val="0"/>
              <w:autoSpaceDE/>
              <w:autoSpaceDN/>
              <w:bidi w:val="0"/>
              <w:adjustRightInd/>
              <w:spacing w:line="240" w:lineRule="auto"/>
              <w:ind w:firstLine="0" w:firstLineChars="0"/>
              <w:jc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p>
        </w:tc>
      </w:tr>
      <w:tr w14:paraId="69FD7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438CF">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1"/>
                <w:szCs w:val="21"/>
                <w:highlight w:val="none"/>
                <w:u w:val="none"/>
                <w:lang w:val="en-US" w:eastAsia="zh-CN" w:bidi="ar"/>
                <w14:textFill>
                  <w14:solidFill>
                    <w14:schemeClr w14:val="tx1"/>
                  </w14:solidFill>
                </w14:textFill>
              </w:rPr>
              <w:t>（一）</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DED4C">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left"/>
              <w:textAlignment w:val="center"/>
              <w:rPr>
                <w:rFonts w:hint="default" w:ascii="Times New Roman" w:hAnsi="Times New Roman" w:eastAsia="仿宋_GB2312"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1"/>
                <w:szCs w:val="21"/>
                <w:highlight w:val="none"/>
                <w:u w:val="none"/>
                <w:lang w:val="en-US" w:eastAsia="zh-CN" w:bidi="ar"/>
                <w14:textFill>
                  <w14:solidFill>
                    <w14:schemeClr w14:val="tx1"/>
                  </w14:solidFill>
                </w14:textFill>
              </w:rPr>
              <w:t>水土保持项目</w:t>
            </w:r>
          </w:p>
        </w:tc>
        <w:tc>
          <w:tcPr>
            <w:tcW w:w="2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8B686">
            <w:pPr>
              <w:keepNext w:val="0"/>
              <w:keepLines w:val="0"/>
              <w:pageBreakBefore w:val="0"/>
              <w:widowControl/>
              <w:kinsoku/>
              <w:wordWrap/>
              <w:overflowPunct/>
              <w:topLinePunct w:val="0"/>
              <w:autoSpaceDE/>
              <w:autoSpaceDN/>
              <w:bidi w:val="0"/>
              <w:adjustRightInd/>
              <w:spacing w:line="240" w:lineRule="auto"/>
              <w:ind w:firstLine="0" w:firstLineChars="0"/>
              <w:jc w:val="center"/>
              <w:rPr>
                <w:rFonts w:hint="default" w:ascii="Times New Roman" w:hAnsi="Times New Roman" w:eastAsia="仿宋_GB2312" w:cs="Times New Roman"/>
                <w:b/>
                <w:bCs/>
                <w:i w:val="0"/>
                <w:iCs w:val="0"/>
                <w:color w:val="000000" w:themeColor="text1"/>
                <w:sz w:val="21"/>
                <w:szCs w:val="21"/>
                <w:highlight w:val="none"/>
                <w:u w:val="none"/>
                <w14:textFill>
                  <w14:solidFill>
                    <w14:schemeClr w14:val="tx1"/>
                  </w14:solidFill>
                </w14:textFill>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726A1">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b/>
                <w:bCs/>
                <w:i w:val="0"/>
                <w:iCs w:val="0"/>
                <w:color w:val="000000" w:themeColor="text1"/>
                <w:sz w:val="21"/>
                <w:szCs w:val="21"/>
                <w:highlight w:val="none"/>
                <w:u w:val="none"/>
                <w:lang w:val="en-US" w:eastAsia="zh-CN"/>
                <w14:textFill>
                  <w14:solidFill>
                    <w14:schemeClr w14:val="tx1"/>
                  </w14:solidFill>
                </w14:textFill>
              </w:rPr>
            </w:pPr>
            <w:r>
              <w:rPr>
                <w:rFonts w:hint="eastAsia" w:cs="Times New Roman"/>
                <w:b/>
                <w:bCs/>
                <w:i w:val="0"/>
                <w:iCs w:val="0"/>
                <w:color w:val="000000" w:themeColor="text1"/>
                <w:sz w:val="21"/>
                <w:szCs w:val="21"/>
                <w:highlight w:val="none"/>
                <w:u w:val="none"/>
                <w:lang w:val="en-US" w:eastAsia="zh-CN"/>
                <w14:textFill>
                  <w14:solidFill>
                    <w14:schemeClr w14:val="tx1"/>
                  </w14:solidFill>
                </w14:textFill>
              </w:rPr>
              <w:t>0.48</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40288">
            <w:pPr>
              <w:keepNext w:val="0"/>
              <w:keepLines w:val="0"/>
              <w:pageBreakBefore w:val="0"/>
              <w:widowControl/>
              <w:kinsoku/>
              <w:wordWrap/>
              <w:overflowPunct/>
              <w:topLinePunct w:val="0"/>
              <w:autoSpaceDE/>
              <w:autoSpaceDN/>
              <w:bidi w:val="0"/>
              <w:adjustRightInd/>
              <w:spacing w:line="240" w:lineRule="auto"/>
              <w:ind w:firstLine="0" w:firstLineChars="0"/>
              <w:jc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17EC5">
            <w:pPr>
              <w:keepNext w:val="0"/>
              <w:keepLines w:val="0"/>
              <w:pageBreakBefore w:val="0"/>
              <w:widowControl/>
              <w:kinsoku/>
              <w:wordWrap/>
              <w:overflowPunct/>
              <w:topLinePunct w:val="0"/>
              <w:autoSpaceDE/>
              <w:autoSpaceDN/>
              <w:bidi w:val="0"/>
              <w:adjustRightInd/>
              <w:spacing w:line="240" w:lineRule="auto"/>
              <w:ind w:firstLine="0" w:firstLineChars="0"/>
              <w:jc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p>
        </w:tc>
      </w:tr>
      <w:tr w14:paraId="2C9FC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5C77F">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i w:val="0"/>
                <w:iCs w:val="0"/>
                <w:color w:val="000000" w:themeColor="text1"/>
                <w:sz w:val="21"/>
                <w:szCs w:val="21"/>
                <w:highlight w:val="none"/>
                <w:u w:val="none"/>
                <w:lang w:val="en-US"/>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16</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86372">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left"/>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海原县关庄乡高台小流域水土流失综合治理项目</w:t>
            </w:r>
          </w:p>
        </w:tc>
        <w:tc>
          <w:tcPr>
            <w:tcW w:w="2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DC3BF">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left"/>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治理水土流失面积10.5平方公里，新修及改造水平梯田198.13公顷，并配套机深耕。新建生产道路长3.21公里。荒山造林29公顷，封禁治理面积823公顷，安装封禁保护宣传牌2块。恢复人饮管道0.8公里，新建控制阀井2座。</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91D50">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0.04</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1A4C6">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水务局</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33618">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2024年</w:t>
            </w:r>
          </w:p>
        </w:tc>
      </w:tr>
      <w:tr w14:paraId="509A2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40692">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i w:val="0"/>
                <w:iCs w:val="0"/>
                <w:color w:val="000000" w:themeColor="text1"/>
                <w:sz w:val="21"/>
                <w:szCs w:val="21"/>
                <w:highlight w:val="none"/>
                <w:u w:val="none"/>
                <w:lang w:val="en-US"/>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17</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5A556">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left"/>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海原县西安镇南山小流域水土流失综合治理项目</w:t>
            </w:r>
          </w:p>
        </w:tc>
        <w:tc>
          <w:tcPr>
            <w:tcW w:w="2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86455">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治理水土流失面积20.52平方公里，新修及改造水平梯田384.61公顷，并配套机深耕。新建生产道路长3.3公里</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栽植行道树809株，封禁治理面积1666.68公顷，恢复农村供水管道2.56公里。拆除重建检查井</w:t>
            </w:r>
          </w:p>
          <w:p w14:paraId="3ADC82E0">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left"/>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3座。</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6F45B">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0.07</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EFBAE">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水务局</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E1737">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2024年</w:t>
            </w:r>
          </w:p>
        </w:tc>
      </w:tr>
      <w:tr w14:paraId="6A363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33E4A">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i w:val="0"/>
                <w:iCs w:val="0"/>
                <w:color w:val="000000" w:themeColor="text1"/>
                <w:sz w:val="21"/>
                <w:szCs w:val="21"/>
                <w:highlight w:val="none"/>
                <w:u w:val="none"/>
                <w:lang w:val="en-US"/>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18</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A2FD1">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left"/>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海原县史店乡谢沟小流域水土流失综合治理项目</w:t>
            </w:r>
          </w:p>
        </w:tc>
        <w:tc>
          <w:tcPr>
            <w:tcW w:w="2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47AE6">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left"/>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治理水土流失面积12.53平方公里，新修及改造水平梯田272.67公顷，并配套机深耕及施肥。新修生产道路5.49公里。新修排水沟2.27公里，新修生产桥35座。荒坡造林面积40公顷，封禁治理面积940.8公顷。</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5CE46">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0.05</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7F181">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水务局</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C51FD">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2024年</w:t>
            </w:r>
          </w:p>
        </w:tc>
      </w:tr>
      <w:tr w14:paraId="5E1C3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E37BB">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i w:val="0"/>
                <w:iCs w:val="0"/>
                <w:color w:val="000000" w:themeColor="text1"/>
                <w:sz w:val="21"/>
                <w:szCs w:val="21"/>
                <w:highlight w:val="none"/>
                <w:u w:val="none"/>
                <w:lang w:val="en-US"/>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19</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54A1A">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left"/>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海原县关庄乡胡儿岔坡耕地水土流失综合治理项目</w:t>
            </w:r>
          </w:p>
        </w:tc>
        <w:tc>
          <w:tcPr>
            <w:tcW w:w="2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D1B4B">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left"/>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新修及改造水平梯田644.33公顷，并配套机深耕。新建生产道路长4.3公里</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配套排水沟1.4公里，新建沟涵8座，恢复人饮管道1.92公里，配套阀井8座。种植地埂黄花494234株。</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0AF7B">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0.11</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6F57D">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水务局</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AB075">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2024年</w:t>
            </w:r>
          </w:p>
        </w:tc>
      </w:tr>
      <w:tr w14:paraId="673C0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2E335">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20</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EBB72">
            <w:pPr>
              <w:keepNext w:val="0"/>
              <w:keepLines w:val="0"/>
              <w:widowControl/>
              <w:suppressLineNumbers w:val="0"/>
              <w:spacing w:line="240" w:lineRule="auto"/>
              <w:ind w:firstLine="0" w:firstLineChars="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海原县史店乡米湾村坡耕地水土流失综合治理项目</w:t>
            </w:r>
          </w:p>
        </w:tc>
        <w:tc>
          <w:tcPr>
            <w:tcW w:w="2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BF100">
            <w:pPr>
              <w:keepNext w:val="0"/>
              <w:keepLines w:val="0"/>
              <w:widowControl/>
              <w:suppressLineNumbers w:val="0"/>
              <w:spacing w:line="240" w:lineRule="auto"/>
              <w:ind w:firstLine="0" w:firstLineChars="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新修及改造水平梯田408.4公顷，并配套机深耕及施肥。新修生产道路7.89公里，配套道路排水沟3.94公里，新修生产桥31座</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新修及改造田坎种植苜蓿面积16.33公顷。</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00A9B">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0.08</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DECCE">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水务局</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30FEF">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2024年</w:t>
            </w:r>
          </w:p>
        </w:tc>
      </w:tr>
      <w:tr w14:paraId="09195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E6B06">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21</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74CAC">
            <w:pPr>
              <w:keepNext w:val="0"/>
              <w:keepLines w:val="0"/>
              <w:widowControl/>
              <w:suppressLineNumbers w:val="0"/>
              <w:spacing w:line="240" w:lineRule="auto"/>
              <w:ind w:firstLine="0" w:firstLineChars="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海原县九彩乡马圈坡耕地水土流失综合治理项目</w:t>
            </w:r>
          </w:p>
        </w:tc>
        <w:tc>
          <w:tcPr>
            <w:tcW w:w="2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E8889">
            <w:pPr>
              <w:keepNext w:val="0"/>
              <w:keepLines w:val="0"/>
              <w:widowControl/>
              <w:suppressLineNumbers w:val="0"/>
              <w:spacing w:line="240" w:lineRule="auto"/>
              <w:ind w:firstLine="0" w:firstLineChars="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新修水平梯田面积300.3公顷，改造低标准梯田面积412.62公顷，机深耕和增施有机肥面积608.83公顷；新建(改建)生产道路17.38公里，布设土谷坊2座；在荒沟栽植水保林1.25公顷。</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A0E65">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0.13</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6ED00">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水务局</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0C753">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2024年</w:t>
            </w:r>
          </w:p>
        </w:tc>
      </w:tr>
      <w:tr w14:paraId="44677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C6282">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1"/>
                <w:szCs w:val="21"/>
                <w:highlight w:val="none"/>
                <w:u w:val="none"/>
                <w:lang w:val="en-US" w:eastAsia="zh-CN" w:bidi="ar"/>
                <w14:textFill>
                  <w14:solidFill>
                    <w14:schemeClr w14:val="tx1"/>
                  </w14:solidFill>
                </w14:textFill>
              </w:rPr>
              <w:t>（二）</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59B23">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left"/>
              <w:textAlignment w:val="center"/>
              <w:rPr>
                <w:rFonts w:hint="default" w:ascii="Times New Roman" w:hAnsi="Times New Roman" w:eastAsia="仿宋_GB2312"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1"/>
                <w:szCs w:val="21"/>
                <w:highlight w:val="none"/>
                <w:u w:val="none"/>
                <w:lang w:val="en-US" w:eastAsia="zh-CN" w:bidi="ar"/>
                <w14:textFill>
                  <w14:solidFill>
                    <w14:schemeClr w14:val="tx1"/>
                  </w14:solidFill>
                </w14:textFill>
              </w:rPr>
              <w:t>湿地保护项目</w:t>
            </w:r>
          </w:p>
        </w:tc>
        <w:tc>
          <w:tcPr>
            <w:tcW w:w="2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98CA3">
            <w:pPr>
              <w:keepNext w:val="0"/>
              <w:keepLines w:val="0"/>
              <w:pageBreakBefore w:val="0"/>
              <w:widowControl/>
              <w:kinsoku/>
              <w:wordWrap/>
              <w:overflowPunct/>
              <w:topLinePunct w:val="0"/>
              <w:autoSpaceDE/>
              <w:autoSpaceDN/>
              <w:bidi w:val="0"/>
              <w:adjustRightInd/>
              <w:spacing w:line="240" w:lineRule="auto"/>
              <w:ind w:firstLine="0" w:firstLineChars="0"/>
              <w:jc w:val="left"/>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D850D">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0.57</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A72C2">
            <w:pPr>
              <w:keepNext w:val="0"/>
              <w:keepLines w:val="0"/>
              <w:pageBreakBefore w:val="0"/>
              <w:widowControl/>
              <w:kinsoku/>
              <w:wordWrap/>
              <w:overflowPunct/>
              <w:topLinePunct w:val="0"/>
              <w:autoSpaceDE/>
              <w:autoSpaceDN/>
              <w:bidi w:val="0"/>
              <w:adjustRightInd/>
              <w:spacing w:line="240" w:lineRule="auto"/>
              <w:ind w:firstLine="0" w:firstLineChars="0"/>
              <w:jc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AA599">
            <w:pPr>
              <w:keepNext w:val="0"/>
              <w:keepLines w:val="0"/>
              <w:pageBreakBefore w:val="0"/>
              <w:widowControl/>
              <w:kinsoku/>
              <w:wordWrap/>
              <w:overflowPunct/>
              <w:topLinePunct w:val="0"/>
              <w:autoSpaceDE/>
              <w:autoSpaceDN/>
              <w:bidi w:val="0"/>
              <w:adjustRightInd/>
              <w:spacing w:line="240" w:lineRule="auto"/>
              <w:ind w:firstLine="0" w:firstLineChars="0"/>
              <w:jc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p>
        </w:tc>
      </w:tr>
      <w:tr w14:paraId="358C2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0E82B">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i w:val="0"/>
                <w:iCs w:val="0"/>
                <w:color w:val="000000" w:themeColor="text1"/>
                <w:sz w:val="21"/>
                <w:szCs w:val="21"/>
                <w:highlight w:val="none"/>
                <w:u w:val="none"/>
                <w:lang w:val="en-US"/>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22</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46DDA">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left"/>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海原县湿地保护修复建设项目</w:t>
            </w:r>
          </w:p>
        </w:tc>
        <w:tc>
          <w:tcPr>
            <w:tcW w:w="2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D3478">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left"/>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湿地修复总面积1375公顷，主要开展湿地植被恢复、入河口整治，湿地监测。</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42765">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0.57</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2EFF9">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自然资源局</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998CD">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2025年</w:t>
            </w:r>
          </w:p>
        </w:tc>
      </w:tr>
      <w:tr w14:paraId="6C4ED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897C7">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Times New Roman" w:hAnsi="Times New Roman" w:cs="Times New Roman"/>
                <w:b/>
                <w:bCs/>
                <w:i w:val="0"/>
                <w:iCs w:val="0"/>
                <w:color w:val="000000" w:themeColor="text1"/>
                <w:kern w:val="0"/>
                <w:sz w:val="21"/>
                <w:szCs w:val="21"/>
                <w:highlight w:val="none"/>
                <w:u w:val="none"/>
                <w:lang w:val="en-US" w:eastAsia="zh-CN" w:bidi="ar"/>
                <w14:textFill>
                  <w14:solidFill>
                    <w14:schemeClr w14:val="tx1"/>
                  </w14:solidFill>
                </w14:textFill>
              </w:rPr>
              <w:t>三</w:t>
            </w:r>
            <w:r>
              <w:rPr>
                <w:rFonts w:hint="default" w:ascii="Times New Roman" w:hAnsi="Times New Roman" w:eastAsia="仿宋_GB2312" w:cs="Times New Roman"/>
                <w:b/>
                <w:bCs/>
                <w:i w:val="0"/>
                <w:iCs w:val="0"/>
                <w:color w:val="000000" w:themeColor="text1"/>
                <w:kern w:val="0"/>
                <w:sz w:val="21"/>
                <w:szCs w:val="21"/>
                <w:highlight w:val="none"/>
                <w:u w:val="none"/>
                <w:lang w:val="en-US" w:eastAsia="zh-CN" w:bidi="ar"/>
                <w14:textFill>
                  <w14:solidFill>
                    <w14:schemeClr w14:val="tx1"/>
                  </w14:solidFill>
                </w14:textFill>
              </w:rPr>
              <w:t>）</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67D15">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left"/>
              <w:textAlignment w:val="center"/>
              <w:rPr>
                <w:rFonts w:hint="default" w:ascii="Times New Roman" w:hAnsi="Times New Roman" w:eastAsia="仿宋_GB2312"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1"/>
                <w:szCs w:val="21"/>
                <w:highlight w:val="none"/>
                <w:u w:val="none"/>
                <w:lang w:val="en-US" w:eastAsia="zh-CN" w:bidi="ar"/>
                <w14:textFill>
                  <w14:solidFill>
                    <w14:schemeClr w14:val="tx1"/>
                  </w14:solidFill>
                </w14:textFill>
              </w:rPr>
              <w:t>污水处理项目</w:t>
            </w:r>
          </w:p>
        </w:tc>
        <w:tc>
          <w:tcPr>
            <w:tcW w:w="2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00115">
            <w:pPr>
              <w:keepNext w:val="0"/>
              <w:keepLines w:val="0"/>
              <w:pageBreakBefore w:val="0"/>
              <w:widowControl/>
              <w:kinsoku/>
              <w:wordWrap/>
              <w:overflowPunct/>
              <w:topLinePunct w:val="0"/>
              <w:autoSpaceDE/>
              <w:autoSpaceDN/>
              <w:bidi w:val="0"/>
              <w:adjustRightInd/>
              <w:spacing w:line="240" w:lineRule="auto"/>
              <w:ind w:firstLine="0" w:firstLineChars="0"/>
              <w:jc w:val="left"/>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39FEE">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b/>
                <w:bCs/>
                <w:i w:val="0"/>
                <w:iCs w:val="0"/>
                <w:color w:val="000000" w:themeColor="text1"/>
                <w:sz w:val="21"/>
                <w:szCs w:val="21"/>
                <w:highlight w:val="none"/>
                <w:u w:val="none"/>
                <w:lang w:val="en-US" w:eastAsia="zh-CN"/>
                <w14:textFill>
                  <w14:solidFill>
                    <w14:schemeClr w14:val="tx1"/>
                  </w14:solidFill>
                </w14:textFill>
              </w:rPr>
            </w:pPr>
            <w:r>
              <w:rPr>
                <w:rFonts w:hint="eastAsia" w:cs="Times New Roman"/>
                <w:b/>
                <w:bCs/>
                <w:i w:val="0"/>
                <w:iCs w:val="0"/>
                <w:color w:val="000000" w:themeColor="text1"/>
                <w:sz w:val="21"/>
                <w:szCs w:val="21"/>
                <w:highlight w:val="none"/>
                <w:u w:val="none"/>
                <w:lang w:val="en-US" w:eastAsia="zh-CN"/>
                <w14:textFill>
                  <w14:solidFill>
                    <w14:schemeClr w14:val="tx1"/>
                  </w14:solidFill>
                </w14:textFill>
              </w:rPr>
              <w:t>1.38</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8D988">
            <w:pPr>
              <w:keepNext w:val="0"/>
              <w:keepLines w:val="0"/>
              <w:pageBreakBefore w:val="0"/>
              <w:widowControl/>
              <w:kinsoku/>
              <w:wordWrap/>
              <w:overflowPunct/>
              <w:topLinePunct w:val="0"/>
              <w:autoSpaceDE/>
              <w:autoSpaceDN/>
              <w:bidi w:val="0"/>
              <w:adjustRightInd/>
              <w:spacing w:line="240" w:lineRule="auto"/>
              <w:ind w:firstLine="0" w:firstLineChars="0"/>
              <w:jc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FA649">
            <w:pPr>
              <w:keepNext w:val="0"/>
              <w:keepLines w:val="0"/>
              <w:pageBreakBefore w:val="0"/>
              <w:widowControl/>
              <w:kinsoku/>
              <w:wordWrap/>
              <w:overflowPunct/>
              <w:topLinePunct w:val="0"/>
              <w:autoSpaceDE/>
              <w:autoSpaceDN/>
              <w:bidi w:val="0"/>
              <w:adjustRightInd/>
              <w:spacing w:line="240" w:lineRule="auto"/>
              <w:ind w:firstLine="0" w:firstLineChars="0"/>
              <w:jc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p>
        </w:tc>
      </w:tr>
      <w:tr w14:paraId="7D0D6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EB83C">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23</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7B70E">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left"/>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海原县关庄乡窑儿村污水处理站建设项目</w:t>
            </w:r>
          </w:p>
        </w:tc>
        <w:tc>
          <w:tcPr>
            <w:tcW w:w="2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44E90">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both"/>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新建关庄乡窑儿村50m</w:t>
            </w:r>
            <w:r>
              <w:rPr>
                <w:rFonts w:hint="eastAsia" w:ascii="Times New Roman" w:hAnsi="Times New Roman" w:eastAsia="仿宋_GB2312" w:cs="Times New Roman"/>
                <w:i w:val="0"/>
                <w:iCs w:val="0"/>
                <w:color w:val="000000" w:themeColor="text1"/>
                <w:kern w:val="0"/>
                <w:sz w:val="21"/>
                <w:szCs w:val="21"/>
                <w:highlight w:val="none"/>
                <w:u w:val="none"/>
                <w:vertAlign w:val="superscript"/>
                <w:lang w:val="en-US" w:eastAsia="zh-CN" w:bidi="ar"/>
                <w14:textFill>
                  <w14:solidFill>
                    <w14:schemeClr w14:val="tx1"/>
                  </w14:solidFill>
                </w14:textFill>
              </w:rPr>
              <w:t>3</w:t>
            </w: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/d农村生活污水处理站</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1个。</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CFD91">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72B38">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住建局</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CEF22">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2024年</w:t>
            </w:r>
          </w:p>
        </w:tc>
      </w:tr>
      <w:tr w14:paraId="073EA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5799C">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i w:val="0"/>
                <w:iCs w:val="0"/>
                <w:color w:val="000000" w:themeColor="text1"/>
                <w:sz w:val="21"/>
                <w:szCs w:val="21"/>
                <w:highlight w:val="none"/>
                <w:u w:val="none"/>
                <w:lang w:val="en-US"/>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24</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85DA5">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left"/>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污水收集、雨污分流系统</w:t>
            </w:r>
          </w:p>
        </w:tc>
        <w:tc>
          <w:tcPr>
            <w:tcW w:w="2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7AABC">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both"/>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主要建设雨污分流系统，将原来雨污合流改造建设成雨污分流，改造污水管道约90公里。建设1万方污水收集稳定池一座及供配电、自动监测、自动处置系统。疏通城市雨水盲井，完善相关雨水收集管网系统，与苋麻河水坝连接，将雨水储存于水坝中，用于城市景观及绿化用水。</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EE51E">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1.26</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F2A68">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海兴开发区管理委员会</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7475C">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2025年</w:t>
            </w:r>
          </w:p>
        </w:tc>
      </w:tr>
      <w:tr w14:paraId="32B62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FF678">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25</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CDC3E">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both"/>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老城区雨污分流项目</w:t>
            </w:r>
          </w:p>
        </w:tc>
        <w:tc>
          <w:tcPr>
            <w:tcW w:w="2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E1C57">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both"/>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新建、改建东片区县城华润大道、兴盛东路等6条道路</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和</w:t>
            </w:r>
            <w:r>
              <w:rPr>
                <w:rFonts w:hint="eastAsia"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西片区同安路、新源路等25条道路雨水排水系统36.911km，其中雨水排水管网31.131km，600×600边沟1.1公里；新建防洪渠4.08公里；改造排水管网0.67公里。</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5B5BD">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20334">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住建局</w:t>
            </w:r>
          </w:p>
        </w:tc>
        <w:tc>
          <w:tcPr>
            <w:tcW w:w="3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83915">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2024年</w:t>
            </w:r>
          </w:p>
        </w:tc>
      </w:tr>
      <w:tr w14:paraId="57A9A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0670B">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eastAsia" w:ascii="Times New Roman" w:hAnsi="Times New Roman" w:eastAsia="仿宋_GB2312" w:cs="Times New Roman"/>
                <w:b/>
                <w:bCs/>
                <w:i w:val="0"/>
                <w:iCs w:val="0"/>
                <w:color w:val="000000" w:themeColor="text1"/>
                <w:sz w:val="21"/>
                <w:szCs w:val="21"/>
                <w:highlight w:val="none"/>
                <w:u w:val="none"/>
                <w:lang w:eastAsia="zh-CN"/>
                <w14:textFill>
                  <w14:solidFill>
                    <w14:schemeClr w14:val="tx1"/>
                  </w14:solidFill>
                </w14:textFill>
              </w:rPr>
            </w:pPr>
            <w:r>
              <w:rPr>
                <w:rFonts w:hint="eastAsia" w:cs="Times New Roman"/>
                <w:b/>
                <w:bCs/>
                <w:i w:val="0"/>
                <w:iCs w:val="0"/>
                <w:color w:val="000000" w:themeColor="text1"/>
                <w:sz w:val="21"/>
                <w:szCs w:val="21"/>
                <w:highlight w:val="none"/>
                <w:u w:val="none"/>
                <w:lang w:eastAsia="zh-CN"/>
                <w14:textFill>
                  <w14:solidFill>
                    <w14:schemeClr w14:val="tx1"/>
                  </w14:solidFill>
                </w14:textFill>
              </w:rPr>
              <w:t>七</w:t>
            </w:r>
          </w:p>
        </w:tc>
        <w:tc>
          <w:tcPr>
            <w:tcW w:w="11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F22EF">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b/>
                <w:bCs/>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b/>
                <w:bCs/>
                <w:i w:val="0"/>
                <w:iCs w:val="0"/>
                <w:color w:val="000000" w:themeColor="text1"/>
                <w:kern w:val="0"/>
                <w:sz w:val="21"/>
                <w:szCs w:val="21"/>
                <w:highlight w:val="none"/>
                <w:u w:val="none"/>
                <w:lang w:val="en-US" w:eastAsia="zh-CN" w:bidi="ar"/>
                <w14:textFill>
                  <w14:solidFill>
                    <w14:schemeClr w14:val="tx1"/>
                  </w14:solidFill>
                </w14:textFill>
              </w:rPr>
              <w:t>基础信息化工程</w:t>
            </w:r>
          </w:p>
        </w:tc>
        <w:tc>
          <w:tcPr>
            <w:tcW w:w="2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0DB1B">
            <w:pPr>
              <w:keepNext w:val="0"/>
              <w:keepLines w:val="0"/>
              <w:pageBreakBefore w:val="0"/>
              <w:widowControl/>
              <w:kinsoku/>
              <w:wordWrap/>
              <w:overflowPunct/>
              <w:topLinePunct w:val="0"/>
              <w:autoSpaceDE/>
              <w:autoSpaceDN/>
              <w:bidi w:val="0"/>
              <w:adjustRightInd/>
              <w:spacing w:line="240" w:lineRule="auto"/>
              <w:ind w:firstLine="0" w:firstLineChars="0"/>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7A02E">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0.10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9155B">
            <w:pPr>
              <w:keepNext w:val="0"/>
              <w:keepLines w:val="0"/>
              <w:pageBreakBefore w:val="0"/>
              <w:widowControl/>
              <w:kinsoku/>
              <w:wordWrap/>
              <w:overflowPunct/>
              <w:topLinePunct w:val="0"/>
              <w:autoSpaceDE/>
              <w:autoSpaceDN/>
              <w:bidi w:val="0"/>
              <w:adjustRightInd/>
              <w:spacing w:line="240" w:lineRule="auto"/>
              <w:ind w:firstLine="0" w:firstLineChars="0"/>
              <w:jc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C2332">
            <w:pPr>
              <w:keepNext w:val="0"/>
              <w:keepLines w:val="0"/>
              <w:pageBreakBefore w:val="0"/>
              <w:widowControl/>
              <w:kinsoku/>
              <w:wordWrap/>
              <w:overflowPunct/>
              <w:topLinePunct w:val="0"/>
              <w:autoSpaceDE/>
              <w:autoSpaceDN/>
              <w:bidi w:val="0"/>
              <w:adjustRightInd/>
              <w:spacing w:line="240" w:lineRule="auto"/>
              <w:ind w:firstLine="0" w:firstLineChars="0"/>
              <w:jc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p>
        </w:tc>
      </w:tr>
      <w:tr w14:paraId="38D5F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5C6D3">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i w:val="0"/>
                <w:iCs w:val="0"/>
                <w:color w:val="000000" w:themeColor="text1"/>
                <w:sz w:val="21"/>
                <w:szCs w:val="21"/>
                <w:highlight w:val="none"/>
                <w:u w:val="none"/>
                <w:lang w:val="en-US"/>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26</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29047">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left"/>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海原县2024年取水工程计量设施提升改造项目</w:t>
            </w:r>
          </w:p>
        </w:tc>
        <w:tc>
          <w:tcPr>
            <w:tcW w:w="21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16E56">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left"/>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农业灌溉机井</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安装在线</w:t>
            </w:r>
            <w:r>
              <w:rPr>
                <w:rFonts w:hint="eastAsia" w:cs="Times New Roman"/>
                <w:i w:val="0"/>
                <w:iCs w:val="0"/>
                <w:color w:val="000000" w:themeColor="text1"/>
                <w:kern w:val="0"/>
                <w:sz w:val="21"/>
                <w:szCs w:val="21"/>
                <w:highlight w:val="none"/>
                <w:u w:val="none"/>
                <w:lang w:val="en-US" w:eastAsia="zh-CN" w:bidi="ar"/>
                <w14:textFill>
                  <w14:solidFill>
                    <w14:schemeClr w14:val="tx1"/>
                  </w14:solidFill>
                </w14:textFill>
              </w:rPr>
              <w:t>计量设施</w:t>
            </w: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9F1DA">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0.08</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5FFDD">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水务局</w:t>
            </w:r>
          </w:p>
        </w:tc>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19200">
            <w:pPr>
              <w:keepNext w:val="0"/>
              <w:keepLines w:val="0"/>
              <w:pageBreakBefore w:val="0"/>
              <w:widowControl/>
              <w:suppressLineNumbers w:val="0"/>
              <w:kinsoku/>
              <w:wordWrap/>
              <w:overflowPunct/>
              <w:topLinePunct w:val="0"/>
              <w:autoSpaceDE/>
              <w:autoSpaceDN/>
              <w:bidi w:val="0"/>
              <w:adjustRightInd/>
              <w:spacing w:line="240" w:lineRule="auto"/>
              <w:ind w:firstLine="0" w:firstLineChars="0"/>
              <w:jc w:val="center"/>
              <w:textAlignment w:val="center"/>
              <w:rPr>
                <w:rFonts w:hint="default" w:ascii="Times New Roman" w:hAnsi="Times New Roman" w:eastAsia="仿宋_GB2312" w:cs="Times New Roman"/>
                <w:i w:val="0"/>
                <w:iCs w:val="0"/>
                <w:color w:val="000000" w:themeColor="text1"/>
                <w:sz w:val="21"/>
                <w:szCs w:val="21"/>
                <w:highlight w:val="none"/>
                <w:u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1"/>
                <w:szCs w:val="21"/>
                <w:highlight w:val="none"/>
                <w:u w:val="none"/>
                <w:lang w:val="en-US" w:eastAsia="zh-CN" w:bidi="ar"/>
                <w14:textFill>
                  <w14:solidFill>
                    <w14:schemeClr w14:val="tx1"/>
                  </w14:solidFill>
                </w14:textFill>
              </w:rPr>
              <w:t>2024年</w:t>
            </w:r>
          </w:p>
        </w:tc>
      </w:tr>
    </w:tbl>
    <w:p w14:paraId="2012F992">
      <w:pPr>
        <w:rPr>
          <w:color w:val="000000" w:themeColor="text1"/>
          <w:highlight w:val="none"/>
          <w14:textFill>
            <w14:solidFill>
              <w14:schemeClr w14:val="tx1"/>
            </w14:solidFill>
          </w14:textFill>
        </w:rPr>
        <w:sectPr>
          <w:pgSz w:w="16838" w:h="11906" w:orient="landscape"/>
          <w:pgMar w:top="1587" w:right="2098" w:bottom="1474" w:left="1984" w:header="851" w:footer="992" w:gutter="0"/>
          <w:pgNumType w:fmt="decimal"/>
          <w:cols w:space="425" w:num="1"/>
          <w:docGrid w:type="lines" w:linePitch="312" w:charSpace="0"/>
        </w:sectPr>
      </w:pPr>
    </w:p>
    <w:p w14:paraId="5F2495C3">
      <w:pPr>
        <w:pStyle w:val="14"/>
      </w:pPr>
    </w:p>
    <w:p w14:paraId="7F1708A7">
      <w:pPr>
        <w:pStyle w:val="14"/>
      </w:pPr>
    </w:p>
    <w:p w14:paraId="57F4C56D">
      <w:pPr>
        <w:pStyle w:val="14"/>
      </w:pPr>
    </w:p>
    <w:p w14:paraId="5ADBE417">
      <w:pPr>
        <w:pStyle w:val="14"/>
      </w:pPr>
    </w:p>
    <w:p w14:paraId="4BAD9531">
      <w:pPr>
        <w:pStyle w:val="14"/>
      </w:pPr>
    </w:p>
    <w:p w14:paraId="6F3CD895">
      <w:pPr>
        <w:pStyle w:val="14"/>
      </w:pPr>
    </w:p>
    <w:p w14:paraId="4AA939B5">
      <w:pPr>
        <w:pStyle w:val="14"/>
      </w:pPr>
    </w:p>
    <w:p w14:paraId="5CB79BD7">
      <w:pPr>
        <w:pStyle w:val="14"/>
      </w:pPr>
    </w:p>
    <w:p w14:paraId="29D1CDE6">
      <w:pPr>
        <w:pStyle w:val="14"/>
      </w:pPr>
    </w:p>
    <w:p w14:paraId="0FE3FCA8">
      <w:pPr>
        <w:pStyle w:val="14"/>
      </w:pPr>
    </w:p>
    <w:p w14:paraId="17184AEA">
      <w:pPr>
        <w:pStyle w:val="14"/>
      </w:pPr>
    </w:p>
    <w:p w14:paraId="22FBADCA">
      <w:pPr>
        <w:pStyle w:val="14"/>
      </w:pPr>
    </w:p>
    <w:p w14:paraId="3016D998">
      <w:pPr>
        <w:pStyle w:val="14"/>
      </w:pPr>
    </w:p>
    <w:p w14:paraId="0C3A07D1">
      <w:pPr>
        <w:pStyle w:val="14"/>
      </w:pPr>
    </w:p>
    <w:p w14:paraId="18D49D8B">
      <w:pPr>
        <w:pStyle w:val="14"/>
      </w:pPr>
    </w:p>
    <w:p w14:paraId="2B40EAFA">
      <w:pPr>
        <w:pStyle w:val="14"/>
      </w:pPr>
    </w:p>
    <w:p w14:paraId="1DAA5397">
      <w:pPr>
        <w:pStyle w:val="14"/>
      </w:pPr>
    </w:p>
    <w:p w14:paraId="27351C69">
      <w:pPr>
        <w:pStyle w:val="14"/>
      </w:pPr>
    </w:p>
    <w:p w14:paraId="00DCFB3F">
      <w:pPr>
        <w:pStyle w:val="14"/>
      </w:pPr>
    </w:p>
    <w:p w14:paraId="5A136C63">
      <w:pPr>
        <w:pStyle w:val="14"/>
      </w:pPr>
    </w:p>
    <w:p w14:paraId="402F7BDF">
      <w:pPr>
        <w:keepNext w:val="0"/>
        <w:keepLines w:val="0"/>
        <w:widowControl w:val="0"/>
        <w:suppressLineNumbers w:val="0"/>
        <w:pBdr>
          <w:top w:val="single" w:color="auto" w:sz="8" w:space="1"/>
          <w:left w:val="none" w:color="auto" w:sz="0" w:space="0"/>
          <w:bottom w:val="none" w:color="auto" w:sz="0" w:space="0"/>
          <w:right w:val="none" w:color="auto" w:sz="0" w:space="0"/>
        </w:pBdr>
        <w:autoSpaceDE w:val="0"/>
        <w:autoSpaceDN/>
        <w:spacing w:before="0" w:beforeAutospacing="0" w:after="0" w:afterAutospacing="0" w:line="480" w:lineRule="exact"/>
        <w:ind w:left="0" w:leftChars="0" w:right="0" w:rightChars="0" w:firstLine="280" w:firstLineChars="10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发：县委常委，人大常委会主任，政协主席，各有关部门负责同志</w:t>
      </w:r>
    </w:p>
    <w:p w14:paraId="7E13EEB7">
      <w:pPr>
        <w:keepNext w:val="0"/>
        <w:keepLines w:val="0"/>
        <w:widowControl w:val="0"/>
        <w:suppressLineNumbers w:val="0"/>
        <w:pBdr>
          <w:top w:val="single" w:color="auto" w:sz="4" w:space="0"/>
          <w:left w:val="none" w:color="auto" w:sz="0" w:space="0"/>
          <w:bottom w:val="single" w:color="auto" w:sz="8" w:space="0"/>
          <w:right w:val="none" w:color="auto" w:sz="0" w:space="0"/>
        </w:pBdr>
        <w:autoSpaceDE w:val="0"/>
        <w:autoSpaceDN/>
        <w:spacing w:before="0" w:beforeAutospacing="0" w:after="0" w:afterAutospacing="0" w:line="480" w:lineRule="exact"/>
        <w:ind w:left="0" w:leftChars="0" w:right="0" w:rightChars="0" w:firstLine="280" w:firstLineChars="100"/>
        <w:jc w:val="both"/>
        <w:rPr>
          <w:rFonts w:hint="default" w:ascii="Times New Roman" w:hAnsi="Times New Roman" w:eastAsia="仿宋_GB2312" w:cs="Times New Roman"/>
          <w:kern w:val="2"/>
          <w:sz w:val="28"/>
          <w:szCs w:val="28"/>
        </w:rPr>
      </w:pPr>
      <w:r>
        <w:rPr>
          <w:rFonts w:hint="default" w:ascii="Times New Roman" w:hAnsi="Times New Roman" w:eastAsia="仿宋_GB2312" w:cs="Times New Roman"/>
          <w:kern w:val="2"/>
          <w:sz w:val="28"/>
          <w:szCs w:val="28"/>
          <w:lang w:val="en-US" w:eastAsia="zh-CN" w:bidi="ar"/>
        </w:rPr>
        <w:t>中共海原县委员会办公室</w:t>
      </w:r>
      <w:r>
        <w:rPr>
          <w:rFonts w:hint="eastAsia" w:ascii="Times New Roman" w:hAnsi="Times New Roman" w:eastAsia="仿宋_GB2312" w:cs="Times New Roman"/>
          <w:kern w:val="2"/>
          <w:sz w:val="28"/>
          <w:szCs w:val="28"/>
          <w:lang w:val="en-US" w:eastAsia="zh-CN" w:bidi="ar"/>
        </w:rPr>
        <w:t xml:space="preserve">              </w:t>
      </w:r>
      <w:r>
        <w:rPr>
          <w:rFonts w:hint="eastAsia" w:cs="Times New Roman"/>
          <w:kern w:val="2"/>
          <w:sz w:val="28"/>
          <w:szCs w:val="28"/>
          <w:lang w:val="en-US" w:eastAsia="zh-CN" w:bidi="ar"/>
        </w:rPr>
        <w:t xml:space="preserve">   </w:t>
      </w:r>
      <w:r>
        <w:rPr>
          <w:rFonts w:hint="eastAsia" w:ascii="Times New Roman" w:hAnsi="Times New Roman" w:eastAsia="仿宋_GB2312" w:cs="Times New Roman"/>
          <w:kern w:val="2"/>
          <w:sz w:val="28"/>
          <w:szCs w:val="28"/>
          <w:lang w:val="en-US" w:eastAsia="zh-CN" w:bidi="ar"/>
        </w:rPr>
        <w:t xml:space="preserve"> </w:t>
      </w:r>
      <w:r>
        <w:rPr>
          <w:rFonts w:hint="eastAsia" w:cs="Times New Roman"/>
          <w:kern w:val="2"/>
          <w:sz w:val="28"/>
          <w:szCs w:val="28"/>
          <w:lang w:val="en-US" w:eastAsia="zh-CN" w:bidi="ar"/>
        </w:rPr>
        <w:t>XXXX</w:t>
      </w:r>
      <w:r>
        <w:rPr>
          <w:rFonts w:hint="default" w:ascii="Times New Roman" w:hAnsi="Times New Roman" w:eastAsia="仿宋_GB2312" w:cs="Times New Roman"/>
          <w:kern w:val="2"/>
          <w:sz w:val="28"/>
          <w:szCs w:val="28"/>
          <w:lang w:val="en-US" w:eastAsia="zh-CN" w:bidi="ar"/>
        </w:rPr>
        <w:t>年</w:t>
      </w:r>
      <w:r>
        <w:rPr>
          <w:rFonts w:hint="eastAsia" w:cs="Times New Roman"/>
          <w:kern w:val="2"/>
          <w:sz w:val="28"/>
          <w:szCs w:val="28"/>
          <w:lang w:val="en-US" w:eastAsia="zh-CN" w:bidi="ar"/>
        </w:rPr>
        <w:t>X</w:t>
      </w:r>
      <w:r>
        <w:rPr>
          <w:rFonts w:hint="default" w:ascii="Times New Roman" w:hAnsi="Times New Roman" w:eastAsia="仿宋_GB2312" w:cs="Times New Roman"/>
          <w:kern w:val="2"/>
          <w:sz w:val="28"/>
          <w:szCs w:val="28"/>
          <w:lang w:val="en-US" w:eastAsia="zh-CN" w:bidi="ar"/>
        </w:rPr>
        <w:t>月</w:t>
      </w:r>
      <w:r>
        <w:rPr>
          <w:rFonts w:hint="eastAsia" w:cs="Times New Roman"/>
          <w:kern w:val="2"/>
          <w:sz w:val="28"/>
          <w:szCs w:val="28"/>
          <w:lang w:val="en-US" w:eastAsia="zh-CN" w:bidi="ar"/>
        </w:rPr>
        <w:t>X</w:t>
      </w:r>
      <w:r>
        <w:rPr>
          <w:rFonts w:hint="default" w:ascii="Times New Roman" w:hAnsi="Times New Roman" w:eastAsia="仿宋_GB2312" w:cs="Times New Roman"/>
          <w:kern w:val="2"/>
          <w:sz w:val="28"/>
          <w:szCs w:val="28"/>
          <w:lang w:val="en-US" w:eastAsia="zh-CN" w:bidi="ar"/>
        </w:rPr>
        <w:t>日印发</w:t>
      </w:r>
    </w:p>
    <w:p w14:paraId="2002BA16">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lang w:val="en-US" w:eastAsia="zh-CN"/>
        </w:rPr>
      </w:pPr>
    </w:p>
    <w:p w14:paraId="76DAE394">
      <w:pPr>
        <w:ind w:firstLine="7200" w:firstLineChars="2400"/>
      </w:pPr>
      <w:r>
        <w:rPr>
          <w:rFonts w:hint="eastAsia"/>
          <w:sz w:val="30"/>
          <w:szCs w:val="30"/>
          <w:lang w:val="en-US" w:eastAsia="zh-CN"/>
        </w:rPr>
        <w:t>共印X份</w:t>
      </w:r>
    </w:p>
    <w:sectPr>
      <w:footerReference r:id="rId7" w:type="default"/>
      <w:pgSz w:w="11906" w:h="16838"/>
      <w:pgMar w:top="2041" w:right="1587" w:bottom="1701" w:left="1587" w:header="851" w:footer="992" w:gutter="0"/>
      <w:pgNumType w:fmt="decimal"/>
      <w:cols w:space="0" w:num="1"/>
      <w:rtlGutter w:val="0"/>
      <w:docGrid w:type="lines" w:linePitch="43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75755BD4-31E8-4731-A5D8-A742A25CAA9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EC5143E3-44F4-40FE-ACD2-40FEEA5D6C94}"/>
  </w:font>
  <w:font w:name="华文仿宋">
    <w:altName w:val="仿宋"/>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embedRegular r:id="rId3" w:fontKey="{DD66530B-079E-483D-97CD-23C906AA6387}"/>
  </w:font>
  <w:font w:name="华文中宋">
    <w:altName w:val="宋体"/>
    <w:panose1 w:val="02010600040101010101"/>
    <w:charset w:val="86"/>
    <w:family w:val="auto"/>
    <w:pitch w:val="default"/>
    <w:sig w:usb0="00000000" w:usb1="00000000" w:usb2="00000000" w:usb3="00000000" w:csb0="0004009F" w:csb1="DFD70000"/>
  </w:font>
  <w:font w:name="PMingLiU">
    <w:panose1 w:val="02020500000000000000"/>
    <w:charset w:val="88"/>
    <w:family w:val="roman"/>
    <w:pitch w:val="default"/>
    <w:sig w:usb0="A00002FF" w:usb1="28CFFCFA" w:usb2="00000016" w:usb3="00000000" w:csb0="00100001" w:csb1="00000000"/>
  </w:font>
  <w:font w:name="方正小标宋简体">
    <w:panose1 w:val="03000509000000000000"/>
    <w:charset w:val="86"/>
    <w:family w:val="auto"/>
    <w:pitch w:val="default"/>
    <w:sig w:usb0="00000001" w:usb1="080E0000" w:usb2="00000000" w:usb3="00000000" w:csb0="00040000" w:csb1="00000000"/>
    <w:embedRegular r:id="rId4" w:fontKey="{C6A078AE-CB7D-4A02-AC72-1023F87AE8AA}"/>
  </w:font>
  <w:font w:name="方正仿宋_GB2312">
    <w:panose1 w:val="02000000000000000000"/>
    <w:charset w:val="86"/>
    <w:family w:val="auto"/>
    <w:pitch w:val="default"/>
    <w:sig w:usb0="A00002BF" w:usb1="184F6CFA" w:usb2="00000012" w:usb3="00000000" w:csb0="00040001" w:csb1="00000000"/>
    <w:embedRegular r:id="rId5" w:fontKey="{826278AC-981C-4D42-B853-9E41D4D05115}"/>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1815B">
    <w:pPr>
      <w:pStyle w:val="2"/>
      <w:ind w:left="0" w:leftChars="0" w:firstLine="0" w:firstLineChars="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757557">
                          <w:pPr>
                            <w:pStyle w:val="2"/>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A757557">
                    <w:pPr>
                      <w:pStyle w:val="2"/>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37C18">
    <w:pPr>
      <w:pStyle w:val="2"/>
      <w:ind w:left="0" w:leftChars="0" w:firstLine="0" w:firstLineChars="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F28E7">
    <w:pPr>
      <w:pStyle w:val="10"/>
      <w:ind w:left="0" w:leftChars="0" w:firstLine="0" w:firstLineChars="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218"/>
  <w:displayHorizontalDrawingGridEvery w:val="1"/>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1NzA1ZmU3MDNiN2U1YjBiYzM5YTBjMmU4NGNkZjIifQ=="/>
    <w:docVar w:name="KSO_WPS_MARK_KEY" w:val="d49fb458-3029-4e98-9c8e-3837c57d3d4a"/>
  </w:docVars>
  <w:rsids>
    <w:rsidRoot w:val="7B387033"/>
    <w:rsid w:val="00083DC3"/>
    <w:rsid w:val="00125861"/>
    <w:rsid w:val="00150EAD"/>
    <w:rsid w:val="0022181C"/>
    <w:rsid w:val="00264E69"/>
    <w:rsid w:val="002B5750"/>
    <w:rsid w:val="005539A0"/>
    <w:rsid w:val="005B707F"/>
    <w:rsid w:val="005C088A"/>
    <w:rsid w:val="005C0F6E"/>
    <w:rsid w:val="00622433"/>
    <w:rsid w:val="006A72B0"/>
    <w:rsid w:val="007C1988"/>
    <w:rsid w:val="00851E68"/>
    <w:rsid w:val="008D4EE8"/>
    <w:rsid w:val="009269A2"/>
    <w:rsid w:val="009854CC"/>
    <w:rsid w:val="00997980"/>
    <w:rsid w:val="009A5857"/>
    <w:rsid w:val="00A566D5"/>
    <w:rsid w:val="00B212F7"/>
    <w:rsid w:val="00C248A0"/>
    <w:rsid w:val="00C30909"/>
    <w:rsid w:val="00C621A8"/>
    <w:rsid w:val="00C85F20"/>
    <w:rsid w:val="00D64AE1"/>
    <w:rsid w:val="00D70859"/>
    <w:rsid w:val="00D72607"/>
    <w:rsid w:val="00F705B3"/>
    <w:rsid w:val="01030BC5"/>
    <w:rsid w:val="01115C87"/>
    <w:rsid w:val="01285FF9"/>
    <w:rsid w:val="01395B91"/>
    <w:rsid w:val="015974C0"/>
    <w:rsid w:val="016E5686"/>
    <w:rsid w:val="017E2A82"/>
    <w:rsid w:val="01930B36"/>
    <w:rsid w:val="01A76E14"/>
    <w:rsid w:val="01AD6610"/>
    <w:rsid w:val="01AE15BA"/>
    <w:rsid w:val="01B464A4"/>
    <w:rsid w:val="01B82438"/>
    <w:rsid w:val="01D9415D"/>
    <w:rsid w:val="01DE31AB"/>
    <w:rsid w:val="01DF79C5"/>
    <w:rsid w:val="01E054EB"/>
    <w:rsid w:val="01F01BD2"/>
    <w:rsid w:val="0204742C"/>
    <w:rsid w:val="02090105"/>
    <w:rsid w:val="021D229B"/>
    <w:rsid w:val="02291069"/>
    <w:rsid w:val="022E0064"/>
    <w:rsid w:val="02337D11"/>
    <w:rsid w:val="02443CCC"/>
    <w:rsid w:val="024835C6"/>
    <w:rsid w:val="02783976"/>
    <w:rsid w:val="027E3900"/>
    <w:rsid w:val="02843F5C"/>
    <w:rsid w:val="02897931"/>
    <w:rsid w:val="02941A97"/>
    <w:rsid w:val="029E162E"/>
    <w:rsid w:val="02A604E3"/>
    <w:rsid w:val="02AD7AC3"/>
    <w:rsid w:val="02BF7B95"/>
    <w:rsid w:val="02C2110E"/>
    <w:rsid w:val="02CE17E8"/>
    <w:rsid w:val="02E4100B"/>
    <w:rsid w:val="02EF1E8A"/>
    <w:rsid w:val="02F841E8"/>
    <w:rsid w:val="02FA082F"/>
    <w:rsid w:val="03295D4B"/>
    <w:rsid w:val="03404493"/>
    <w:rsid w:val="035937A7"/>
    <w:rsid w:val="035D3297"/>
    <w:rsid w:val="039E2965"/>
    <w:rsid w:val="03A8028B"/>
    <w:rsid w:val="03A964DC"/>
    <w:rsid w:val="03AE03F8"/>
    <w:rsid w:val="03B629A7"/>
    <w:rsid w:val="03BB7FBE"/>
    <w:rsid w:val="03C00D5D"/>
    <w:rsid w:val="03C926DB"/>
    <w:rsid w:val="03D75C5E"/>
    <w:rsid w:val="03E40543"/>
    <w:rsid w:val="03EA08A3"/>
    <w:rsid w:val="03EE11FF"/>
    <w:rsid w:val="03EE3EEF"/>
    <w:rsid w:val="04001E75"/>
    <w:rsid w:val="04073203"/>
    <w:rsid w:val="04117BDE"/>
    <w:rsid w:val="04190B6B"/>
    <w:rsid w:val="043164D2"/>
    <w:rsid w:val="04322A82"/>
    <w:rsid w:val="043A1AD2"/>
    <w:rsid w:val="043F0BEF"/>
    <w:rsid w:val="043F71FA"/>
    <w:rsid w:val="0468609C"/>
    <w:rsid w:val="04690454"/>
    <w:rsid w:val="0475354E"/>
    <w:rsid w:val="047A1C27"/>
    <w:rsid w:val="047E7300"/>
    <w:rsid w:val="047F2D99"/>
    <w:rsid w:val="0482288A"/>
    <w:rsid w:val="04853043"/>
    <w:rsid w:val="04910D1F"/>
    <w:rsid w:val="04932CE9"/>
    <w:rsid w:val="04985239"/>
    <w:rsid w:val="049E7B24"/>
    <w:rsid w:val="04A958A0"/>
    <w:rsid w:val="04B54A0D"/>
    <w:rsid w:val="04C23B1B"/>
    <w:rsid w:val="04C24726"/>
    <w:rsid w:val="04CB4231"/>
    <w:rsid w:val="04CF0FE9"/>
    <w:rsid w:val="04D70E27"/>
    <w:rsid w:val="04EA6DAD"/>
    <w:rsid w:val="04F03C97"/>
    <w:rsid w:val="050C39A8"/>
    <w:rsid w:val="05157E93"/>
    <w:rsid w:val="05281683"/>
    <w:rsid w:val="053F69CD"/>
    <w:rsid w:val="054364BD"/>
    <w:rsid w:val="05467D5B"/>
    <w:rsid w:val="054B35C3"/>
    <w:rsid w:val="054F7721"/>
    <w:rsid w:val="0560474A"/>
    <w:rsid w:val="05852631"/>
    <w:rsid w:val="05860158"/>
    <w:rsid w:val="0586291D"/>
    <w:rsid w:val="05886106"/>
    <w:rsid w:val="058C7E64"/>
    <w:rsid w:val="058D598A"/>
    <w:rsid w:val="059142D1"/>
    <w:rsid w:val="05A26ED6"/>
    <w:rsid w:val="05AA02EA"/>
    <w:rsid w:val="05AB7BBE"/>
    <w:rsid w:val="05AF76AE"/>
    <w:rsid w:val="05B72A07"/>
    <w:rsid w:val="05CB200E"/>
    <w:rsid w:val="05D26895"/>
    <w:rsid w:val="05DB04A3"/>
    <w:rsid w:val="05DC7088"/>
    <w:rsid w:val="05E118CB"/>
    <w:rsid w:val="05EF1201"/>
    <w:rsid w:val="05EF3F4F"/>
    <w:rsid w:val="05F11A75"/>
    <w:rsid w:val="05F41565"/>
    <w:rsid w:val="062E4A77"/>
    <w:rsid w:val="06311F69"/>
    <w:rsid w:val="06336531"/>
    <w:rsid w:val="06357811"/>
    <w:rsid w:val="063876A4"/>
    <w:rsid w:val="06500E91"/>
    <w:rsid w:val="065F7326"/>
    <w:rsid w:val="0661309E"/>
    <w:rsid w:val="06652C25"/>
    <w:rsid w:val="0667442D"/>
    <w:rsid w:val="067B57E2"/>
    <w:rsid w:val="067C6BF0"/>
    <w:rsid w:val="06840B3B"/>
    <w:rsid w:val="069A7E4C"/>
    <w:rsid w:val="06A411DD"/>
    <w:rsid w:val="06B64A6C"/>
    <w:rsid w:val="06E4782C"/>
    <w:rsid w:val="06F757B1"/>
    <w:rsid w:val="0708351A"/>
    <w:rsid w:val="070954E4"/>
    <w:rsid w:val="07106873"/>
    <w:rsid w:val="07181283"/>
    <w:rsid w:val="071C09FE"/>
    <w:rsid w:val="07295370"/>
    <w:rsid w:val="072B545A"/>
    <w:rsid w:val="0730481F"/>
    <w:rsid w:val="07577FFE"/>
    <w:rsid w:val="075E138C"/>
    <w:rsid w:val="076369A2"/>
    <w:rsid w:val="076F3599"/>
    <w:rsid w:val="077741FC"/>
    <w:rsid w:val="077B0190"/>
    <w:rsid w:val="07832BA1"/>
    <w:rsid w:val="078D1C71"/>
    <w:rsid w:val="07A5420D"/>
    <w:rsid w:val="07B23486"/>
    <w:rsid w:val="07BE1E2B"/>
    <w:rsid w:val="07C1739F"/>
    <w:rsid w:val="07C17B6D"/>
    <w:rsid w:val="07C37441"/>
    <w:rsid w:val="07D916D9"/>
    <w:rsid w:val="07DB0C2F"/>
    <w:rsid w:val="07E47D8E"/>
    <w:rsid w:val="07FD623F"/>
    <w:rsid w:val="07FF3761"/>
    <w:rsid w:val="080F08D8"/>
    <w:rsid w:val="08145EEF"/>
    <w:rsid w:val="081927FC"/>
    <w:rsid w:val="081C4DA3"/>
    <w:rsid w:val="082F2D28"/>
    <w:rsid w:val="08316AA1"/>
    <w:rsid w:val="08397703"/>
    <w:rsid w:val="084E7652"/>
    <w:rsid w:val="085B1D6F"/>
    <w:rsid w:val="08626C5A"/>
    <w:rsid w:val="086D1880"/>
    <w:rsid w:val="086E1AA3"/>
    <w:rsid w:val="087150EF"/>
    <w:rsid w:val="08795246"/>
    <w:rsid w:val="088B5201"/>
    <w:rsid w:val="089332B7"/>
    <w:rsid w:val="08951B8C"/>
    <w:rsid w:val="089D7C92"/>
    <w:rsid w:val="08B66FA6"/>
    <w:rsid w:val="08CF045B"/>
    <w:rsid w:val="08D227B0"/>
    <w:rsid w:val="08D4742C"/>
    <w:rsid w:val="08D703EF"/>
    <w:rsid w:val="08DB07BA"/>
    <w:rsid w:val="08E91129"/>
    <w:rsid w:val="08EB6C4F"/>
    <w:rsid w:val="08F70DAF"/>
    <w:rsid w:val="08F85300"/>
    <w:rsid w:val="08FF6B9F"/>
    <w:rsid w:val="09000221"/>
    <w:rsid w:val="09095327"/>
    <w:rsid w:val="090F3FC1"/>
    <w:rsid w:val="091071A5"/>
    <w:rsid w:val="09137F54"/>
    <w:rsid w:val="091F4B4B"/>
    <w:rsid w:val="092B7994"/>
    <w:rsid w:val="09304FAA"/>
    <w:rsid w:val="093F343F"/>
    <w:rsid w:val="0952109C"/>
    <w:rsid w:val="09570789"/>
    <w:rsid w:val="095B40EC"/>
    <w:rsid w:val="095D4EFA"/>
    <w:rsid w:val="097C39FB"/>
    <w:rsid w:val="098419A6"/>
    <w:rsid w:val="098552F6"/>
    <w:rsid w:val="098B3F8E"/>
    <w:rsid w:val="09995F64"/>
    <w:rsid w:val="099E0166"/>
    <w:rsid w:val="09AB63DF"/>
    <w:rsid w:val="09AF4C59"/>
    <w:rsid w:val="09E518F1"/>
    <w:rsid w:val="09EC7123"/>
    <w:rsid w:val="09FC22AE"/>
    <w:rsid w:val="0A014251"/>
    <w:rsid w:val="0A1B3EF4"/>
    <w:rsid w:val="0A544CC8"/>
    <w:rsid w:val="0A6107F8"/>
    <w:rsid w:val="0A6C0193"/>
    <w:rsid w:val="0A7113D6"/>
    <w:rsid w:val="0A805ABD"/>
    <w:rsid w:val="0A8403CD"/>
    <w:rsid w:val="0A8624D3"/>
    <w:rsid w:val="0A8B7A74"/>
    <w:rsid w:val="0A9C22B4"/>
    <w:rsid w:val="0AAA2B3A"/>
    <w:rsid w:val="0ABB6AF5"/>
    <w:rsid w:val="0ACC0D02"/>
    <w:rsid w:val="0AD83203"/>
    <w:rsid w:val="0AE5047F"/>
    <w:rsid w:val="0AF049F1"/>
    <w:rsid w:val="0AFA2AEA"/>
    <w:rsid w:val="0AFB3396"/>
    <w:rsid w:val="0AFF69E2"/>
    <w:rsid w:val="0B095AB3"/>
    <w:rsid w:val="0B1B59FF"/>
    <w:rsid w:val="0B293737"/>
    <w:rsid w:val="0B314F41"/>
    <w:rsid w:val="0B3B2DE4"/>
    <w:rsid w:val="0B472137"/>
    <w:rsid w:val="0B640ED9"/>
    <w:rsid w:val="0B6727D9"/>
    <w:rsid w:val="0B811AED"/>
    <w:rsid w:val="0B8C3FEE"/>
    <w:rsid w:val="0B8E1DBB"/>
    <w:rsid w:val="0B9424C2"/>
    <w:rsid w:val="0B9A2BAF"/>
    <w:rsid w:val="0BA37CB5"/>
    <w:rsid w:val="0BB83760"/>
    <w:rsid w:val="0BB934DB"/>
    <w:rsid w:val="0BC11EE9"/>
    <w:rsid w:val="0BCB2E95"/>
    <w:rsid w:val="0BCD0705"/>
    <w:rsid w:val="0BD0037E"/>
    <w:rsid w:val="0BD240F7"/>
    <w:rsid w:val="0BF80A6A"/>
    <w:rsid w:val="0BFA53FB"/>
    <w:rsid w:val="0BFC1173"/>
    <w:rsid w:val="0BFC73C5"/>
    <w:rsid w:val="0C01678A"/>
    <w:rsid w:val="0C0A7D34"/>
    <w:rsid w:val="0C0D15D3"/>
    <w:rsid w:val="0C1666D9"/>
    <w:rsid w:val="0C1F363C"/>
    <w:rsid w:val="0C235020"/>
    <w:rsid w:val="0C3703FE"/>
    <w:rsid w:val="0C3D01B3"/>
    <w:rsid w:val="0C3E178C"/>
    <w:rsid w:val="0C4548C9"/>
    <w:rsid w:val="0C4A1EDF"/>
    <w:rsid w:val="0C62487F"/>
    <w:rsid w:val="0C632FA1"/>
    <w:rsid w:val="0C727688"/>
    <w:rsid w:val="0C782EF0"/>
    <w:rsid w:val="0C790A16"/>
    <w:rsid w:val="0C874EE1"/>
    <w:rsid w:val="0CAE02B5"/>
    <w:rsid w:val="0CB107F4"/>
    <w:rsid w:val="0CB16402"/>
    <w:rsid w:val="0CB908BE"/>
    <w:rsid w:val="0CCE7473"/>
    <w:rsid w:val="0CDB347F"/>
    <w:rsid w:val="0CDB522D"/>
    <w:rsid w:val="0CDC31A2"/>
    <w:rsid w:val="0CF20854"/>
    <w:rsid w:val="0CF84031"/>
    <w:rsid w:val="0D020A0B"/>
    <w:rsid w:val="0D0227BA"/>
    <w:rsid w:val="0D0606D7"/>
    <w:rsid w:val="0D0B3D64"/>
    <w:rsid w:val="0D1349C7"/>
    <w:rsid w:val="0D183D8B"/>
    <w:rsid w:val="0D1C7D1F"/>
    <w:rsid w:val="0D1F336B"/>
    <w:rsid w:val="0D29243C"/>
    <w:rsid w:val="0D3035D2"/>
    <w:rsid w:val="0D307327"/>
    <w:rsid w:val="0D3B3F1D"/>
    <w:rsid w:val="0D3B429C"/>
    <w:rsid w:val="0D442DD2"/>
    <w:rsid w:val="0D460C84"/>
    <w:rsid w:val="0D5154EF"/>
    <w:rsid w:val="0D556D8D"/>
    <w:rsid w:val="0D5D11BA"/>
    <w:rsid w:val="0D660F9A"/>
    <w:rsid w:val="0D7814F2"/>
    <w:rsid w:val="0D7A67F4"/>
    <w:rsid w:val="0D8478AA"/>
    <w:rsid w:val="0D870F11"/>
    <w:rsid w:val="0D8853B5"/>
    <w:rsid w:val="0DAB582B"/>
    <w:rsid w:val="0DBE0DD6"/>
    <w:rsid w:val="0DC102C0"/>
    <w:rsid w:val="0DC61A39"/>
    <w:rsid w:val="0DCE2AB1"/>
    <w:rsid w:val="0DD26630"/>
    <w:rsid w:val="0DDF3E15"/>
    <w:rsid w:val="0DE10274"/>
    <w:rsid w:val="0DE90708"/>
    <w:rsid w:val="0DEB2ADE"/>
    <w:rsid w:val="0DF76096"/>
    <w:rsid w:val="0E0101AD"/>
    <w:rsid w:val="0E06277D"/>
    <w:rsid w:val="0E1704E7"/>
    <w:rsid w:val="0E1C5AFD"/>
    <w:rsid w:val="0E1F739B"/>
    <w:rsid w:val="0E286250"/>
    <w:rsid w:val="0E4130D8"/>
    <w:rsid w:val="0E41679F"/>
    <w:rsid w:val="0E4532A6"/>
    <w:rsid w:val="0E455054"/>
    <w:rsid w:val="0E4E3B1F"/>
    <w:rsid w:val="0E4F1A2E"/>
    <w:rsid w:val="0E5065FE"/>
    <w:rsid w:val="0E56100F"/>
    <w:rsid w:val="0E67321C"/>
    <w:rsid w:val="0E796AAB"/>
    <w:rsid w:val="0E8042DE"/>
    <w:rsid w:val="0E875E54"/>
    <w:rsid w:val="0E87741A"/>
    <w:rsid w:val="0E883192"/>
    <w:rsid w:val="0E8872EF"/>
    <w:rsid w:val="0E8C4A31"/>
    <w:rsid w:val="0E9658AF"/>
    <w:rsid w:val="0E975183"/>
    <w:rsid w:val="0E9D6C3E"/>
    <w:rsid w:val="0EA7186A"/>
    <w:rsid w:val="0EA9573D"/>
    <w:rsid w:val="0EAB0ABC"/>
    <w:rsid w:val="0EB61AAE"/>
    <w:rsid w:val="0EB96727"/>
    <w:rsid w:val="0EBD102B"/>
    <w:rsid w:val="0EBD108E"/>
    <w:rsid w:val="0EBE71CC"/>
    <w:rsid w:val="0EC0292C"/>
    <w:rsid w:val="0EC341CA"/>
    <w:rsid w:val="0EDB7766"/>
    <w:rsid w:val="0EE04D7C"/>
    <w:rsid w:val="0EF006B2"/>
    <w:rsid w:val="0EF711B7"/>
    <w:rsid w:val="0EF85EC9"/>
    <w:rsid w:val="0EFB3964"/>
    <w:rsid w:val="0F2F1860"/>
    <w:rsid w:val="0F3A26DF"/>
    <w:rsid w:val="0F3D5D2B"/>
    <w:rsid w:val="0F5F0397"/>
    <w:rsid w:val="0F64150A"/>
    <w:rsid w:val="0F716A3B"/>
    <w:rsid w:val="0F7D081D"/>
    <w:rsid w:val="0F87169C"/>
    <w:rsid w:val="0FA83239"/>
    <w:rsid w:val="0FB0474F"/>
    <w:rsid w:val="0FBB69C7"/>
    <w:rsid w:val="0FCF37F1"/>
    <w:rsid w:val="0FCF7F30"/>
    <w:rsid w:val="0FEC27B3"/>
    <w:rsid w:val="0FF334F9"/>
    <w:rsid w:val="100920B1"/>
    <w:rsid w:val="100D1BA1"/>
    <w:rsid w:val="101A42BE"/>
    <w:rsid w:val="101E2E6A"/>
    <w:rsid w:val="102371F3"/>
    <w:rsid w:val="102C6504"/>
    <w:rsid w:val="103171AC"/>
    <w:rsid w:val="104B26C9"/>
    <w:rsid w:val="10507CE0"/>
    <w:rsid w:val="10525806"/>
    <w:rsid w:val="105552F6"/>
    <w:rsid w:val="10601A98"/>
    <w:rsid w:val="10604345"/>
    <w:rsid w:val="10675755"/>
    <w:rsid w:val="10732097"/>
    <w:rsid w:val="107D490A"/>
    <w:rsid w:val="109D6F15"/>
    <w:rsid w:val="10A83678"/>
    <w:rsid w:val="10B1077E"/>
    <w:rsid w:val="10D9143A"/>
    <w:rsid w:val="10E67546"/>
    <w:rsid w:val="10EF74F9"/>
    <w:rsid w:val="1101035E"/>
    <w:rsid w:val="110C3C07"/>
    <w:rsid w:val="111156C1"/>
    <w:rsid w:val="11140D0D"/>
    <w:rsid w:val="111725AC"/>
    <w:rsid w:val="111B209C"/>
    <w:rsid w:val="1122342A"/>
    <w:rsid w:val="112453F4"/>
    <w:rsid w:val="113627A9"/>
    <w:rsid w:val="11542DB7"/>
    <w:rsid w:val="11603703"/>
    <w:rsid w:val="11671FDE"/>
    <w:rsid w:val="117417AC"/>
    <w:rsid w:val="117C2CAF"/>
    <w:rsid w:val="11805965"/>
    <w:rsid w:val="118A0FD0"/>
    <w:rsid w:val="119612E3"/>
    <w:rsid w:val="119A56B6"/>
    <w:rsid w:val="11A05DDD"/>
    <w:rsid w:val="11B322D4"/>
    <w:rsid w:val="11BB73DB"/>
    <w:rsid w:val="11C72224"/>
    <w:rsid w:val="11C80200"/>
    <w:rsid w:val="11CA1092"/>
    <w:rsid w:val="11CA58C4"/>
    <w:rsid w:val="11D72467"/>
    <w:rsid w:val="11DD1A47"/>
    <w:rsid w:val="11E93F48"/>
    <w:rsid w:val="11FB1BC7"/>
    <w:rsid w:val="11FD79F3"/>
    <w:rsid w:val="1209283C"/>
    <w:rsid w:val="121216F1"/>
    <w:rsid w:val="121C431D"/>
    <w:rsid w:val="12211934"/>
    <w:rsid w:val="12256F37"/>
    <w:rsid w:val="122B4561"/>
    <w:rsid w:val="1230739D"/>
    <w:rsid w:val="12353631"/>
    <w:rsid w:val="12395554"/>
    <w:rsid w:val="12486EC1"/>
    <w:rsid w:val="12492124"/>
    <w:rsid w:val="12566A3A"/>
    <w:rsid w:val="12584845"/>
    <w:rsid w:val="126062A6"/>
    <w:rsid w:val="12652CC5"/>
    <w:rsid w:val="1271575D"/>
    <w:rsid w:val="127557DC"/>
    <w:rsid w:val="12827798"/>
    <w:rsid w:val="128819B3"/>
    <w:rsid w:val="128A572B"/>
    <w:rsid w:val="12AC5F74"/>
    <w:rsid w:val="12AF0CEE"/>
    <w:rsid w:val="12C02EFB"/>
    <w:rsid w:val="12C56763"/>
    <w:rsid w:val="12DE75DF"/>
    <w:rsid w:val="12E77C88"/>
    <w:rsid w:val="12F62DC0"/>
    <w:rsid w:val="12FF740F"/>
    <w:rsid w:val="13001549"/>
    <w:rsid w:val="130628D8"/>
    <w:rsid w:val="130F5C30"/>
    <w:rsid w:val="13127356"/>
    <w:rsid w:val="13166FBF"/>
    <w:rsid w:val="131D034D"/>
    <w:rsid w:val="13203999"/>
    <w:rsid w:val="132316DC"/>
    <w:rsid w:val="132A1E85"/>
    <w:rsid w:val="13453400"/>
    <w:rsid w:val="13551D5C"/>
    <w:rsid w:val="1356385F"/>
    <w:rsid w:val="135B70C7"/>
    <w:rsid w:val="135D699C"/>
    <w:rsid w:val="13631AD8"/>
    <w:rsid w:val="13685340"/>
    <w:rsid w:val="137708DB"/>
    <w:rsid w:val="13775314"/>
    <w:rsid w:val="13857CA0"/>
    <w:rsid w:val="13897791"/>
    <w:rsid w:val="139C0D3F"/>
    <w:rsid w:val="13AC5677"/>
    <w:rsid w:val="13AC7923"/>
    <w:rsid w:val="13AD03CF"/>
    <w:rsid w:val="13B30CB1"/>
    <w:rsid w:val="13D92D98"/>
    <w:rsid w:val="13F53078"/>
    <w:rsid w:val="13F76DF0"/>
    <w:rsid w:val="13F866C4"/>
    <w:rsid w:val="14067033"/>
    <w:rsid w:val="140B63F8"/>
    <w:rsid w:val="14263231"/>
    <w:rsid w:val="14375E1E"/>
    <w:rsid w:val="143A6C6E"/>
    <w:rsid w:val="14506500"/>
    <w:rsid w:val="145F4995"/>
    <w:rsid w:val="1460799C"/>
    <w:rsid w:val="147D6BCA"/>
    <w:rsid w:val="148B12E6"/>
    <w:rsid w:val="148E52CD"/>
    <w:rsid w:val="14A867BA"/>
    <w:rsid w:val="14AC3D06"/>
    <w:rsid w:val="14AF1479"/>
    <w:rsid w:val="14BA1BCC"/>
    <w:rsid w:val="14C71CDA"/>
    <w:rsid w:val="14D74176"/>
    <w:rsid w:val="14DE58BA"/>
    <w:rsid w:val="14E31122"/>
    <w:rsid w:val="14EC447B"/>
    <w:rsid w:val="14EF5D19"/>
    <w:rsid w:val="14F90946"/>
    <w:rsid w:val="15204125"/>
    <w:rsid w:val="15362983"/>
    <w:rsid w:val="1537321C"/>
    <w:rsid w:val="155838BF"/>
    <w:rsid w:val="15593193"/>
    <w:rsid w:val="155B33AF"/>
    <w:rsid w:val="15610299"/>
    <w:rsid w:val="156965FF"/>
    <w:rsid w:val="156F29B6"/>
    <w:rsid w:val="15712437"/>
    <w:rsid w:val="15724254"/>
    <w:rsid w:val="15783F61"/>
    <w:rsid w:val="15785D0F"/>
    <w:rsid w:val="1582093B"/>
    <w:rsid w:val="1585487D"/>
    <w:rsid w:val="15976A32"/>
    <w:rsid w:val="15995C85"/>
    <w:rsid w:val="159A3C5F"/>
    <w:rsid w:val="159B1429"/>
    <w:rsid w:val="15A81ECE"/>
    <w:rsid w:val="15B825AF"/>
    <w:rsid w:val="15BF2DE9"/>
    <w:rsid w:val="15BF56EC"/>
    <w:rsid w:val="15C26F8A"/>
    <w:rsid w:val="15CA15FD"/>
    <w:rsid w:val="15D20DB4"/>
    <w:rsid w:val="15D66ED9"/>
    <w:rsid w:val="15F555B1"/>
    <w:rsid w:val="16106088"/>
    <w:rsid w:val="161C2993"/>
    <w:rsid w:val="16247C45"/>
    <w:rsid w:val="162E7C59"/>
    <w:rsid w:val="16327340"/>
    <w:rsid w:val="163A474D"/>
    <w:rsid w:val="1642631D"/>
    <w:rsid w:val="164E4CC1"/>
    <w:rsid w:val="16526560"/>
    <w:rsid w:val="165612C1"/>
    <w:rsid w:val="16610551"/>
    <w:rsid w:val="16614C05"/>
    <w:rsid w:val="16643CFC"/>
    <w:rsid w:val="1666025D"/>
    <w:rsid w:val="16777D74"/>
    <w:rsid w:val="167D1103"/>
    <w:rsid w:val="16866209"/>
    <w:rsid w:val="168801D3"/>
    <w:rsid w:val="16924BAE"/>
    <w:rsid w:val="1695644C"/>
    <w:rsid w:val="169F1079"/>
    <w:rsid w:val="16AA639C"/>
    <w:rsid w:val="16AB3EC2"/>
    <w:rsid w:val="16AD7C3A"/>
    <w:rsid w:val="16B03286"/>
    <w:rsid w:val="16B17081"/>
    <w:rsid w:val="16B570F8"/>
    <w:rsid w:val="16CA07EC"/>
    <w:rsid w:val="16D2144F"/>
    <w:rsid w:val="16F07B27"/>
    <w:rsid w:val="16F83A74"/>
    <w:rsid w:val="1706617A"/>
    <w:rsid w:val="17147CB9"/>
    <w:rsid w:val="171657DF"/>
    <w:rsid w:val="1723614E"/>
    <w:rsid w:val="172A4DE7"/>
    <w:rsid w:val="172B0CBF"/>
    <w:rsid w:val="172D0D7B"/>
    <w:rsid w:val="174A7190"/>
    <w:rsid w:val="174C7453"/>
    <w:rsid w:val="175400B6"/>
    <w:rsid w:val="17542FB3"/>
    <w:rsid w:val="175B1444"/>
    <w:rsid w:val="175B7696"/>
    <w:rsid w:val="176C7FAF"/>
    <w:rsid w:val="17942BA8"/>
    <w:rsid w:val="179E3A27"/>
    <w:rsid w:val="17A0154D"/>
    <w:rsid w:val="17A27073"/>
    <w:rsid w:val="17AC7EF2"/>
    <w:rsid w:val="17B15508"/>
    <w:rsid w:val="17BB0135"/>
    <w:rsid w:val="17BB1EE3"/>
    <w:rsid w:val="17BB7DC7"/>
    <w:rsid w:val="17CA0378"/>
    <w:rsid w:val="17CD0BAB"/>
    <w:rsid w:val="17DA4CB2"/>
    <w:rsid w:val="17EF6030"/>
    <w:rsid w:val="17F6116D"/>
    <w:rsid w:val="18095344"/>
    <w:rsid w:val="18115FA7"/>
    <w:rsid w:val="181B5AE2"/>
    <w:rsid w:val="18446F75"/>
    <w:rsid w:val="185452F4"/>
    <w:rsid w:val="185A16FC"/>
    <w:rsid w:val="18610E08"/>
    <w:rsid w:val="1867206B"/>
    <w:rsid w:val="1869193F"/>
    <w:rsid w:val="186C142F"/>
    <w:rsid w:val="186E164B"/>
    <w:rsid w:val="189310B2"/>
    <w:rsid w:val="18BC275E"/>
    <w:rsid w:val="18BD460B"/>
    <w:rsid w:val="18C0427B"/>
    <w:rsid w:val="18C64FE3"/>
    <w:rsid w:val="18E026A9"/>
    <w:rsid w:val="18E26F66"/>
    <w:rsid w:val="18EF453A"/>
    <w:rsid w:val="18F2402A"/>
    <w:rsid w:val="18F733EE"/>
    <w:rsid w:val="18FA6A3B"/>
    <w:rsid w:val="18FC6C57"/>
    <w:rsid w:val="19017DC9"/>
    <w:rsid w:val="19031D93"/>
    <w:rsid w:val="19045B0B"/>
    <w:rsid w:val="19137AFC"/>
    <w:rsid w:val="19153875"/>
    <w:rsid w:val="191C7956"/>
    <w:rsid w:val="193261D5"/>
    <w:rsid w:val="193C385F"/>
    <w:rsid w:val="193E7F56"/>
    <w:rsid w:val="19436634"/>
    <w:rsid w:val="19443811"/>
    <w:rsid w:val="195F0AAC"/>
    <w:rsid w:val="196071E6"/>
    <w:rsid w:val="19614D0C"/>
    <w:rsid w:val="198C1D89"/>
    <w:rsid w:val="19921369"/>
    <w:rsid w:val="19AC5F87"/>
    <w:rsid w:val="19B1359D"/>
    <w:rsid w:val="19B7691B"/>
    <w:rsid w:val="19BC5093"/>
    <w:rsid w:val="19C50459"/>
    <w:rsid w:val="19D379B8"/>
    <w:rsid w:val="19D9361B"/>
    <w:rsid w:val="19EF056A"/>
    <w:rsid w:val="19F811CC"/>
    <w:rsid w:val="19FD67E3"/>
    <w:rsid w:val="1A023AA6"/>
    <w:rsid w:val="1A044015"/>
    <w:rsid w:val="1A0758B3"/>
    <w:rsid w:val="1A0A11CB"/>
    <w:rsid w:val="1A143B2C"/>
    <w:rsid w:val="1A22449B"/>
    <w:rsid w:val="1A385CCF"/>
    <w:rsid w:val="1A5B5BFF"/>
    <w:rsid w:val="1A66082C"/>
    <w:rsid w:val="1A740657"/>
    <w:rsid w:val="1A78055F"/>
    <w:rsid w:val="1A7867B1"/>
    <w:rsid w:val="1A872550"/>
    <w:rsid w:val="1A8E38DF"/>
    <w:rsid w:val="1A98650B"/>
    <w:rsid w:val="1AA2738A"/>
    <w:rsid w:val="1ABC1298"/>
    <w:rsid w:val="1AC11F06"/>
    <w:rsid w:val="1AC91862"/>
    <w:rsid w:val="1ACB68E1"/>
    <w:rsid w:val="1ADE5342"/>
    <w:rsid w:val="1AE90AD3"/>
    <w:rsid w:val="1B122762"/>
    <w:rsid w:val="1B177285"/>
    <w:rsid w:val="1B2B6201"/>
    <w:rsid w:val="1B2D30F7"/>
    <w:rsid w:val="1B326960"/>
    <w:rsid w:val="1B446693"/>
    <w:rsid w:val="1B4C2DE4"/>
    <w:rsid w:val="1B4F5986"/>
    <w:rsid w:val="1B5E59A7"/>
    <w:rsid w:val="1B681A16"/>
    <w:rsid w:val="1B6A60FA"/>
    <w:rsid w:val="1B7B2BA6"/>
    <w:rsid w:val="1B88172B"/>
    <w:rsid w:val="1B952730"/>
    <w:rsid w:val="1B9F68C5"/>
    <w:rsid w:val="1BC51582"/>
    <w:rsid w:val="1BD5146C"/>
    <w:rsid w:val="1BDE0896"/>
    <w:rsid w:val="1BE02D16"/>
    <w:rsid w:val="1BE7774A"/>
    <w:rsid w:val="1BE96A15"/>
    <w:rsid w:val="1BF3321D"/>
    <w:rsid w:val="1BF63E31"/>
    <w:rsid w:val="1BFB2006"/>
    <w:rsid w:val="1C0227D6"/>
    <w:rsid w:val="1C085913"/>
    <w:rsid w:val="1C335138"/>
    <w:rsid w:val="1C395ACC"/>
    <w:rsid w:val="1C3D380E"/>
    <w:rsid w:val="1C3F664F"/>
    <w:rsid w:val="1C60574F"/>
    <w:rsid w:val="1C667EA7"/>
    <w:rsid w:val="1C6E7E6B"/>
    <w:rsid w:val="1C750292"/>
    <w:rsid w:val="1C7A236C"/>
    <w:rsid w:val="1C896A53"/>
    <w:rsid w:val="1C8C0DA8"/>
    <w:rsid w:val="1C940F54"/>
    <w:rsid w:val="1CB05D8E"/>
    <w:rsid w:val="1CB22EFF"/>
    <w:rsid w:val="1CBE10F6"/>
    <w:rsid w:val="1CC46A38"/>
    <w:rsid w:val="1CCA6ABC"/>
    <w:rsid w:val="1CD1322E"/>
    <w:rsid w:val="1CD35F20"/>
    <w:rsid w:val="1CE95744"/>
    <w:rsid w:val="1CF458BF"/>
    <w:rsid w:val="1D0C4F8F"/>
    <w:rsid w:val="1D0D3A6E"/>
    <w:rsid w:val="1D244FD8"/>
    <w:rsid w:val="1D24677C"/>
    <w:rsid w:val="1D266050"/>
    <w:rsid w:val="1D2E13A9"/>
    <w:rsid w:val="1D3544E5"/>
    <w:rsid w:val="1D4F030D"/>
    <w:rsid w:val="1D4F3D55"/>
    <w:rsid w:val="1D774D3D"/>
    <w:rsid w:val="1D83660F"/>
    <w:rsid w:val="1D9456B0"/>
    <w:rsid w:val="1D9751A0"/>
    <w:rsid w:val="1DA376A1"/>
    <w:rsid w:val="1DB01636"/>
    <w:rsid w:val="1DB945BC"/>
    <w:rsid w:val="1DBA49EB"/>
    <w:rsid w:val="1DC83D3D"/>
    <w:rsid w:val="1DD71A40"/>
    <w:rsid w:val="1DD82E36"/>
    <w:rsid w:val="1DD957B9"/>
    <w:rsid w:val="1DDF4451"/>
    <w:rsid w:val="1DE0761D"/>
    <w:rsid w:val="1DEF2DF8"/>
    <w:rsid w:val="1DF0665E"/>
    <w:rsid w:val="1E14234D"/>
    <w:rsid w:val="1E2527AC"/>
    <w:rsid w:val="1E352BFA"/>
    <w:rsid w:val="1E396770"/>
    <w:rsid w:val="1E4335AC"/>
    <w:rsid w:val="1E5B441F"/>
    <w:rsid w:val="1E777B20"/>
    <w:rsid w:val="1E965458"/>
    <w:rsid w:val="1E9E60BA"/>
    <w:rsid w:val="1EA4200F"/>
    <w:rsid w:val="1EC57AEB"/>
    <w:rsid w:val="1EC91389"/>
    <w:rsid w:val="1ECC70CB"/>
    <w:rsid w:val="1EF87EC0"/>
    <w:rsid w:val="1EFE230E"/>
    <w:rsid w:val="1F100D66"/>
    <w:rsid w:val="1F2011BB"/>
    <w:rsid w:val="1F354C71"/>
    <w:rsid w:val="1F3709E9"/>
    <w:rsid w:val="1F4924CA"/>
    <w:rsid w:val="1F4E188E"/>
    <w:rsid w:val="1F612F71"/>
    <w:rsid w:val="1F677FA8"/>
    <w:rsid w:val="1F6A3BED"/>
    <w:rsid w:val="1F6B5848"/>
    <w:rsid w:val="1F841754"/>
    <w:rsid w:val="1F8D685B"/>
    <w:rsid w:val="1F8E0593"/>
    <w:rsid w:val="1F951398"/>
    <w:rsid w:val="1FA60633"/>
    <w:rsid w:val="1FAD1142"/>
    <w:rsid w:val="1FBF278C"/>
    <w:rsid w:val="1FBF453A"/>
    <w:rsid w:val="1FC3402A"/>
    <w:rsid w:val="1FD06747"/>
    <w:rsid w:val="1FED08CB"/>
    <w:rsid w:val="1FFB37C4"/>
    <w:rsid w:val="200F584A"/>
    <w:rsid w:val="20104D96"/>
    <w:rsid w:val="201D27FE"/>
    <w:rsid w:val="202D76F6"/>
    <w:rsid w:val="205D447F"/>
    <w:rsid w:val="20672C08"/>
    <w:rsid w:val="207277FE"/>
    <w:rsid w:val="20803CC9"/>
    <w:rsid w:val="20943C19"/>
    <w:rsid w:val="20967991"/>
    <w:rsid w:val="20971013"/>
    <w:rsid w:val="209D0D1F"/>
    <w:rsid w:val="20B3409F"/>
    <w:rsid w:val="20BA2413"/>
    <w:rsid w:val="20C242E2"/>
    <w:rsid w:val="20C71AA2"/>
    <w:rsid w:val="20D81D57"/>
    <w:rsid w:val="20DA0F73"/>
    <w:rsid w:val="20F14BC7"/>
    <w:rsid w:val="20F44810"/>
    <w:rsid w:val="20F6042F"/>
    <w:rsid w:val="20F91DC3"/>
    <w:rsid w:val="20FE58CD"/>
    <w:rsid w:val="21020A77"/>
    <w:rsid w:val="211C7E96"/>
    <w:rsid w:val="211D2E8B"/>
    <w:rsid w:val="21366A7E"/>
    <w:rsid w:val="21450107"/>
    <w:rsid w:val="21494A03"/>
    <w:rsid w:val="214967B1"/>
    <w:rsid w:val="215313DE"/>
    <w:rsid w:val="21617F9F"/>
    <w:rsid w:val="217A1D31"/>
    <w:rsid w:val="218053F0"/>
    <w:rsid w:val="218E68BA"/>
    <w:rsid w:val="21BA320B"/>
    <w:rsid w:val="21C83B7A"/>
    <w:rsid w:val="21CD2F3E"/>
    <w:rsid w:val="21CF4F08"/>
    <w:rsid w:val="21D267A7"/>
    <w:rsid w:val="21D445A1"/>
    <w:rsid w:val="21DA74E9"/>
    <w:rsid w:val="21FF759B"/>
    <w:rsid w:val="220D3C83"/>
    <w:rsid w:val="220D5A31"/>
    <w:rsid w:val="22123047"/>
    <w:rsid w:val="22205764"/>
    <w:rsid w:val="2226421E"/>
    <w:rsid w:val="22327245"/>
    <w:rsid w:val="223B434C"/>
    <w:rsid w:val="224156DA"/>
    <w:rsid w:val="2243664A"/>
    <w:rsid w:val="224A458F"/>
    <w:rsid w:val="224C47AB"/>
    <w:rsid w:val="22590C76"/>
    <w:rsid w:val="226118D9"/>
    <w:rsid w:val="226C09A9"/>
    <w:rsid w:val="226F3FF6"/>
    <w:rsid w:val="227635D6"/>
    <w:rsid w:val="227F528A"/>
    <w:rsid w:val="22832B7B"/>
    <w:rsid w:val="22B1460E"/>
    <w:rsid w:val="22B20386"/>
    <w:rsid w:val="22B34588"/>
    <w:rsid w:val="22B67F62"/>
    <w:rsid w:val="22BF6927"/>
    <w:rsid w:val="22C205C9"/>
    <w:rsid w:val="22CB4555"/>
    <w:rsid w:val="22DD5403"/>
    <w:rsid w:val="22E20C6B"/>
    <w:rsid w:val="23203542"/>
    <w:rsid w:val="232272BA"/>
    <w:rsid w:val="2326509D"/>
    <w:rsid w:val="234C2589"/>
    <w:rsid w:val="23565355"/>
    <w:rsid w:val="235A4CA6"/>
    <w:rsid w:val="23601267"/>
    <w:rsid w:val="236744E5"/>
    <w:rsid w:val="2368359A"/>
    <w:rsid w:val="237A70F6"/>
    <w:rsid w:val="237D6BE6"/>
    <w:rsid w:val="23964A5E"/>
    <w:rsid w:val="23995A99"/>
    <w:rsid w:val="23A67EEB"/>
    <w:rsid w:val="23B43E92"/>
    <w:rsid w:val="23B720F8"/>
    <w:rsid w:val="23BF4396"/>
    <w:rsid w:val="23DB7449"/>
    <w:rsid w:val="23E65005"/>
    <w:rsid w:val="23EB1DA2"/>
    <w:rsid w:val="23FC7B0B"/>
    <w:rsid w:val="240B1429"/>
    <w:rsid w:val="240D1D18"/>
    <w:rsid w:val="24101808"/>
    <w:rsid w:val="241A603E"/>
    <w:rsid w:val="24253506"/>
    <w:rsid w:val="242B219E"/>
    <w:rsid w:val="243C43AB"/>
    <w:rsid w:val="243F0CE7"/>
    <w:rsid w:val="24415E66"/>
    <w:rsid w:val="244A2F6C"/>
    <w:rsid w:val="245248A8"/>
    <w:rsid w:val="245A79EF"/>
    <w:rsid w:val="2466767A"/>
    <w:rsid w:val="246D0A09"/>
    <w:rsid w:val="24724271"/>
    <w:rsid w:val="2484390C"/>
    <w:rsid w:val="24877D1C"/>
    <w:rsid w:val="24885842"/>
    <w:rsid w:val="249B37C8"/>
    <w:rsid w:val="249B7324"/>
    <w:rsid w:val="24B65F0C"/>
    <w:rsid w:val="24C201B0"/>
    <w:rsid w:val="24CC572F"/>
    <w:rsid w:val="24E33EA6"/>
    <w:rsid w:val="24E54A43"/>
    <w:rsid w:val="24EF5B4F"/>
    <w:rsid w:val="24F014EE"/>
    <w:rsid w:val="2500362B"/>
    <w:rsid w:val="250C0222"/>
    <w:rsid w:val="251E1D03"/>
    <w:rsid w:val="2524556B"/>
    <w:rsid w:val="25481825"/>
    <w:rsid w:val="255D282B"/>
    <w:rsid w:val="256A717B"/>
    <w:rsid w:val="258D1A33"/>
    <w:rsid w:val="259D3570"/>
    <w:rsid w:val="25C120E5"/>
    <w:rsid w:val="25D16D75"/>
    <w:rsid w:val="25D66CD7"/>
    <w:rsid w:val="25DA0320"/>
    <w:rsid w:val="25E44CFA"/>
    <w:rsid w:val="25E73210"/>
    <w:rsid w:val="25F3318F"/>
    <w:rsid w:val="25F56F08"/>
    <w:rsid w:val="26030662"/>
    <w:rsid w:val="260E26F9"/>
    <w:rsid w:val="261C2E81"/>
    <w:rsid w:val="26263565"/>
    <w:rsid w:val="262F0D92"/>
    <w:rsid w:val="26357304"/>
    <w:rsid w:val="26383FBF"/>
    <w:rsid w:val="263E6038"/>
    <w:rsid w:val="264659B5"/>
    <w:rsid w:val="26527EB6"/>
    <w:rsid w:val="26616597"/>
    <w:rsid w:val="26802C75"/>
    <w:rsid w:val="26812549"/>
    <w:rsid w:val="2685203A"/>
    <w:rsid w:val="26865DB2"/>
    <w:rsid w:val="268B161A"/>
    <w:rsid w:val="26995AE5"/>
    <w:rsid w:val="26A30712"/>
    <w:rsid w:val="26AF785F"/>
    <w:rsid w:val="26B4291F"/>
    <w:rsid w:val="26B54130"/>
    <w:rsid w:val="26BC17D3"/>
    <w:rsid w:val="26D1527F"/>
    <w:rsid w:val="26E55C38"/>
    <w:rsid w:val="26EA00EF"/>
    <w:rsid w:val="26FC7E22"/>
    <w:rsid w:val="27062CE8"/>
    <w:rsid w:val="270A0791"/>
    <w:rsid w:val="270F5DA7"/>
    <w:rsid w:val="27117D71"/>
    <w:rsid w:val="27182EAE"/>
    <w:rsid w:val="27286E69"/>
    <w:rsid w:val="272E0923"/>
    <w:rsid w:val="272E26D1"/>
    <w:rsid w:val="275163C0"/>
    <w:rsid w:val="27540E46"/>
    <w:rsid w:val="27651E6B"/>
    <w:rsid w:val="276A5BAC"/>
    <w:rsid w:val="277F4CDB"/>
    <w:rsid w:val="279369D8"/>
    <w:rsid w:val="2795774D"/>
    <w:rsid w:val="2798379A"/>
    <w:rsid w:val="279A70E9"/>
    <w:rsid w:val="27A44741"/>
    <w:rsid w:val="27A85F8C"/>
    <w:rsid w:val="27B627E0"/>
    <w:rsid w:val="27E15995"/>
    <w:rsid w:val="27E53D82"/>
    <w:rsid w:val="27EB6814"/>
    <w:rsid w:val="27ED433A"/>
    <w:rsid w:val="27FF5E1C"/>
    <w:rsid w:val="28123DA1"/>
    <w:rsid w:val="28177609"/>
    <w:rsid w:val="284877C3"/>
    <w:rsid w:val="285C326E"/>
    <w:rsid w:val="28656D5E"/>
    <w:rsid w:val="287700A8"/>
    <w:rsid w:val="28793E20"/>
    <w:rsid w:val="287C121A"/>
    <w:rsid w:val="28A2245A"/>
    <w:rsid w:val="28A3076F"/>
    <w:rsid w:val="28AB7BDF"/>
    <w:rsid w:val="28AE1B78"/>
    <w:rsid w:val="28B60BD0"/>
    <w:rsid w:val="28CA01D8"/>
    <w:rsid w:val="28CB3F50"/>
    <w:rsid w:val="28D252DE"/>
    <w:rsid w:val="28DC3D7D"/>
    <w:rsid w:val="28DC43AF"/>
    <w:rsid w:val="28E53263"/>
    <w:rsid w:val="28EA6ACC"/>
    <w:rsid w:val="28F9286B"/>
    <w:rsid w:val="28FE4325"/>
    <w:rsid w:val="29005D04"/>
    <w:rsid w:val="290C4C94"/>
    <w:rsid w:val="29310257"/>
    <w:rsid w:val="293146FB"/>
    <w:rsid w:val="293715E5"/>
    <w:rsid w:val="29435C46"/>
    <w:rsid w:val="294C1C12"/>
    <w:rsid w:val="29606D8E"/>
    <w:rsid w:val="2967011C"/>
    <w:rsid w:val="296A5517"/>
    <w:rsid w:val="296F5223"/>
    <w:rsid w:val="29702DE9"/>
    <w:rsid w:val="297F0EEF"/>
    <w:rsid w:val="2989184A"/>
    <w:rsid w:val="29891DD8"/>
    <w:rsid w:val="299B1B74"/>
    <w:rsid w:val="299C1026"/>
    <w:rsid w:val="29A0362E"/>
    <w:rsid w:val="29A0718A"/>
    <w:rsid w:val="29A44ECD"/>
    <w:rsid w:val="29A703A6"/>
    <w:rsid w:val="29A9603F"/>
    <w:rsid w:val="29AF00B6"/>
    <w:rsid w:val="29B63FA5"/>
    <w:rsid w:val="29BB2216"/>
    <w:rsid w:val="29F23E8A"/>
    <w:rsid w:val="2A0E2346"/>
    <w:rsid w:val="2A17569E"/>
    <w:rsid w:val="2A1B4A63"/>
    <w:rsid w:val="2A1E2EE7"/>
    <w:rsid w:val="2A3873C3"/>
    <w:rsid w:val="2A7D74CC"/>
    <w:rsid w:val="2A810D6A"/>
    <w:rsid w:val="2A84085A"/>
    <w:rsid w:val="2A8B1BE9"/>
    <w:rsid w:val="2A922F77"/>
    <w:rsid w:val="2AAD35BF"/>
    <w:rsid w:val="2ABF1892"/>
    <w:rsid w:val="2AD90BA6"/>
    <w:rsid w:val="2ADB3503"/>
    <w:rsid w:val="2AE41141"/>
    <w:rsid w:val="2AE8703B"/>
    <w:rsid w:val="2AF21C68"/>
    <w:rsid w:val="2AFE23BA"/>
    <w:rsid w:val="2B1C5C3D"/>
    <w:rsid w:val="2B2362C5"/>
    <w:rsid w:val="2B260D62"/>
    <w:rsid w:val="2B275DB5"/>
    <w:rsid w:val="2B2838DB"/>
    <w:rsid w:val="2B2C517A"/>
    <w:rsid w:val="2B3B53BD"/>
    <w:rsid w:val="2B3C2EE3"/>
    <w:rsid w:val="2B40111A"/>
    <w:rsid w:val="2B4C75CA"/>
    <w:rsid w:val="2B4D6E9E"/>
    <w:rsid w:val="2B4F2C16"/>
    <w:rsid w:val="2B5244B4"/>
    <w:rsid w:val="2B536BAA"/>
    <w:rsid w:val="2B5D17D7"/>
    <w:rsid w:val="2B5E66DE"/>
    <w:rsid w:val="2B7D59D5"/>
    <w:rsid w:val="2B844FB6"/>
    <w:rsid w:val="2B97636B"/>
    <w:rsid w:val="2BAA2542"/>
    <w:rsid w:val="2BAC0068"/>
    <w:rsid w:val="2BCF3D57"/>
    <w:rsid w:val="2BD17ACF"/>
    <w:rsid w:val="2BDE2BF4"/>
    <w:rsid w:val="2BF10171"/>
    <w:rsid w:val="2C020A4A"/>
    <w:rsid w:val="2C232282"/>
    <w:rsid w:val="2C2C73FB"/>
    <w:rsid w:val="2C2E3173"/>
    <w:rsid w:val="2C3565C0"/>
    <w:rsid w:val="2C3F0EDD"/>
    <w:rsid w:val="2C4C7B00"/>
    <w:rsid w:val="2C6170A5"/>
    <w:rsid w:val="2C645CD1"/>
    <w:rsid w:val="2C6B7F24"/>
    <w:rsid w:val="2C6D7E6F"/>
    <w:rsid w:val="2C79460B"/>
    <w:rsid w:val="2C7A0167"/>
    <w:rsid w:val="2C7D37B3"/>
    <w:rsid w:val="2C7E7849"/>
    <w:rsid w:val="2C7F752B"/>
    <w:rsid w:val="2C842D93"/>
    <w:rsid w:val="2C862667"/>
    <w:rsid w:val="2C884632"/>
    <w:rsid w:val="2C8965FC"/>
    <w:rsid w:val="2C8B4122"/>
    <w:rsid w:val="2C9F166C"/>
    <w:rsid w:val="2CA90A4C"/>
    <w:rsid w:val="2CAD5325"/>
    <w:rsid w:val="2CB73169"/>
    <w:rsid w:val="2CBC252D"/>
    <w:rsid w:val="2CCB09C2"/>
    <w:rsid w:val="2CDF0FD8"/>
    <w:rsid w:val="2CE974BF"/>
    <w:rsid w:val="2CF04C1C"/>
    <w:rsid w:val="2CFA4285"/>
    <w:rsid w:val="2D177764"/>
    <w:rsid w:val="2D1B54A6"/>
    <w:rsid w:val="2D26209C"/>
    <w:rsid w:val="2D271961"/>
    <w:rsid w:val="2D3D61A7"/>
    <w:rsid w:val="2D564730"/>
    <w:rsid w:val="2D594220"/>
    <w:rsid w:val="2D782DD6"/>
    <w:rsid w:val="2DB66F7C"/>
    <w:rsid w:val="2DB72CF5"/>
    <w:rsid w:val="2DB9081B"/>
    <w:rsid w:val="2DB95AD7"/>
    <w:rsid w:val="2DBB0A37"/>
    <w:rsid w:val="2DDD09AD"/>
    <w:rsid w:val="2DF33D2D"/>
    <w:rsid w:val="2DFC3D47"/>
    <w:rsid w:val="2E072E74"/>
    <w:rsid w:val="2E0C47C2"/>
    <w:rsid w:val="2E19387A"/>
    <w:rsid w:val="2E26725C"/>
    <w:rsid w:val="2E277E7A"/>
    <w:rsid w:val="2E304441"/>
    <w:rsid w:val="2E312AA7"/>
    <w:rsid w:val="2E3600BD"/>
    <w:rsid w:val="2E3F6F72"/>
    <w:rsid w:val="2E4245EE"/>
    <w:rsid w:val="2E4427DA"/>
    <w:rsid w:val="2E4F2F2D"/>
    <w:rsid w:val="2E51761E"/>
    <w:rsid w:val="2E551990"/>
    <w:rsid w:val="2E5D3029"/>
    <w:rsid w:val="2E750BE6"/>
    <w:rsid w:val="2E76670C"/>
    <w:rsid w:val="2E8B7CC7"/>
    <w:rsid w:val="2E8C4181"/>
    <w:rsid w:val="2EAE774E"/>
    <w:rsid w:val="2EB45BB2"/>
    <w:rsid w:val="2EBA6F40"/>
    <w:rsid w:val="2EBE24C5"/>
    <w:rsid w:val="2EBF4557"/>
    <w:rsid w:val="2EC1207D"/>
    <w:rsid w:val="2ED578D6"/>
    <w:rsid w:val="2F0A6125"/>
    <w:rsid w:val="2F115814"/>
    <w:rsid w:val="2F1C3757"/>
    <w:rsid w:val="2F2F5238"/>
    <w:rsid w:val="2F3C5BA7"/>
    <w:rsid w:val="2F3E191F"/>
    <w:rsid w:val="2F3F1ACA"/>
    <w:rsid w:val="2F5702EB"/>
    <w:rsid w:val="2F57653D"/>
    <w:rsid w:val="2F593AD3"/>
    <w:rsid w:val="2F6173BC"/>
    <w:rsid w:val="2F6D5D61"/>
    <w:rsid w:val="2F6E1A69"/>
    <w:rsid w:val="2F850386"/>
    <w:rsid w:val="2FB66BAD"/>
    <w:rsid w:val="2FCA6D0F"/>
    <w:rsid w:val="2FD446FA"/>
    <w:rsid w:val="2FD63906"/>
    <w:rsid w:val="2FD656B4"/>
    <w:rsid w:val="3009031D"/>
    <w:rsid w:val="30197C97"/>
    <w:rsid w:val="301E161C"/>
    <w:rsid w:val="30201025"/>
    <w:rsid w:val="302723B3"/>
    <w:rsid w:val="302857B8"/>
    <w:rsid w:val="3037780B"/>
    <w:rsid w:val="304B42F4"/>
    <w:rsid w:val="30533CA6"/>
    <w:rsid w:val="305667F5"/>
    <w:rsid w:val="306164E3"/>
    <w:rsid w:val="30690850"/>
    <w:rsid w:val="306F78B6"/>
    <w:rsid w:val="30737144"/>
    <w:rsid w:val="307464AD"/>
    <w:rsid w:val="308710A4"/>
    <w:rsid w:val="30872E52"/>
    <w:rsid w:val="308A649E"/>
    <w:rsid w:val="30911C6F"/>
    <w:rsid w:val="30977DAB"/>
    <w:rsid w:val="309D2223"/>
    <w:rsid w:val="30A05CC2"/>
    <w:rsid w:val="30A35CF0"/>
    <w:rsid w:val="30AC4667"/>
    <w:rsid w:val="30C16364"/>
    <w:rsid w:val="30C47C02"/>
    <w:rsid w:val="30EE1718"/>
    <w:rsid w:val="311766BE"/>
    <w:rsid w:val="31181CFC"/>
    <w:rsid w:val="311A5A74"/>
    <w:rsid w:val="311C7A3E"/>
    <w:rsid w:val="31205A40"/>
    <w:rsid w:val="31293959"/>
    <w:rsid w:val="315F71B5"/>
    <w:rsid w:val="31602489"/>
    <w:rsid w:val="316B2774"/>
    <w:rsid w:val="31921AAF"/>
    <w:rsid w:val="3192385D"/>
    <w:rsid w:val="31A57A34"/>
    <w:rsid w:val="31B458C8"/>
    <w:rsid w:val="31BA4361"/>
    <w:rsid w:val="31BB2DB3"/>
    <w:rsid w:val="31BC4D7D"/>
    <w:rsid w:val="31C3435E"/>
    <w:rsid w:val="31C52D59"/>
    <w:rsid w:val="31CA749A"/>
    <w:rsid w:val="31D245A1"/>
    <w:rsid w:val="31D43E75"/>
    <w:rsid w:val="31D85760"/>
    <w:rsid w:val="31D86C31"/>
    <w:rsid w:val="31E06CBE"/>
    <w:rsid w:val="31EA5447"/>
    <w:rsid w:val="32110C25"/>
    <w:rsid w:val="32146967"/>
    <w:rsid w:val="321B38AD"/>
    <w:rsid w:val="321D3A6E"/>
    <w:rsid w:val="323112C7"/>
    <w:rsid w:val="323572CB"/>
    <w:rsid w:val="323A60EE"/>
    <w:rsid w:val="323C1723"/>
    <w:rsid w:val="32425283"/>
    <w:rsid w:val="325A6A70"/>
    <w:rsid w:val="3260395B"/>
    <w:rsid w:val="3274625B"/>
    <w:rsid w:val="327D62BB"/>
    <w:rsid w:val="32851613"/>
    <w:rsid w:val="32987598"/>
    <w:rsid w:val="32AE5510"/>
    <w:rsid w:val="32C24615"/>
    <w:rsid w:val="32CC0FF0"/>
    <w:rsid w:val="32D427C3"/>
    <w:rsid w:val="32DD144F"/>
    <w:rsid w:val="32E0684A"/>
    <w:rsid w:val="32E97DF4"/>
    <w:rsid w:val="32F66CF9"/>
    <w:rsid w:val="32FD564D"/>
    <w:rsid w:val="330709B5"/>
    <w:rsid w:val="330864CC"/>
    <w:rsid w:val="33105381"/>
    <w:rsid w:val="332F0718"/>
    <w:rsid w:val="33354DE7"/>
    <w:rsid w:val="333D3C9C"/>
    <w:rsid w:val="333F5C66"/>
    <w:rsid w:val="33590AD6"/>
    <w:rsid w:val="336254B1"/>
    <w:rsid w:val="33705E1F"/>
    <w:rsid w:val="337602EB"/>
    <w:rsid w:val="33784CD4"/>
    <w:rsid w:val="33792F26"/>
    <w:rsid w:val="338828CF"/>
    <w:rsid w:val="339064C2"/>
    <w:rsid w:val="33974106"/>
    <w:rsid w:val="339814BD"/>
    <w:rsid w:val="33AB6E58"/>
    <w:rsid w:val="33AF7092"/>
    <w:rsid w:val="33C07C3D"/>
    <w:rsid w:val="33C61216"/>
    <w:rsid w:val="33DA1856"/>
    <w:rsid w:val="33EC1B85"/>
    <w:rsid w:val="34034EE6"/>
    <w:rsid w:val="34064F33"/>
    <w:rsid w:val="340824FC"/>
    <w:rsid w:val="340842AA"/>
    <w:rsid w:val="34086058"/>
    <w:rsid w:val="340C1162"/>
    <w:rsid w:val="3417273F"/>
    <w:rsid w:val="341F0B53"/>
    <w:rsid w:val="342B1D46"/>
    <w:rsid w:val="34314CC4"/>
    <w:rsid w:val="343A0B52"/>
    <w:rsid w:val="3455009B"/>
    <w:rsid w:val="34565015"/>
    <w:rsid w:val="345955FD"/>
    <w:rsid w:val="345D45F6"/>
    <w:rsid w:val="34607C42"/>
    <w:rsid w:val="34640C67"/>
    <w:rsid w:val="34670FD0"/>
    <w:rsid w:val="346D235F"/>
    <w:rsid w:val="34825E0A"/>
    <w:rsid w:val="348C6C89"/>
    <w:rsid w:val="3493411D"/>
    <w:rsid w:val="34A24FD2"/>
    <w:rsid w:val="34A96528"/>
    <w:rsid w:val="34B77D5C"/>
    <w:rsid w:val="34CC177B"/>
    <w:rsid w:val="34CD247A"/>
    <w:rsid w:val="34E9715E"/>
    <w:rsid w:val="34EC597A"/>
    <w:rsid w:val="34EE16F2"/>
    <w:rsid w:val="34EE34A0"/>
    <w:rsid w:val="3509652C"/>
    <w:rsid w:val="350B72CF"/>
    <w:rsid w:val="35156C7E"/>
    <w:rsid w:val="352073D1"/>
    <w:rsid w:val="35236B45"/>
    <w:rsid w:val="3531125E"/>
    <w:rsid w:val="353A66E5"/>
    <w:rsid w:val="3546508A"/>
    <w:rsid w:val="35586B6B"/>
    <w:rsid w:val="355934E5"/>
    <w:rsid w:val="35596B81"/>
    <w:rsid w:val="35613C72"/>
    <w:rsid w:val="35690D78"/>
    <w:rsid w:val="35695279"/>
    <w:rsid w:val="35762A79"/>
    <w:rsid w:val="35777939"/>
    <w:rsid w:val="35854CD7"/>
    <w:rsid w:val="358838F4"/>
    <w:rsid w:val="358D2CB9"/>
    <w:rsid w:val="35956011"/>
    <w:rsid w:val="359978AF"/>
    <w:rsid w:val="359F0C3E"/>
    <w:rsid w:val="35A26038"/>
    <w:rsid w:val="35A65B28"/>
    <w:rsid w:val="35AA4BE4"/>
    <w:rsid w:val="35AD6EB7"/>
    <w:rsid w:val="35D00DF7"/>
    <w:rsid w:val="35D15DD9"/>
    <w:rsid w:val="35D94EC4"/>
    <w:rsid w:val="35EF10DC"/>
    <w:rsid w:val="35F72828"/>
    <w:rsid w:val="36066AFC"/>
    <w:rsid w:val="360C4AA2"/>
    <w:rsid w:val="3619454C"/>
    <w:rsid w:val="36213401"/>
    <w:rsid w:val="3654444F"/>
    <w:rsid w:val="365C335F"/>
    <w:rsid w:val="366049CF"/>
    <w:rsid w:val="366854D4"/>
    <w:rsid w:val="367B0D63"/>
    <w:rsid w:val="367E0853"/>
    <w:rsid w:val="36875285"/>
    <w:rsid w:val="369167D9"/>
    <w:rsid w:val="36985DB9"/>
    <w:rsid w:val="36A04C6E"/>
    <w:rsid w:val="36A77DAA"/>
    <w:rsid w:val="36AA7DBE"/>
    <w:rsid w:val="36AC33DB"/>
    <w:rsid w:val="36B319E9"/>
    <w:rsid w:val="36B81FB7"/>
    <w:rsid w:val="36CC1BE6"/>
    <w:rsid w:val="36CF5BE0"/>
    <w:rsid w:val="36D16BD5"/>
    <w:rsid w:val="36D3294D"/>
    <w:rsid w:val="36E03A5C"/>
    <w:rsid w:val="36E27034"/>
    <w:rsid w:val="37092813"/>
    <w:rsid w:val="3709636F"/>
    <w:rsid w:val="371371EE"/>
    <w:rsid w:val="371631A0"/>
    <w:rsid w:val="37345CCD"/>
    <w:rsid w:val="374E46CA"/>
    <w:rsid w:val="37503F9E"/>
    <w:rsid w:val="37533DA9"/>
    <w:rsid w:val="375515B4"/>
    <w:rsid w:val="375D203C"/>
    <w:rsid w:val="377079A8"/>
    <w:rsid w:val="377F19A3"/>
    <w:rsid w:val="378105FB"/>
    <w:rsid w:val="37A05853"/>
    <w:rsid w:val="37A56BB4"/>
    <w:rsid w:val="37B3452D"/>
    <w:rsid w:val="37B87D95"/>
    <w:rsid w:val="37C404E8"/>
    <w:rsid w:val="37C4089B"/>
    <w:rsid w:val="37D94B64"/>
    <w:rsid w:val="37E172EC"/>
    <w:rsid w:val="381155DF"/>
    <w:rsid w:val="38213CE2"/>
    <w:rsid w:val="382707B6"/>
    <w:rsid w:val="382C4A0B"/>
    <w:rsid w:val="383438BF"/>
    <w:rsid w:val="3838355C"/>
    <w:rsid w:val="383B53FB"/>
    <w:rsid w:val="38404012"/>
    <w:rsid w:val="3848597C"/>
    <w:rsid w:val="38545D10"/>
    <w:rsid w:val="385950D4"/>
    <w:rsid w:val="38602906"/>
    <w:rsid w:val="386B4E07"/>
    <w:rsid w:val="386F38FF"/>
    <w:rsid w:val="38763C92"/>
    <w:rsid w:val="388008B3"/>
    <w:rsid w:val="388163D9"/>
    <w:rsid w:val="388E7465"/>
    <w:rsid w:val="389B749B"/>
    <w:rsid w:val="38A50319"/>
    <w:rsid w:val="38B467AE"/>
    <w:rsid w:val="38BE13DB"/>
    <w:rsid w:val="38C16934"/>
    <w:rsid w:val="38C8225A"/>
    <w:rsid w:val="38CA7D80"/>
    <w:rsid w:val="38D97FC3"/>
    <w:rsid w:val="38EC5F48"/>
    <w:rsid w:val="38F117B0"/>
    <w:rsid w:val="38F512A1"/>
    <w:rsid w:val="38FD63A7"/>
    <w:rsid w:val="39033292"/>
    <w:rsid w:val="390B0AC4"/>
    <w:rsid w:val="391A0D07"/>
    <w:rsid w:val="391D25A6"/>
    <w:rsid w:val="39202096"/>
    <w:rsid w:val="392751D2"/>
    <w:rsid w:val="39437890"/>
    <w:rsid w:val="39580F87"/>
    <w:rsid w:val="395A617C"/>
    <w:rsid w:val="395D29A2"/>
    <w:rsid w:val="39741509"/>
    <w:rsid w:val="397C3770"/>
    <w:rsid w:val="39815844"/>
    <w:rsid w:val="39820A82"/>
    <w:rsid w:val="39875C71"/>
    <w:rsid w:val="398E6FFF"/>
    <w:rsid w:val="39910DD9"/>
    <w:rsid w:val="3995213C"/>
    <w:rsid w:val="39A83C4F"/>
    <w:rsid w:val="39BA1BA2"/>
    <w:rsid w:val="39BC3B6C"/>
    <w:rsid w:val="39C173D5"/>
    <w:rsid w:val="39C72511"/>
    <w:rsid w:val="39CC5366"/>
    <w:rsid w:val="39CF3F9F"/>
    <w:rsid w:val="39D0586A"/>
    <w:rsid w:val="39D17B81"/>
    <w:rsid w:val="39D569DC"/>
    <w:rsid w:val="39DC3BA5"/>
    <w:rsid w:val="39E3559D"/>
    <w:rsid w:val="39E7589A"/>
    <w:rsid w:val="39F04510"/>
    <w:rsid w:val="39F257E0"/>
    <w:rsid w:val="39F2758E"/>
    <w:rsid w:val="3A011DA1"/>
    <w:rsid w:val="3A033549"/>
    <w:rsid w:val="3A045513"/>
    <w:rsid w:val="3A1439A9"/>
    <w:rsid w:val="3A174154"/>
    <w:rsid w:val="3A2B484E"/>
    <w:rsid w:val="3A2B7F6D"/>
    <w:rsid w:val="3A3646FD"/>
    <w:rsid w:val="3A3F531A"/>
    <w:rsid w:val="3A475764"/>
    <w:rsid w:val="3A612966"/>
    <w:rsid w:val="3A667F7C"/>
    <w:rsid w:val="3A687850"/>
    <w:rsid w:val="3A6A7A6C"/>
    <w:rsid w:val="3A8125C3"/>
    <w:rsid w:val="3A881CA1"/>
    <w:rsid w:val="3A9337A6"/>
    <w:rsid w:val="3A980691"/>
    <w:rsid w:val="3A9B5E78"/>
    <w:rsid w:val="3AA45E18"/>
    <w:rsid w:val="3AA765CB"/>
    <w:rsid w:val="3AB42A96"/>
    <w:rsid w:val="3AB727F7"/>
    <w:rsid w:val="3AC54CA3"/>
    <w:rsid w:val="3AC727C9"/>
    <w:rsid w:val="3AD94554"/>
    <w:rsid w:val="3ADD1FEC"/>
    <w:rsid w:val="3AE07D2F"/>
    <w:rsid w:val="3B0A0908"/>
    <w:rsid w:val="3B0B37BF"/>
    <w:rsid w:val="3B194FEF"/>
    <w:rsid w:val="3B226650"/>
    <w:rsid w:val="3B284C72"/>
    <w:rsid w:val="3B337E5E"/>
    <w:rsid w:val="3B3875FE"/>
    <w:rsid w:val="3B3B3C2C"/>
    <w:rsid w:val="3B3C7BD8"/>
    <w:rsid w:val="3B3D0CDD"/>
    <w:rsid w:val="3B4E4C98"/>
    <w:rsid w:val="3B566CE4"/>
    <w:rsid w:val="3B6444BC"/>
    <w:rsid w:val="3B6E70E8"/>
    <w:rsid w:val="3B6F3B9D"/>
    <w:rsid w:val="3B712735"/>
    <w:rsid w:val="3B7C4700"/>
    <w:rsid w:val="3B7F4E52"/>
    <w:rsid w:val="3B842468"/>
    <w:rsid w:val="3B852690"/>
    <w:rsid w:val="3B9308FD"/>
    <w:rsid w:val="3B9A7EDD"/>
    <w:rsid w:val="3B9D79CE"/>
    <w:rsid w:val="3BA1126C"/>
    <w:rsid w:val="3BAA5C47"/>
    <w:rsid w:val="3BB05953"/>
    <w:rsid w:val="3BB84807"/>
    <w:rsid w:val="3BBF16F2"/>
    <w:rsid w:val="3BC94324"/>
    <w:rsid w:val="3BD57167"/>
    <w:rsid w:val="3BDD0D07"/>
    <w:rsid w:val="3BF76C89"/>
    <w:rsid w:val="3BFA097C"/>
    <w:rsid w:val="3BFA6BCE"/>
    <w:rsid w:val="3C0428EE"/>
    <w:rsid w:val="3C0A0425"/>
    <w:rsid w:val="3C0D4B53"/>
    <w:rsid w:val="3C157564"/>
    <w:rsid w:val="3C1732DC"/>
    <w:rsid w:val="3C1A7FEE"/>
    <w:rsid w:val="3C290C39"/>
    <w:rsid w:val="3C3A521C"/>
    <w:rsid w:val="3C3A6FCB"/>
    <w:rsid w:val="3C3E4D0D"/>
    <w:rsid w:val="3C47493F"/>
    <w:rsid w:val="3C502A8F"/>
    <w:rsid w:val="3C5226D3"/>
    <w:rsid w:val="3C53008C"/>
    <w:rsid w:val="3C5462DE"/>
    <w:rsid w:val="3C577B7C"/>
    <w:rsid w:val="3C85058C"/>
    <w:rsid w:val="3C885F88"/>
    <w:rsid w:val="3C991F43"/>
    <w:rsid w:val="3CAD1E92"/>
    <w:rsid w:val="3CAD3C40"/>
    <w:rsid w:val="3CBA65D4"/>
    <w:rsid w:val="3CD92605"/>
    <w:rsid w:val="3CE21E78"/>
    <w:rsid w:val="3CED228F"/>
    <w:rsid w:val="3CFD4BC8"/>
    <w:rsid w:val="3D070DF4"/>
    <w:rsid w:val="3D0816E4"/>
    <w:rsid w:val="3D177586"/>
    <w:rsid w:val="3D1837B0"/>
    <w:rsid w:val="3D2551B7"/>
    <w:rsid w:val="3D2F4655"/>
    <w:rsid w:val="3D391AFD"/>
    <w:rsid w:val="3D421A9A"/>
    <w:rsid w:val="3D424389"/>
    <w:rsid w:val="3D444E8D"/>
    <w:rsid w:val="3D4D2D2E"/>
    <w:rsid w:val="3D4E0F7F"/>
    <w:rsid w:val="3D5645DD"/>
    <w:rsid w:val="3D5B18EE"/>
    <w:rsid w:val="3D6A1B31"/>
    <w:rsid w:val="3D806841"/>
    <w:rsid w:val="3DA60DBB"/>
    <w:rsid w:val="3DAD5744"/>
    <w:rsid w:val="3DBF1E7D"/>
    <w:rsid w:val="3DC2196D"/>
    <w:rsid w:val="3DC418C5"/>
    <w:rsid w:val="3DD66360"/>
    <w:rsid w:val="3DED69EA"/>
    <w:rsid w:val="3DF5764D"/>
    <w:rsid w:val="3E0C46FA"/>
    <w:rsid w:val="3E0D0E3B"/>
    <w:rsid w:val="3E175815"/>
    <w:rsid w:val="3E1A3557"/>
    <w:rsid w:val="3E2B6DB0"/>
    <w:rsid w:val="3E3604FD"/>
    <w:rsid w:val="3E524A9F"/>
    <w:rsid w:val="3E6B790F"/>
    <w:rsid w:val="3E6D443A"/>
    <w:rsid w:val="3E837473"/>
    <w:rsid w:val="3E8D5AD7"/>
    <w:rsid w:val="3E930D99"/>
    <w:rsid w:val="3E976956"/>
    <w:rsid w:val="3EC126C5"/>
    <w:rsid w:val="3EC139D3"/>
    <w:rsid w:val="3EC3599D"/>
    <w:rsid w:val="3EC62D97"/>
    <w:rsid w:val="3ED5122D"/>
    <w:rsid w:val="3EDF3E59"/>
    <w:rsid w:val="3EE6168C"/>
    <w:rsid w:val="3EEB27FE"/>
    <w:rsid w:val="3EF5367D"/>
    <w:rsid w:val="3EF67B21"/>
    <w:rsid w:val="3F010273"/>
    <w:rsid w:val="3F143839"/>
    <w:rsid w:val="3F165ACD"/>
    <w:rsid w:val="3F255D10"/>
    <w:rsid w:val="3F275F2C"/>
    <w:rsid w:val="3F2859DB"/>
    <w:rsid w:val="3F310B59"/>
    <w:rsid w:val="3F3136A9"/>
    <w:rsid w:val="3F5B2CCD"/>
    <w:rsid w:val="3F5B39FB"/>
    <w:rsid w:val="3F6662FF"/>
    <w:rsid w:val="3F6F2427"/>
    <w:rsid w:val="3F6F51DD"/>
    <w:rsid w:val="3F732B39"/>
    <w:rsid w:val="3F732F1F"/>
    <w:rsid w:val="3F89502B"/>
    <w:rsid w:val="3FA0183A"/>
    <w:rsid w:val="3FA806EF"/>
    <w:rsid w:val="3FB6105E"/>
    <w:rsid w:val="3FC574F3"/>
    <w:rsid w:val="3FCE0156"/>
    <w:rsid w:val="3FCF3ECE"/>
    <w:rsid w:val="3FD13C3B"/>
    <w:rsid w:val="3FE91433"/>
    <w:rsid w:val="3FF76EC1"/>
    <w:rsid w:val="3FF878C8"/>
    <w:rsid w:val="4021297B"/>
    <w:rsid w:val="40371E69"/>
    <w:rsid w:val="403F1053"/>
    <w:rsid w:val="404623E2"/>
    <w:rsid w:val="408B4299"/>
    <w:rsid w:val="4090365D"/>
    <w:rsid w:val="40953369"/>
    <w:rsid w:val="40A9648B"/>
    <w:rsid w:val="40B900BA"/>
    <w:rsid w:val="40BA4B7E"/>
    <w:rsid w:val="40D0026F"/>
    <w:rsid w:val="40D3485B"/>
    <w:rsid w:val="40DC68A2"/>
    <w:rsid w:val="410302D3"/>
    <w:rsid w:val="410B53D9"/>
    <w:rsid w:val="41211A3B"/>
    <w:rsid w:val="412336A6"/>
    <w:rsid w:val="412344D1"/>
    <w:rsid w:val="412632D2"/>
    <w:rsid w:val="41281AE7"/>
    <w:rsid w:val="412A2584"/>
    <w:rsid w:val="412C782A"/>
    <w:rsid w:val="41434B73"/>
    <w:rsid w:val="414D77A0"/>
    <w:rsid w:val="41517290"/>
    <w:rsid w:val="41523008"/>
    <w:rsid w:val="415258A1"/>
    <w:rsid w:val="4157061F"/>
    <w:rsid w:val="41595733"/>
    <w:rsid w:val="41596145"/>
    <w:rsid w:val="415A31F6"/>
    <w:rsid w:val="41615620"/>
    <w:rsid w:val="41654AEA"/>
    <w:rsid w:val="41662610"/>
    <w:rsid w:val="41717932"/>
    <w:rsid w:val="417B255F"/>
    <w:rsid w:val="41885B91"/>
    <w:rsid w:val="418C2076"/>
    <w:rsid w:val="418D5DEE"/>
    <w:rsid w:val="41A25D3E"/>
    <w:rsid w:val="41C04416"/>
    <w:rsid w:val="41C45CB4"/>
    <w:rsid w:val="41D13F2D"/>
    <w:rsid w:val="41D57EC1"/>
    <w:rsid w:val="41D8023A"/>
    <w:rsid w:val="41DB2FFE"/>
    <w:rsid w:val="41E9396D"/>
    <w:rsid w:val="41F06AA9"/>
    <w:rsid w:val="41F12821"/>
    <w:rsid w:val="421E117A"/>
    <w:rsid w:val="422A188F"/>
    <w:rsid w:val="422F2C6B"/>
    <w:rsid w:val="4242307D"/>
    <w:rsid w:val="4246491B"/>
    <w:rsid w:val="42497F67"/>
    <w:rsid w:val="425C413F"/>
    <w:rsid w:val="42602158"/>
    <w:rsid w:val="42667EAC"/>
    <w:rsid w:val="427A2817"/>
    <w:rsid w:val="42843695"/>
    <w:rsid w:val="428C42F8"/>
    <w:rsid w:val="42B53B52"/>
    <w:rsid w:val="42B871C2"/>
    <w:rsid w:val="42BA17C9"/>
    <w:rsid w:val="42CE0E56"/>
    <w:rsid w:val="42E14644"/>
    <w:rsid w:val="42EA799C"/>
    <w:rsid w:val="42ED123B"/>
    <w:rsid w:val="42ED4D97"/>
    <w:rsid w:val="42F02AD9"/>
    <w:rsid w:val="42F36125"/>
    <w:rsid w:val="43036368"/>
    <w:rsid w:val="433B1FA6"/>
    <w:rsid w:val="434A03E5"/>
    <w:rsid w:val="434F15AD"/>
    <w:rsid w:val="43543068"/>
    <w:rsid w:val="43657023"/>
    <w:rsid w:val="4368266F"/>
    <w:rsid w:val="437B6846"/>
    <w:rsid w:val="4392593E"/>
    <w:rsid w:val="4395509F"/>
    <w:rsid w:val="43A23DD3"/>
    <w:rsid w:val="43A43371"/>
    <w:rsid w:val="43A713E9"/>
    <w:rsid w:val="43B12268"/>
    <w:rsid w:val="43C63993"/>
    <w:rsid w:val="43E91A02"/>
    <w:rsid w:val="43F63862"/>
    <w:rsid w:val="43F87E97"/>
    <w:rsid w:val="440F72B8"/>
    <w:rsid w:val="44114AB5"/>
    <w:rsid w:val="44157375"/>
    <w:rsid w:val="442E358B"/>
    <w:rsid w:val="44392EA3"/>
    <w:rsid w:val="443F1622"/>
    <w:rsid w:val="445A79D3"/>
    <w:rsid w:val="445B2879"/>
    <w:rsid w:val="447137A5"/>
    <w:rsid w:val="447514E8"/>
    <w:rsid w:val="44784B34"/>
    <w:rsid w:val="449C131C"/>
    <w:rsid w:val="44BA15F0"/>
    <w:rsid w:val="44BF7AC3"/>
    <w:rsid w:val="44C4421D"/>
    <w:rsid w:val="44E16B7D"/>
    <w:rsid w:val="44EE129A"/>
    <w:rsid w:val="44EF334A"/>
    <w:rsid w:val="44F05012"/>
    <w:rsid w:val="44F85C75"/>
    <w:rsid w:val="45064FBE"/>
    <w:rsid w:val="45085EB8"/>
    <w:rsid w:val="450B3BFA"/>
    <w:rsid w:val="45120AE5"/>
    <w:rsid w:val="45215776"/>
    <w:rsid w:val="45252F0E"/>
    <w:rsid w:val="45392515"/>
    <w:rsid w:val="45436797"/>
    <w:rsid w:val="4552724E"/>
    <w:rsid w:val="45542083"/>
    <w:rsid w:val="45614D07"/>
    <w:rsid w:val="456B218A"/>
    <w:rsid w:val="45723C79"/>
    <w:rsid w:val="4577303D"/>
    <w:rsid w:val="45796DB6"/>
    <w:rsid w:val="457A48DC"/>
    <w:rsid w:val="45854EDB"/>
    <w:rsid w:val="4597548E"/>
    <w:rsid w:val="459E2495"/>
    <w:rsid w:val="45A32CAB"/>
    <w:rsid w:val="45A858ED"/>
    <w:rsid w:val="45AA51C1"/>
    <w:rsid w:val="45B46040"/>
    <w:rsid w:val="45B61DB8"/>
    <w:rsid w:val="45BC4EF4"/>
    <w:rsid w:val="45C20BDF"/>
    <w:rsid w:val="45CF2E79"/>
    <w:rsid w:val="45F14B9E"/>
    <w:rsid w:val="46040D75"/>
    <w:rsid w:val="4606521C"/>
    <w:rsid w:val="460A2104"/>
    <w:rsid w:val="460A5C60"/>
    <w:rsid w:val="460C7C2A"/>
    <w:rsid w:val="462813AD"/>
    <w:rsid w:val="462F56C6"/>
    <w:rsid w:val="463158E2"/>
    <w:rsid w:val="46395011"/>
    <w:rsid w:val="46396545"/>
    <w:rsid w:val="463D4287"/>
    <w:rsid w:val="463E3B5B"/>
    <w:rsid w:val="46535859"/>
    <w:rsid w:val="46584C1D"/>
    <w:rsid w:val="465A6BE7"/>
    <w:rsid w:val="465C2AAC"/>
    <w:rsid w:val="465D0485"/>
    <w:rsid w:val="46646ADA"/>
    <w:rsid w:val="46733043"/>
    <w:rsid w:val="46747C09"/>
    <w:rsid w:val="46765C0C"/>
    <w:rsid w:val="467A2DE5"/>
    <w:rsid w:val="468123C6"/>
    <w:rsid w:val="46841EB6"/>
    <w:rsid w:val="468B0DA5"/>
    <w:rsid w:val="46955E71"/>
    <w:rsid w:val="46A02A55"/>
    <w:rsid w:val="46A70F84"/>
    <w:rsid w:val="46A936CA"/>
    <w:rsid w:val="46B2273B"/>
    <w:rsid w:val="46BF6A4A"/>
    <w:rsid w:val="46C91D00"/>
    <w:rsid w:val="46CC1167"/>
    <w:rsid w:val="46D22C21"/>
    <w:rsid w:val="46D71FE6"/>
    <w:rsid w:val="46DF70EC"/>
    <w:rsid w:val="46E57892"/>
    <w:rsid w:val="46EB3CE3"/>
    <w:rsid w:val="46FB5788"/>
    <w:rsid w:val="46FD7572"/>
    <w:rsid w:val="47056898"/>
    <w:rsid w:val="470D3C59"/>
    <w:rsid w:val="47103740"/>
    <w:rsid w:val="47127974"/>
    <w:rsid w:val="47132D1E"/>
    <w:rsid w:val="47236A32"/>
    <w:rsid w:val="472D7E58"/>
    <w:rsid w:val="47303AE3"/>
    <w:rsid w:val="473103DA"/>
    <w:rsid w:val="47342B47"/>
    <w:rsid w:val="47555600"/>
    <w:rsid w:val="475B5ABE"/>
    <w:rsid w:val="478657BA"/>
    <w:rsid w:val="47941662"/>
    <w:rsid w:val="479E099B"/>
    <w:rsid w:val="479E48B1"/>
    <w:rsid w:val="47A27892"/>
    <w:rsid w:val="47AF4D11"/>
    <w:rsid w:val="47B17DE1"/>
    <w:rsid w:val="47B265AF"/>
    <w:rsid w:val="47C077E5"/>
    <w:rsid w:val="47C84E9C"/>
    <w:rsid w:val="47D23D51"/>
    <w:rsid w:val="47D2657C"/>
    <w:rsid w:val="47D507E1"/>
    <w:rsid w:val="47DE73A4"/>
    <w:rsid w:val="47EC7D13"/>
    <w:rsid w:val="47ED5839"/>
    <w:rsid w:val="47F40975"/>
    <w:rsid w:val="48021647"/>
    <w:rsid w:val="480750DC"/>
    <w:rsid w:val="480D7C89"/>
    <w:rsid w:val="48257A19"/>
    <w:rsid w:val="48362D3C"/>
    <w:rsid w:val="483B4553"/>
    <w:rsid w:val="4860600B"/>
    <w:rsid w:val="48632755"/>
    <w:rsid w:val="487815A6"/>
    <w:rsid w:val="487B1097"/>
    <w:rsid w:val="48895562"/>
    <w:rsid w:val="488E0DCA"/>
    <w:rsid w:val="489B7043"/>
    <w:rsid w:val="489D100D"/>
    <w:rsid w:val="48B620CF"/>
    <w:rsid w:val="48B63E7D"/>
    <w:rsid w:val="48BD16AF"/>
    <w:rsid w:val="48C127C8"/>
    <w:rsid w:val="48DC2813"/>
    <w:rsid w:val="48E41CB4"/>
    <w:rsid w:val="48F071BE"/>
    <w:rsid w:val="48FA1FBB"/>
    <w:rsid w:val="491D5CAA"/>
    <w:rsid w:val="4922747B"/>
    <w:rsid w:val="492E6109"/>
    <w:rsid w:val="492E77A1"/>
    <w:rsid w:val="49431BB4"/>
    <w:rsid w:val="494D45DA"/>
    <w:rsid w:val="49597E0E"/>
    <w:rsid w:val="495A6EFE"/>
    <w:rsid w:val="49793828"/>
    <w:rsid w:val="498A77E3"/>
    <w:rsid w:val="49A1054E"/>
    <w:rsid w:val="49AA1C33"/>
    <w:rsid w:val="49AF724A"/>
    <w:rsid w:val="49B91E77"/>
    <w:rsid w:val="49C00123"/>
    <w:rsid w:val="49C66341"/>
    <w:rsid w:val="49DC03DA"/>
    <w:rsid w:val="49E30CA1"/>
    <w:rsid w:val="49ED7D72"/>
    <w:rsid w:val="49EE29C3"/>
    <w:rsid w:val="49EF7646"/>
    <w:rsid w:val="49FE5ADB"/>
    <w:rsid w:val="4A1277D9"/>
    <w:rsid w:val="4A1C2405"/>
    <w:rsid w:val="4A1C41B3"/>
    <w:rsid w:val="4A1F4C11"/>
    <w:rsid w:val="4A266DE0"/>
    <w:rsid w:val="4A275032"/>
    <w:rsid w:val="4A335822"/>
    <w:rsid w:val="4A365275"/>
    <w:rsid w:val="4A372D9B"/>
    <w:rsid w:val="4A396B13"/>
    <w:rsid w:val="4A5B2F2E"/>
    <w:rsid w:val="4A5D0A54"/>
    <w:rsid w:val="4A623EAE"/>
    <w:rsid w:val="4A6A13C3"/>
    <w:rsid w:val="4A6D183E"/>
    <w:rsid w:val="4A7D4C52"/>
    <w:rsid w:val="4A7D6761"/>
    <w:rsid w:val="4A8C758B"/>
    <w:rsid w:val="4AAB335A"/>
    <w:rsid w:val="4AB16FF2"/>
    <w:rsid w:val="4ABE5FBF"/>
    <w:rsid w:val="4ABF5254"/>
    <w:rsid w:val="4AC9433B"/>
    <w:rsid w:val="4AD149B1"/>
    <w:rsid w:val="4ADA02F6"/>
    <w:rsid w:val="4ADD1B95"/>
    <w:rsid w:val="4AF60EA8"/>
    <w:rsid w:val="4AF64A04"/>
    <w:rsid w:val="4AFB0882"/>
    <w:rsid w:val="4AFD2237"/>
    <w:rsid w:val="4B0B3D43"/>
    <w:rsid w:val="4B166E55"/>
    <w:rsid w:val="4B280C99"/>
    <w:rsid w:val="4B2D3068"/>
    <w:rsid w:val="4B3F0159"/>
    <w:rsid w:val="4B4A1E5F"/>
    <w:rsid w:val="4B4E2A92"/>
    <w:rsid w:val="4B532522"/>
    <w:rsid w:val="4B5736F5"/>
    <w:rsid w:val="4B863FDA"/>
    <w:rsid w:val="4B977F95"/>
    <w:rsid w:val="4BAC47D4"/>
    <w:rsid w:val="4BC66ACD"/>
    <w:rsid w:val="4BC845F3"/>
    <w:rsid w:val="4BDF193C"/>
    <w:rsid w:val="4BF4363A"/>
    <w:rsid w:val="4C05545D"/>
    <w:rsid w:val="4C0B44E0"/>
    <w:rsid w:val="4C0D674A"/>
    <w:rsid w:val="4C15535E"/>
    <w:rsid w:val="4C251A45"/>
    <w:rsid w:val="4C325F10"/>
    <w:rsid w:val="4C424726"/>
    <w:rsid w:val="4C45489B"/>
    <w:rsid w:val="4C4A325A"/>
    <w:rsid w:val="4C564C07"/>
    <w:rsid w:val="4C694A99"/>
    <w:rsid w:val="4C787DC7"/>
    <w:rsid w:val="4C7E73A7"/>
    <w:rsid w:val="4C8C5620"/>
    <w:rsid w:val="4C910E89"/>
    <w:rsid w:val="4C9925D5"/>
    <w:rsid w:val="4CA26BF2"/>
    <w:rsid w:val="4CA87F80"/>
    <w:rsid w:val="4CB00C05"/>
    <w:rsid w:val="4CB80053"/>
    <w:rsid w:val="4CBA1328"/>
    <w:rsid w:val="4CC054D4"/>
    <w:rsid w:val="4CC36B68"/>
    <w:rsid w:val="4CD6124B"/>
    <w:rsid w:val="4CD973FC"/>
    <w:rsid w:val="4CDF7E46"/>
    <w:rsid w:val="4CE865CF"/>
    <w:rsid w:val="4CF338F1"/>
    <w:rsid w:val="4CF907DC"/>
    <w:rsid w:val="4CFF4044"/>
    <w:rsid w:val="4D1473C4"/>
    <w:rsid w:val="4D1A0E7E"/>
    <w:rsid w:val="4D1D77E4"/>
    <w:rsid w:val="4D3006A2"/>
    <w:rsid w:val="4D317F76"/>
    <w:rsid w:val="4D3A5045"/>
    <w:rsid w:val="4D5A71A5"/>
    <w:rsid w:val="4D6420F9"/>
    <w:rsid w:val="4D812CAB"/>
    <w:rsid w:val="4D913251"/>
    <w:rsid w:val="4D930C30"/>
    <w:rsid w:val="4D9515C5"/>
    <w:rsid w:val="4D9E1AAF"/>
    <w:rsid w:val="4DAF710F"/>
    <w:rsid w:val="4DB52955"/>
    <w:rsid w:val="4DD72461"/>
    <w:rsid w:val="4DD76D6F"/>
    <w:rsid w:val="4DDC6134"/>
    <w:rsid w:val="4DE1199C"/>
    <w:rsid w:val="4DE17BEE"/>
    <w:rsid w:val="4DE9386C"/>
    <w:rsid w:val="4DF94E97"/>
    <w:rsid w:val="4E022A2C"/>
    <w:rsid w:val="4E141D71"/>
    <w:rsid w:val="4E1A4EAE"/>
    <w:rsid w:val="4E1D2789"/>
    <w:rsid w:val="4E1F4272"/>
    <w:rsid w:val="4E2A3343"/>
    <w:rsid w:val="4E2E3FCE"/>
    <w:rsid w:val="4E3F6EFE"/>
    <w:rsid w:val="4E4B5462"/>
    <w:rsid w:val="4E577EB0"/>
    <w:rsid w:val="4E6525CD"/>
    <w:rsid w:val="4E7A4BAD"/>
    <w:rsid w:val="4E7D483B"/>
    <w:rsid w:val="4E872543"/>
    <w:rsid w:val="4E881747"/>
    <w:rsid w:val="4E8D742E"/>
    <w:rsid w:val="4E8F13F8"/>
    <w:rsid w:val="4E940AB3"/>
    <w:rsid w:val="4E944C60"/>
    <w:rsid w:val="4EA053B3"/>
    <w:rsid w:val="4EA330F5"/>
    <w:rsid w:val="4EAC3D58"/>
    <w:rsid w:val="4EC512BE"/>
    <w:rsid w:val="4EC8490A"/>
    <w:rsid w:val="4ED773E2"/>
    <w:rsid w:val="4EDD2163"/>
    <w:rsid w:val="4EEE25C2"/>
    <w:rsid w:val="4EF207F5"/>
    <w:rsid w:val="4EF23735"/>
    <w:rsid w:val="4EF56E5A"/>
    <w:rsid w:val="4EF92D15"/>
    <w:rsid w:val="4F0B3CA6"/>
    <w:rsid w:val="4F135B85"/>
    <w:rsid w:val="4F1768F9"/>
    <w:rsid w:val="4F1A33B7"/>
    <w:rsid w:val="4F3B332E"/>
    <w:rsid w:val="4F42646A"/>
    <w:rsid w:val="4F435C4E"/>
    <w:rsid w:val="4F495A4B"/>
    <w:rsid w:val="4F4E12B3"/>
    <w:rsid w:val="4F5B4CE4"/>
    <w:rsid w:val="4F604B42"/>
    <w:rsid w:val="4F697E9B"/>
    <w:rsid w:val="4F6B59C1"/>
    <w:rsid w:val="4F7B197C"/>
    <w:rsid w:val="4F7B577E"/>
    <w:rsid w:val="4F7C5EAE"/>
    <w:rsid w:val="4F8D7A48"/>
    <w:rsid w:val="4FA26F09"/>
    <w:rsid w:val="4FB22BCC"/>
    <w:rsid w:val="4FB8497E"/>
    <w:rsid w:val="4FBC6DE3"/>
    <w:rsid w:val="4FC155E1"/>
    <w:rsid w:val="4FCC1FEB"/>
    <w:rsid w:val="4FD03A76"/>
    <w:rsid w:val="4FD063B7"/>
    <w:rsid w:val="4FEF697B"/>
    <w:rsid w:val="4FF16325"/>
    <w:rsid w:val="4FF27E90"/>
    <w:rsid w:val="4FF321DD"/>
    <w:rsid w:val="4FF527EE"/>
    <w:rsid w:val="4FF5488A"/>
    <w:rsid w:val="4FF85861"/>
    <w:rsid w:val="4FF91FD5"/>
    <w:rsid w:val="4FFA3400"/>
    <w:rsid w:val="50131BB5"/>
    <w:rsid w:val="501E6ED7"/>
    <w:rsid w:val="503E1327"/>
    <w:rsid w:val="504948A0"/>
    <w:rsid w:val="504D3319"/>
    <w:rsid w:val="505F0D3F"/>
    <w:rsid w:val="506568B4"/>
    <w:rsid w:val="50666C7A"/>
    <w:rsid w:val="506A5C79"/>
    <w:rsid w:val="5072035A"/>
    <w:rsid w:val="5080549C"/>
    <w:rsid w:val="50830AE8"/>
    <w:rsid w:val="50893D76"/>
    <w:rsid w:val="508A4524"/>
    <w:rsid w:val="508D7BB9"/>
    <w:rsid w:val="509251CF"/>
    <w:rsid w:val="50A43C01"/>
    <w:rsid w:val="50A62A29"/>
    <w:rsid w:val="50AC2B50"/>
    <w:rsid w:val="50AE5FE5"/>
    <w:rsid w:val="50B25872"/>
    <w:rsid w:val="50B52C6C"/>
    <w:rsid w:val="50C11611"/>
    <w:rsid w:val="50CC06E1"/>
    <w:rsid w:val="50E10D65"/>
    <w:rsid w:val="50E61778"/>
    <w:rsid w:val="50FE401E"/>
    <w:rsid w:val="51053BF3"/>
    <w:rsid w:val="510734C7"/>
    <w:rsid w:val="512247A5"/>
    <w:rsid w:val="5156444F"/>
    <w:rsid w:val="515716A6"/>
    <w:rsid w:val="51694182"/>
    <w:rsid w:val="516A425A"/>
    <w:rsid w:val="516F72BF"/>
    <w:rsid w:val="51733EAB"/>
    <w:rsid w:val="51750D79"/>
    <w:rsid w:val="517A013D"/>
    <w:rsid w:val="517D5E7F"/>
    <w:rsid w:val="51861AB2"/>
    <w:rsid w:val="51936499"/>
    <w:rsid w:val="519805C3"/>
    <w:rsid w:val="51A151F5"/>
    <w:rsid w:val="51A46F68"/>
    <w:rsid w:val="51AC406F"/>
    <w:rsid w:val="51CD2963"/>
    <w:rsid w:val="51CE66DB"/>
    <w:rsid w:val="51D35A9F"/>
    <w:rsid w:val="51DD691E"/>
    <w:rsid w:val="51DF2696"/>
    <w:rsid w:val="51E90E1F"/>
    <w:rsid w:val="51EC2556"/>
    <w:rsid w:val="51F72910"/>
    <w:rsid w:val="51F85506"/>
    <w:rsid w:val="51FD48CA"/>
    <w:rsid w:val="520B6FE7"/>
    <w:rsid w:val="52132340"/>
    <w:rsid w:val="52173CA7"/>
    <w:rsid w:val="52181704"/>
    <w:rsid w:val="52195BA8"/>
    <w:rsid w:val="522602C5"/>
    <w:rsid w:val="52262073"/>
    <w:rsid w:val="52285DEB"/>
    <w:rsid w:val="522A1187"/>
    <w:rsid w:val="524B5B2A"/>
    <w:rsid w:val="52595FA5"/>
    <w:rsid w:val="525A1D1D"/>
    <w:rsid w:val="52601C1C"/>
    <w:rsid w:val="52636E23"/>
    <w:rsid w:val="52720E14"/>
    <w:rsid w:val="527E3C5D"/>
    <w:rsid w:val="52814D72"/>
    <w:rsid w:val="52880638"/>
    <w:rsid w:val="52A02931"/>
    <w:rsid w:val="52B256B5"/>
    <w:rsid w:val="52B551A5"/>
    <w:rsid w:val="52B61649"/>
    <w:rsid w:val="52C04276"/>
    <w:rsid w:val="52CD24EF"/>
    <w:rsid w:val="52DB2E5E"/>
    <w:rsid w:val="52EA30A1"/>
    <w:rsid w:val="52EB1306"/>
    <w:rsid w:val="52F1442F"/>
    <w:rsid w:val="52FE08FA"/>
    <w:rsid w:val="53012247"/>
    <w:rsid w:val="530879CB"/>
    <w:rsid w:val="530D4FE1"/>
    <w:rsid w:val="53195734"/>
    <w:rsid w:val="53311C69"/>
    <w:rsid w:val="53514ECE"/>
    <w:rsid w:val="53557295"/>
    <w:rsid w:val="535A6478"/>
    <w:rsid w:val="535D1AC5"/>
    <w:rsid w:val="53641AE9"/>
    <w:rsid w:val="538928BA"/>
    <w:rsid w:val="539574B0"/>
    <w:rsid w:val="539A4AC7"/>
    <w:rsid w:val="53A771E4"/>
    <w:rsid w:val="53AE51B9"/>
    <w:rsid w:val="53C168C1"/>
    <w:rsid w:val="53C441A7"/>
    <w:rsid w:val="53C5255F"/>
    <w:rsid w:val="53C930E4"/>
    <w:rsid w:val="53D53D51"/>
    <w:rsid w:val="53D745D1"/>
    <w:rsid w:val="53D85132"/>
    <w:rsid w:val="53EE4E13"/>
    <w:rsid w:val="53FB2AFE"/>
    <w:rsid w:val="53FB308C"/>
    <w:rsid w:val="540E3AF0"/>
    <w:rsid w:val="541128AF"/>
    <w:rsid w:val="541923EC"/>
    <w:rsid w:val="541D3002"/>
    <w:rsid w:val="54210D44"/>
    <w:rsid w:val="5422174F"/>
    <w:rsid w:val="54273E81"/>
    <w:rsid w:val="5435659E"/>
    <w:rsid w:val="54370568"/>
    <w:rsid w:val="543842E0"/>
    <w:rsid w:val="543F11CA"/>
    <w:rsid w:val="544055F2"/>
    <w:rsid w:val="54514034"/>
    <w:rsid w:val="545E3D46"/>
    <w:rsid w:val="546C38D2"/>
    <w:rsid w:val="546E7D01"/>
    <w:rsid w:val="54714206"/>
    <w:rsid w:val="547F1F0F"/>
    <w:rsid w:val="5495528E"/>
    <w:rsid w:val="549A4653"/>
    <w:rsid w:val="54AB4379"/>
    <w:rsid w:val="54B03E76"/>
    <w:rsid w:val="54BA4CF5"/>
    <w:rsid w:val="54BE47E5"/>
    <w:rsid w:val="54C34F5B"/>
    <w:rsid w:val="54CB6F02"/>
    <w:rsid w:val="54CD26D2"/>
    <w:rsid w:val="54CD67D6"/>
    <w:rsid w:val="54D47B64"/>
    <w:rsid w:val="54D97871"/>
    <w:rsid w:val="54E0475B"/>
    <w:rsid w:val="54EC75A4"/>
    <w:rsid w:val="54F14BBA"/>
    <w:rsid w:val="54F87CD4"/>
    <w:rsid w:val="54FA3343"/>
    <w:rsid w:val="54FE2E33"/>
    <w:rsid w:val="550F5041"/>
    <w:rsid w:val="55137879"/>
    <w:rsid w:val="55247991"/>
    <w:rsid w:val="55264138"/>
    <w:rsid w:val="5531145B"/>
    <w:rsid w:val="55342CF9"/>
    <w:rsid w:val="55366A71"/>
    <w:rsid w:val="55431D72"/>
    <w:rsid w:val="55592760"/>
    <w:rsid w:val="5559450E"/>
    <w:rsid w:val="555B64D8"/>
    <w:rsid w:val="555E38D2"/>
    <w:rsid w:val="557B26D6"/>
    <w:rsid w:val="55815301"/>
    <w:rsid w:val="55A559A5"/>
    <w:rsid w:val="55A97243"/>
    <w:rsid w:val="55AD03B6"/>
    <w:rsid w:val="55B300C2"/>
    <w:rsid w:val="55B31E70"/>
    <w:rsid w:val="55B668EA"/>
    <w:rsid w:val="55B728F9"/>
    <w:rsid w:val="55B87486"/>
    <w:rsid w:val="55BB2AD2"/>
    <w:rsid w:val="55BF560B"/>
    <w:rsid w:val="55DA38A0"/>
    <w:rsid w:val="55DA55D7"/>
    <w:rsid w:val="55DC72ED"/>
    <w:rsid w:val="55E069DD"/>
    <w:rsid w:val="55E42029"/>
    <w:rsid w:val="56064D61"/>
    <w:rsid w:val="563C1E65"/>
    <w:rsid w:val="563F1955"/>
    <w:rsid w:val="563F73F1"/>
    <w:rsid w:val="56413588"/>
    <w:rsid w:val="56513437"/>
    <w:rsid w:val="565C2507"/>
    <w:rsid w:val="566807F4"/>
    <w:rsid w:val="566969D2"/>
    <w:rsid w:val="5697709C"/>
    <w:rsid w:val="56981066"/>
    <w:rsid w:val="56A874FB"/>
    <w:rsid w:val="56AB6FEB"/>
    <w:rsid w:val="56BE0251"/>
    <w:rsid w:val="56C53E24"/>
    <w:rsid w:val="56CD51B3"/>
    <w:rsid w:val="56D976B4"/>
    <w:rsid w:val="56E36785"/>
    <w:rsid w:val="56F209F2"/>
    <w:rsid w:val="56F95FA8"/>
    <w:rsid w:val="571E5A0F"/>
    <w:rsid w:val="57220FC6"/>
    <w:rsid w:val="572210F9"/>
    <w:rsid w:val="572B3C88"/>
    <w:rsid w:val="572D5C52"/>
    <w:rsid w:val="57387C5F"/>
    <w:rsid w:val="573E7E5F"/>
    <w:rsid w:val="573F0BFC"/>
    <w:rsid w:val="574D1E50"/>
    <w:rsid w:val="57527466"/>
    <w:rsid w:val="57572CCF"/>
    <w:rsid w:val="575925A3"/>
    <w:rsid w:val="575C1852"/>
    <w:rsid w:val="57686C8A"/>
    <w:rsid w:val="57746EA8"/>
    <w:rsid w:val="577B3202"/>
    <w:rsid w:val="5783540C"/>
    <w:rsid w:val="579B2BBB"/>
    <w:rsid w:val="57A2219C"/>
    <w:rsid w:val="57A87293"/>
    <w:rsid w:val="57AE16DF"/>
    <w:rsid w:val="57AF1A3E"/>
    <w:rsid w:val="57B40A83"/>
    <w:rsid w:val="57B65C47"/>
    <w:rsid w:val="57B84DE3"/>
    <w:rsid w:val="57BB500C"/>
    <w:rsid w:val="57C0752E"/>
    <w:rsid w:val="57C55E8A"/>
    <w:rsid w:val="57D4431F"/>
    <w:rsid w:val="57D8371C"/>
    <w:rsid w:val="57E17297"/>
    <w:rsid w:val="57E52089"/>
    <w:rsid w:val="57E75E01"/>
    <w:rsid w:val="57EA3B43"/>
    <w:rsid w:val="57FE5A9E"/>
    <w:rsid w:val="580E6203"/>
    <w:rsid w:val="580F5357"/>
    <w:rsid w:val="58113E2C"/>
    <w:rsid w:val="581C7441"/>
    <w:rsid w:val="583670A0"/>
    <w:rsid w:val="58466C33"/>
    <w:rsid w:val="584F162A"/>
    <w:rsid w:val="585A65D3"/>
    <w:rsid w:val="58737694"/>
    <w:rsid w:val="587C13DB"/>
    <w:rsid w:val="588B2C30"/>
    <w:rsid w:val="58933063"/>
    <w:rsid w:val="58937D37"/>
    <w:rsid w:val="5898359F"/>
    <w:rsid w:val="58A638B4"/>
    <w:rsid w:val="58B008E9"/>
    <w:rsid w:val="58BF28DA"/>
    <w:rsid w:val="58C31AAB"/>
    <w:rsid w:val="58CB74D0"/>
    <w:rsid w:val="58D5034F"/>
    <w:rsid w:val="58DA3BB7"/>
    <w:rsid w:val="58DE00AE"/>
    <w:rsid w:val="58F20F01"/>
    <w:rsid w:val="58F24A5D"/>
    <w:rsid w:val="58FC1D80"/>
    <w:rsid w:val="58FC3C54"/>
    <w:rsid w:val="58FD3402"/>
    <w:rsid w:val="58FF3659"/>
    <w:rsid w:val="591270A7"/>
    <w:rsid w:val="59352351"/>
    <w:rsid w:val="593B62C2"/>
    <w:rsid w:val="593F4C63"/>
    <w:rsid w:val="59462FFB"/>
    <w:rsid w:val="5947124D"/>
    <w:rsid w:val="595079D6"/>
    <w:rsid w:val="5967369D"/>
    <w:rsid w:val="598541D6"/>
    <w:rsid w:val="59A55F73"/>
    <w:rsid w:val="59A71CEC"/>
    <w:rsid w:val="59A87812"/>
    <w:rsid w:val="59B94D9F"/>
    <w:rsid w:val="59CB77D5"/>
    <w:rsid w:val="59D6437F"/>
    <w:rsid w:val="59FB5B93"/>
    <w:rsid w:val="5A025174"/>
    <w:rsid w:val="5A1D5B0A"/>
    <w:rsid w:val="5A2C6D21"/>
    <w:rsid w:val="5A312F50"/>
    <w:rsid w:val="5A3B0686"/>
    <w:rsid w:val="5A3C75D1"/>
    <w:rsid w:val="5A400F25"/>
    <w:rsid w:val="5A513A05"/>
    <w:rsid w:val="5A551748"/>
    <w:rsid w:val="5A557999"/>
    <w:rsid w:val="5A582654"/>
    <w:rsid w:val="5A672A61"/>
    <w:rsid w:val="5A81078E"/>
    <w:rsid w:val="5A821E11"/>
    <w:rsid w:val="5A947201"/>
    <w:rsid w:val="5AA601F5"/>
    <w:rsid w:val="5AA665BA"/>
    <w:rsid w:val="5AB111D9"/>
    <w:rsid w:val="5AB42D77"/>
    <w:rsid w:val="5AC02939"/>
    <w:rsid w:val="5AC16E5F"/>
    <w:rsid w:val="5ADC7773"/>
    <w:rsid w:val="5AE9391C"/>
    <w:rsid w:val="5AF116BD"/>
    <w:rsid w:val="5AF56A87"/>
    <w:rsid w:val="5B044F1C"/>
    <w:rsid w:val="5B065420"/>
    <w:rsid w:val="5B155C32"/>
    <w:rsid w:val="5B1F58B2"/>
    <w:rsid w:val="5B345801"/>
    <w:rsid w:val="5B351579"/>
    <w:rsid w:val="5B363E53"/>
    <w:rsid w:val="5B5739F2"/>
    <w:rsid w:val="5B615ECA"/>
    <w:rsid w:val="5B953DC6"/>
    <w:rsid w:val="5B9820C7"/>
    <w:rsid w:val="5BA2287A"/>
    <w:rsid w:val="5BA65FD3"/>
    <w:rsid w:val="5BC86A61"/>
    <w:rsid w:val="5BC86C25"/>
    <w:rsid w:val="5BCE4EFE"/>
    <w:rsid w:val="5BCF7F34"/>
    <w:rsid w:val="5C0F3B78"/>
    <w:rsid w:val="5C2061CB"/>
    <w:rsid w:val="5C444B32"/>
    <w:rsid w:val="5C473E4D"/>
    <w:rsid w:val="5C545A2F"/>
    <w:rsid w:val="5C563555"/>
    <w:rsid w:val="5C5A34F3"/>
    <w:rsid w:val="5C6520B7"/>
    <w:rsid w:val="5C763BF7"/>
    <w:rsid w:val="5C764A43"/>
    <w:rsid w:val="5C7F0CFE"/>
    <w:rsid w:val="5C8965B9"/>
    <w:rsid w:val="5C9347A9"/>
    <w:rsid w:val="5CA02A8E"/>
    <w:rsid w:val="5CB260BE"/>
    <w:rsid w:val="5CE84866"/>
    <w:rsid w:val="5CFD7E74"/>
    <w:rsid w:val="5D006E64"/>
    <w:rsid w:val="5D015BB7"/>
    <w:rsid w:val="5D082632"/>
    <w:rsid w:val="5D103F53"/>
    <w:rsid w:val="5D291459"/>
    <w:rsid w:val="5D3A2E77"/>
    <w:rsid w:val="5D415FB3"/>
    <w:rsid w:val="5D486CC9"/>
    <w:rsid w:val="5D656145"/>
    <w:rsid w:val="5D6677C8"/>
    <w:rsid w:val="5D7B0751"/>
    <w:rsid w:val="5D814602"/>
    <w:rsid w:val="5D847211"/>
    <w:rsid w:val="5D885990"/>
    <w:rsid w:val="5D8B36D2"/>
    <w:rsid w:val="5DAA01D9"/>
    <w:rsid w:val="5DC91888"/>
    <w:rsid w:val="5DCD3CEB"/>
    <w:rsid w:val="5DD9443E"/>
    <w:rsid w:val="5DE03A1E"/>
    <w:rsid w:val="5DE3706A"/>
    <w:rsid w:val="5DE5040A"/>
    <w:rsid w:val="5DE53983"/>
    <w:rsid w:val="5DFC012C"/>
    <w:rsid w:val="5E162F9C"/>
    <w:rsid w:val="5E1B6804"/>
    <w:rsid w:val="5E341D32"/>
    <w:rsid w:val="5E4C10B3"/>
    <w:rsid w:val="5E541D16"/>
    <w:rsid w:val="5E5E58AB"/>
    <w:rsid w:val="5E71501E"/>
    <w:rsid w:val="5E747B9E"/>
    <w:rsid w:val="5E7B72A3"/>
    <w:rsid w:val="5E7E075D"/>
    <w:rsid w:val="5E7E6D93"/>
    <w:rsid w:val="5E954808"/>
    <w:rsid w:val="5EA44A4C"/>
    <w:rsid w:val="5EB62B2C"/>
    <w:rsid w:val="5EC21376"/>
    <w:rsid w:val="5EC40C4A"/>
    <w:rsid w:val="5ECE1AC8"/>
    <w:rsid w:val="5ED7628F"/>
    <w:rsid w:val="5EDD1D0C"/>
    <w:rsid w:val="5EE44E48"/>
    <w:rsid w:val="5EFC756A"/>
    <w:rsid w:val="5F025C16"/>
    <w:rsid w:val="5F0279C4"/>
    <w:rsid w:val="5F1C6CD8"/>
    <w:rsid w:val="5F200575"/>
    <w:rsid w:val="5F427DC1"/>
    <w:rsid w:val="5F4B4EC7"/>
    <w:rsid w:val="5F577D10"/>
    <w:rsid w:val="5F5C050C"/>
    <w:rsid w:val="5F6441DB"/>
    <w:rsid w:val="5F6D12E1"/>
    <w:rsid w:val="5F6E6E08"/>
    <w:rsid w:val="5F732F80"/>
    <w:rsid w:val="5F88611B"/>
    <w:rsid w:val="5F9B7CAD"/>
    <w:rsid w:val="5FA24513"/>
    <w:rsid w:val="5FA43521"/>
    <w:rsid w:val="5FA56CCD"/>
    <w:rsid w:val="5FAA42E4"/>
    <w:rsid w:val="5FC353A5"/>
    <w:rsid w:val="5FCA2E3D"/>
    <w:rsid w:val="5FCF3D4A"/>
    <w:rsid w:val="5FE315A4"/>
    <w:rsid w:val="5FED26F7"/>
    <w:rsid w:val="5FF11F12"/>
    <w:rsid w:val="5FFF5CB2"/>
    <w:rsid w:val="60065292"/>
    <w:rsid w:val="600B28A8"/>
    <w:rsid w:val="602C2CCC"/>
    <w:rsid w:val="602C4CF9"/>
    <w:rsid w:val="602F47E9"/>
    <w:rsid w:val="603040BD"/>
    <w:rsid w:val="604D4188"/>
    <w:rsid w:val="604D6187"/>
    <w:rsid w:val="60533BC0"/>
    <w:rsid w:val="606F1089"/>
    <w:rsid w:val="6073349B"/>
    <w:rsid w:val="607B5C80"/>
    <w:rsid w:val="607C57DE"/>
    <w:rsid w:val="6085265B"/>
    <w:rsid w:val="608C39E9"/>
    <w:rsid w:val="608F5287"/>
    <w:rsid w:val="60912DAE"/>
    <w:rsid w:val="60B62814"/>
    <w:rsid w:val="60BA0556"/>
    <w:rsid w:val="60C03693"/>
    <w:rsid w:val="60CE4002"/>
    <w:rsid w:val="60D823F1"/>
    <w:rsid w:val="60D86C2E"/>
    <w:rsid w:val="60DD5FF3"/>
    <w:rsid w:val="60E07891"/>
    <w:rsid w:val="60F03F78"/>
    <w:rsid w:val="60F17CF0"/>
    <w:rsid w:val="61090E40"/>
    <w:rsid w:val="6118527D"/>
    <w:rsid w:val="611F5EAC"/>
    <w:rsid w:val="61265BEC"/>
    <w:rsid w:val="612C0D28"/>
    <w:rsid w:val="61412A26"/>
    <w:rsid w:val="614B67AA"/>
    <w:rsid w:val="614D13CA"/>
    <w:rsid w:val="61534507"/>
    <w:rsid w:val="6155027F"/>
    <w:rsid w:val="616B1851"/>
    <w:rsid w:val="6189617B"/>
    <w:rsid w:val="619568CD"/>
    <w:rsid w:val="61A30FEA"/>
    <w:rsid w:val="61C55405"/>
    <w:rsid w:val="61C80A51"/>
    <w:rsid w:val="61C86CA3"/>
    <w:rsid w:val="61DC2F30"/>
    <w:rsid w:val="61DF5D9B"/>
    <w:rsid w:val="62083543"/>
    <w:rsid w:val="62092E18"/>
    <w:rsid w:val="6211592C"/>
    <w:rsid w:val="62214605"/>
    <w:rsid w:val="622540F5"/>
    <w:rsid w:val="6230766F"/>
    <w:rsid w:val="62361E5F"/>
    <w:rsid w:val="62377985"/>
    <w:rsid w:val="6252656D"/>
    <w:rsid w:val="62685D90"/>
    <w:rsid w:val="627539DE"/>
    <w:rsid w:val="627F7995"/>
    <w:rsid w:val="6283706E"/>
    <w:rsid w:val="628D3A49"/>
    <w:rsid w:val="629D3C8C"/>
    <w:rsid w:val="62BC7E8A"/>
    <w:rsid w:val="62C25C0C"/>
    <w:rsid w:val="62CF187B"/>
    <w:rsid w:val="62E96326"/>
    <w:rsid w:val="63035AB9"/>
    <w:rsid w:val="630F445E"/>
    <w:rsid w:val="6311467A"/>
    <w:rsid w:val="6315416A"/>
    <w:rsid w:val="632B4F28"/>
    <w:rsid w:val="633914DA"/>
    <w:rsid w:val="633F11E7"/>
    <w:rsid w:val="634F427C"/>
    <w:rsid w:val="63522B22"/>
    <w:rsid w:val="63576530"/>
    <w:rsid w:val="63584057"/>
    <w:rsid w:val="63687055"/>
    <w:rsid w:val="636B5B38"/>
    <w:rsid w:val="637754FB"/>
    <w:rsid w:val="63780255"/>
    <w:rsid w:val="63794060"/>
    <w:rsid w:val="637F15E3"/>
    <w:rsid w:val="63817AB1"/>
    <w:rsid w:val="639130C5"/>
    <w:rsid w:val="63A35518"/>
    <w:rsid w:val="63A55D5E"/>
    <w:rsid w:val="63A64DC2"/>
    <w:rsid w:val="63BD0918"/>
    <w:rsid w:val="63E8045C"/>
    <w:rsid w:val="63E861DD"/>
    <w:rsid w:val="63EB4ECB"/>
    <w:rsid w:val="63EE6769"/>
    <w:rsid w:val="63F41FD1"/>
    <w:rsid w:val="64047D3A"/>
    <w:rsid w:val="64063AB3"/>
    <w:rsid w:val="640D3093"/>
    <w:rsid w:val="640D6BEF"/>
    <w:rsid w:val="640D70EF"/>
    <w:rsid w:val="64143201"/>
    <w:rsid w:val="641D6FC0"/>
    <w:rsid w:val="64224BC6"/>
    <w:rsid w:val="6429154F"/>
    <w:rsid w:val="642B52C7"/>
    <w:rsid w:val="642D7291"/>
    <w:rsid w:val="642F4DB7"/>
    <w:rsid w:val="64540CC2"/>
    <w:rsid w:val="646031C3"/>
    <w:rsid w:val="646A0D01"/>
    <w:rsid w:val="6470717E"/>
    <w:rsid w:val="647E5D3F"/>
    <w:rsid w:val="6486294B"/>
    <w:rsid w:val="648C045C"/>
    <w:rsid w:val="648C220A"/>
    <w:rsid w:val="648E17FF"/>
    <w:rsid w:val="649A512F"/>
    <w:rsid w:val="64A102A5"/>
    <w:rsid w:val="64A531E2"/>
    <w:rsid w:val="64A676C0"/>
    <w:rsid w:val="64AD2180"/>
    <w:rsid w:val="64BB489D"/>
    <w:rsid w:val="64C51278"/>
    <w:rsid w:val="64C80D68"/>
    <w:rsid w:val="64CF0348"/>
    <w:rsid w:val="64D140C0"/>
    <w:rsid w:val="64D4770D"/>
    <w:rsid w:val="64F63B27"/>
    <w:rsid w:val="64F8164D"/>
    <w:rsid w:val="65044496"/>
    <w:rsid w:val="6511270F"/>
    <w:rsid w:val="65167D25"/>
    <w:rsid w:val="65240694"/>
    <w:rsid w:val="653463FD"/>
    <w:rsid w:val="654C2FFA"/>
    <w:rsid w:val="65565DB0"/>
    <w:rsid w:val="655E1860"/>
    <w:rsid w:val="656B0071"/>
    <w:rsid w:val="65702040"/>
    <w:rsid w:val="657A6506"/>
    <w:rsid w:val="657D5FF6"/>
    <w:rsid w:val="65807C48"/>
    <w:rsid w:val="65884E6E"/>
    <w:rsid w:val="658A426F"/>
    <w:rsid w:val="65902389"/>
    <w:rsid w:val="65984BDE"/>
    <w:rsid w:val="659A0956"/>
    <w:rsid w:val="659D3FA3"/>
    <w:rsid w:val="65AD68DC"/>
    <w:rsid w:val="65B8702E"/>
    <w:rsid w:val="65D200F0"/>
    <w:rsid w:val="65D710FB"/>
    <w:rsid w:val="65E106DD"/>
    <w:rsid w:val="65EE1816"/>
    <w:rsid w:val="65FA13F5"/>
    <w:rsid w:val="66012783"/>
    <w:rsid w:val="660B1854"/>
    <w:rsid w:val="66154481"/>
    <w:rsid w:val="6615622F"/>
    <w:rsid w:val="66304E17"/>
    <w:rsid w:val="663F505A"/>
    <w:rsid w:val="66542FFF"/>
    <w:rsid w:val="665C5C0C"/>
    <w:rsid w:val="66642A17"/>
    <w:rsid w:val="666D1BC7"/>
    <w:rsid w:val="66737D6D"/>
    <w:rsid w:val="667E2026"/>
    <w:rsid w:val="668447E7"/>
    <w:rsid w:val="668533B4"/>
    <w:rsid w:val="668D4017"/>
    <w:rsid w:val="669B4986"/>
    <w:rsid w:val="66AA2E1D"/>
    <w:rsid w:val="66AE577D"/>
    <w:rsid w:val="66B94E0C"/>
    <w:rsid w:val="66BB6DD6"/>
    <w:rsid w:val="66BC5FE0"/>
    <w:rsid w:val="66C57C55"/>
    <w:rsid w:val="66CC2D91"/>
    <w:rsid w:val="66F422E8"/>
    <w:rsid w:val="66FB2C13"/>
    <w:rsid w:val="66FB353D"/>
    <w:rsid w:val="6716400D"/>
    <w:rsid w:val="67236729"/>
    <w:rsid w:val="67264120"/>
    <w:rsid w:val="6727621A"/>
    <w:rsid w:val="672F7849"/>
    <w:rsid w:val="6753700F"/>
    <w:rsid w:val="67582877"/>
    <w:rsid w:val="67670D0C"/>
    <w:rsid w:val="67672ABA"/>
    <w:rsid w:val="676A269A"/>
    <w:rsid w:val="678278F4"/>
    <w:rsid w:val="67902011"/>
    <w:rsid w:val="67931B01"/>
    <w:rsid w:val="67967A8D"/>
    <w:rsid w:val="67A55390"/>
    <w:rsid w:val="67A755AC"/>
    <w:rsid w:val="67B06D74"/>
    <w:rsid w:val="67B11F87"/>
    <w:rsid w:val="67CE50A9"/>
    <w:rsid w:val="67D5211A"/>
    <w:rsid w:val="67D623D7"/>
    <w:rsid w:val="67DD4B2A"/>
    <w:rsid w:val="67E4235D"/>
    <w:rsid w:val="67F0485E"/>
    <w:rsid w:val="67F3434E"/>
    <w:rsid w:val="67FD341E"/>
    <w:rsid w:val="67FD51CC"/>
    <w:rsid w:val="67FF0F45"/>
    <w:rsid w:val="680227E3"/>
    <w:rsid w:val="6805760C"/>
    <w:rsid w:val="6809591F"/>
    <w:rsid w:val="68150768"/>
    <w:rsid w:val="68182006"/>
    <w:rsid w:val="682D3B1C"/>
    <w:rsid w:val="683A3D2B"/>
    <w:rsid w:val="6864524C"/>
    <w:rsid w:val="68702FE8"/>
    <w:rsid w:val="687234C5"/>
    <w:rsid w:val="68882A6E"/>
    <w:rsid w:val="688C69E9"/>
    <w:rsid w:val="688E5BA5"/>
    <w:rsid w:val="689773CF"/>
    <w:rsid w:val="6899075C"/>
    <w:rsid w:val="689C49E5"/>
    <w:rsid w:val="68A11FFC"/>
    <w:rsid w:val="68AB69D7"/>
    <w:rsid w:val="68B4626E"/>
    <w:rsid w:val="68CD5860"/>
    <w:rsid w:val="68CE0DFE"/>
    <w:rsid w:val="68D511B8"/>
    <w:rsid w:val="68DE0B5A"/>
    <w:rsid w:val="68ED5241"/>
    <w:rsid w:val="68ED550A"/>
    <w:rsid w:val="68F14D31"/>
    <w:rsid w:val="68F4037D"/>
    <w:rsid w:val="69023C3A"/>
    <w:rsid w:val="690907B8"/>
    <w:rsid w:val="690F5522"/>
    <w:rsid w:val="691561D5"/>
    <w:rsid w:val="69230C63"/>
    <w:rsid w:val="69313380"/>
    <w:rsid w:val="69387C9B"/>
    <w:rsid w:val="693C3AD3"/>
    <w:rsid w:val="6949237D"/>
    <w:rsid w:val="6958245A"/>
    <w:rsid w:val="69601EB7"/>
    <w:rsid w:val="696C085C"/>
    <w:rsid w:val="69717C20"/>
    <w:rsid w:val="6973731C"/>
    <w:rsid w:val="69787200"/>
    <w:rsid w:val="697D65C5"/>
    <w:rsid w:val="698A6279"/>
    <w:rsid w:val="698F1514"/>
    <w:rsid w:val="69B67D29"/>
    <w:rsid w:val="69BD0DB8"/>
    <w:rsid w:val="69DB153D"/>
    <w:rsid w:val="69FA0370"/>
    <w:rsid w:val="6A154A4F"/>
    <w:rsid w:val="6A164324"/>
    <w:rsid w:val="6A1B7B8C"/>
    <w:rsid w:val="6A1F142A"/>
    <w:rsid w:val="6A2B4273"/>
    <w:rsid w:val="6A3D3FA6"/>
    <w:rsid w:val="6A47646D"/>
    <w:rsid w:val="6A4E1D0F"/>
    <w:rsid w:val="6A4E7F61"/>
    <w:rsid w:val="6A5512F0"/>
    <w:rsid w:val="6A55309E"/>
    <w:rsid w:val="6A5A5AAC"/>
    <w:rsid w:val="6A5F216E"/>
    <w:rsid w:val="6A645C5C"/>
    <w:rsid w:val="6A674B7F"/>
    <w:rsid w:val="6A75729C"/>
    <w:rsid w:val="6A7774B8"/>
    <w:rsid w:val="6A7A48B2"/>
    <w:rsid w:val="6A7F011B"/>
    <w:rsid w:val="6AA45DD3"/>
    <w:rsid w:val="6AAB3DC6"/>
    <w:rsid w:val="6ADD7C30"/>
    <w:rsid w:val="6AE66C82"/>
    <w:rsid w:val="6AE97DBC"/>
    <w:rsid w:val="6AF97ECD"/>
    <w:rsid w:val="6AFE55F0"/>
    <w:rsid w:val="6B036F9E"/>
    <w:rsid w:val="6B086362"/>
    <w:rsid w:val="6B0A3E88"/>
    <w:rsid w:val="6B0D5AE3"/>
    <w:rsid w:val="6B114AA2"/>
    <w:rsid w:val="6B1765A5"/>
    <w:rsid w:val="6B1D005F"/>
    <w:rsid w:val="6B3B2294"/>
    <w:rsid w:val="6B4750DC"/>
    <w:rsid w:val="6B601CFA"/>
    <w:rsid w:val="6B6F1F3D"/>
    <w:rsid w:val="6B766166"/>
    <w:rsid w:val="6B79100E"/>
    <w:rsid w:val="6B7A5B36"/>
    <w:rsid w:val="6B826114"/>
    <w:rsid w:val="6B9B71D6"/>
    <w:rsid w:val="6BA20565"/>
    <w:rsid w:val="6BAF4A30"/>
    <w:rsid w:val="6BB169FA"/>
    <w:rsid w:val="6BC32289"/>
    <w:rsid w:val="6BC448C8"/>
    <w:rsid w:val="6BC93D43"/>
    <w:rsid w:val="6BD04AC6"/>
    <w:rsid w:val="6BD83F86"/>
    <w:rsid w:val="6BE423BA"/>
    <w:rsid w:val="6BE97F42"/>
    <w:rsid w:val="6BF16DF6"/>
    <w:rsid w:val="6C16685D"/>
    <w:rsid w:val="6C186A79"/>
    <w:rsid w:val="6C1C60A9"/>
    <w:rsid w:val="6C272818"/>
    <w:rsid w:val="6C345131"/>
    <w:rsid w:val="6C38499A"/>
    <w:rsid w:val="6C423AF6"/>
    <w:rsid w:val="6C523D39"/>
    <w:rsid w:val="6C5506F2"/>
    <w:rsid w:val="6C560F31"/>
    <w:rsid w:val="6C586190"/>
    <w:rsid w:val="6C6121CE"/>
    <w:rsid w:val="6C635F46"/>
    <w:rsid w:val="6C6770B8"/>
    <w:rsid w:val="6C835AE3"/>
    <w:rsid w:val="6C861C34"/>
    <w:rsid w:val="6C871509"/>
    <w:rsid w:val="6C8859AD"/>
    <w:rsid w:val="6CA725AA"/>
    <w:rsid w:val="6CA976D1"/>
    <w:rsid w:val="6CAD5413"/>
    <w:rsid w:val="6CB30550"/>
    <w:rsid w:val="6CB43BD9"/>
    <w:rsid w:val="6CB67FB3"/>
    <w:rsid w:val="6CC462B9"/>
    <w:rsid w:val="6CC5072A"/>
    <w:rsid w:val="6CD97FB6"/>
    <w:rsid w:val="6CF337B1"/>
    <w:rsid w:val="6D035033"/>
    <w:rsid w:val="6D065152"/>
    <w:rsid w:val="6D0B38AC"/>
    <w:rsid w:val="6D1234C8"/>
    <w:rsid w:val="6D1C66E8"/>
    <w:rsid w:val="6D21161F"/>
    <w:rsid w:val="6D286848"/>
    <w:rsid w:val="6D3276C6"/>
    <w:rsid w:val="6D3E606B"/>
    <w:rsid w:val="6D413DAD"/>
    <w:rsid w:val="6D662BAE"/>
    <w:rsid w:val="6D714693"/>
    <w:rsid w:val="6D725D15"/>
    <w:rsid w:val="6D7416F1"/>
    <w:rsid w:val="6D7E0B5E"/>
    <w:rsid w:val="6D9B34BE"/>
    <w:rsid w:val="6DA823F7"/>
    <w:rsid w:val="6DA93E2C"/>
    <w:rsid w:val="6DBE21A5"/>
    <w:rsid w:val="6DC742B3"/>
    <w:rsid w:val="6DCD13CB"/>
    <w:rsid w:val="6DCE002D"/>
    <w:rsid w:val="6DEE5CE3"/>
    <w:rsid w:val="6DF96646"/>
    <w:rsid w:val="6DFB0400"/>
    <w:rsid w:val="6DFE57FA"/>
    <w:rsid w:val="6E153270"/>
    <w:rsid w:val="6E2D2305"/>
    <w:rsid w:val="6E5378F4"/>
    <w:rsid w:val="6E5A6A6D"/>
    <w:rsid w:val="6E623FDB"/>
    <w:rsid w:val="6E693F43"/>
    <w:rsid w:val="6E755ABD"/>
    <w:rsid w:val="6E7C32EF"/>
    <w:rsid w:val="6E8D783A"/>
    <w:rsid w:val="6E900B48"/>
    <w:rsid w:val="6E981A02"/>
    <w:rsid w:val="6E9C74ED"/>
    <w:rsid w:val="6EA3382F"/>
    <w:rsid w:val="6EA75E92"/>
    <w:rsid w:val="6EA97E5C"/>
    <w:rsid w:val="6EAA4599"/>
    <w:rsid w:val="6EBA28E3"/>
    <w:rsid w:val="6EBF142E"/>
    <w:rsid w:val="6ED36C87"/>
    <w:rsid w:val="6ED547AD"/>
    <w:rsid w:val="6ED90E1E"/>
    <w:rsid w:val="6EE112EC"/>
    <w:rsid w:val="6EE43454"/>
    <w:rsid w:val="6EE82732"/>
    <w:rsid w:val="6EF94940"/>
    <w:rsid w:val="6EF966EE"/>
    <w:rsid w:val="6F0B4673"/>
    <w:rsid w:val="6F1057E5"/>
    <w:rsid w:val="6F213E96"/>
    <w:rsid w:val="6F2D6397"/>
    <w:rsid w:val="6F2F0361"/>
    <w:rsid w:val="6F40678A"/>
    <w:rsid w:val="6F481423"/>
    <w:rsid w:val="6F4D767A"/>
    <w:rsid w:val="6F5B73A8"/>
    <w:rsid w:val="6F6B001B"/>
    <w:rsid w:val="6F6D3DA5"/>
    <w:rsid w:val="6F72024E"/>
    <w:rsid w:val="6F7578D7"/>
    <w:rsid w:val="6F7C731F"/>
    <w:rsid w:val="6F84718A"/>
    <w:rsid w:val="6F865872"/>
    <w:rsid w:val="6F8F7052"/>
    <w:rsid w:val="6FBB39A3"/>
    <w:rsid w:val="6FE67160"/>
    <w:rsid w:val="6FE80510"/>
    <w:rsid w:val="6FF46EB5"/>
    <w:rsid w:val="6FFE1AE2"/>
    <w:rsid w:val="700417EE"/>
    <w:rsid w:val="700510C2"/>
    <w:rsid w:val="701337DF"/>
    <w:rsid w:val="702C664F"/>
    <w:rsid w:val="70324937"/>
    <w:rsid w:val="703419A7"/>
    <w:rsid w:val="70357BF9"/>
    <w:rsid w:val="70441BEA"/>
    <w:rsid w:val="704D7A12"/>
    <w:rsid w:val="7056191E"/>
    <w:rsid w:val="705F6A24"/>
    <w:rsid w:val="70665765"/>
    <w:rsid w:val="70716758"/>
    <w:rsid w:val="707929B0"/>
    <w:rsid w:val="708446DD"/>
    <w:rsid w:val="70860455"/>
    <w:rsid w:val="70A00DEB"/>
    <w:rsid w:val="70A6565A"/>
    <w:rsid w:val="70A8492C"/>
    <w:rsid w:val="70AB1C6A"/>
    <w:rsid w:val="70B34FC2"/>
    <w:rsid w:val="70BA60A4"/>
    <w:rsid w:val="70BD199D"/>
    <w:rsid w:val="70D171F6"/>
    <w:rsid w:val="70E4517B"/>
    <w:rsid w:val="70E47042"/>
    <w:rsid w:val="710864C2"/>
    <w:rsid w:val="71107D1F"/>
    <w:rsid w:val="711E68DF"/>
    <w:rsid w:val="71213AB1"/>
    <w:rsid w:val="712B2DAA"/>
    <w:rsid w:val="712C5846"/>
    <w:rsid w:val="71303210"/>
    <w:rsid w:val="71353C29"/>
    <w:rsid w:val="713F5623"/>
    <w:rsid w:val="71445C1A"/>
    <w:rsid w:val="715C2F64"/>
    <w:rsid w:val="71642F7A"/>
    <w:rsid w:val="716B31A7"/>
    <w:rsid w:val="716E194C"/>
    <w:rsid w:val="717300E1"/>
    <w:rsid w:val="71744ABD"/>
    <w:rsid w:val="719C15B2"/>
    <w:rsid w:val="71A347D9"/>
    <w:rsid w:val="71AB7A47"/>
    <w:rsid w:val="71D15351"/>
    <w:rsid w:val="71D92806"/>
    <w:rsid w:val="71DB032D"/>
    <w:rsid w:val="71E02FF9"/>
    <w:rsid w:val="71E80C9B"/>
    <w:rsid w:val="72062731"/>
    <w:rsid w:val="72062ED0"/>
    <w:rsid w:val="72077373"/>
    <w:rsid w:val="720D24B0"/>
    <w:rsid w:val="720F6228"/>
    <w:rsid w:val="72121874"/>
    <w:rsid w:val="72184D10"/>
    <w:rsid w:val="721D26F3"/>
    <w:rsid w:val="72314C97"/>
    <w:rsid w:val="723D0FE7"/>
    <w:rsid w:val="723F6274"/>
    <w:rsid w:val="724179B2"/>
    <w:rsid w:val="726A5F18"/>
    <w:rsid w:val="727B566C"/>
    <w:rsid w:val="72864923"/>
    <w:rsid w:val="72A44BC2"/>
    <w:rsid w:val="72A526E9"/>
    <w:rsid w:val="72A76461"/>
    <w:rsid w:val="72AB5F51"/>
    <w:rsid w:val="72AE3C93"/>
    <w:rsid w:val="72B82288"/>
    <w:rsid w:val="72BA15AC"/>
    <w:rsid w:val="72BB1F0C"/>
    <w:rsid w:val="72D220CA"/>
    <w:rsid w:val="72E74AAF"/>
    <w:rsid w:val="72F0391D"/>
    <w:rsid w:val="72F1522F"/>
    <w:rsid w:val="72F86CBC"/>
    <w:rsid w:val="72FF004B"/>
    <w:rsid w:val="72FF6166"/>
    <w:rsid w:val="73027B3B"/>
    <w:rsid w:val="73091DE9"/>
    <w:rsid w:val="730F12C7"/>
    <w:rsid w:val="73117D7E"/>
    <w:rsid w:val="73243870"/>
    <w:rsid w:val="732950C8"/>
    <w:rsid w:val="733F2B3D"/>
    <w:rsid w:val="734A35B8"/>
    <w:rsid w:val="735F4F8D"/>
    <w:rsid w:val="736321C2"/>
    <w:rsid w:val="736600CA"/>
    <w:rsid w:val="737170CE"/>
    <w:rsid w:val="73724CC1"/>
    <w:rsid w:val="737C169B"/>
    <w:rsid w:val="73944C37"/>
    <w:rsid w:val="739F35DC"/>
    <w:rsid w:val="73AB1E8D"/>
    <w:rsid w:val="73AF381F"/>
    <w:rsid w:val="73BA3432"/>
    <w:rsid w:val="73D03795"/>
    <w:rsid w:val="73D239B1"/>
    <w:rsid w:val="73D354FF"/>
    <w:rsid w:val="73DC5591"/>
    <w:rsid w:val="73E052BC"/>
    <w:rsid w:val="73E159A2"/>
    <w:rsid w:val="73FC0A2E"/>
    <w:rsid w:val="73FE47A6"/>
    <w:rsid w:val="74007F92"/>
    <w:rsid w:val="740718AD"/>
    <w:rsid w:val="74161AF0"/>
    <w:rsid w:val="7419513C"/>
    <w:rsid w:val="741C655A"/>
    <w:rsid w:val="7427000B"/>
    <w:rsid w:val="742835D1"/>
    <w:rsid w:val="74296EB9"/>
    <w:rsid w:val="742A7349"/>
    <w:rsid w:val="743957DE"/>
    <w:rsid w:val="745D771F"/>
    <w:rsid w:val="745E7170"/>
    <w:rsid w:val="7460720F"/>
    <w:rsid w:val="746F1200"/>
    <w:rsid w:val="74716D26"/>
    <w:rsid w:val="74770628"/>
    <w:rsid w:val="748702F8"/>
    <w:rsid w:val="748922C2"/>
    <w:rsid w:val="74AC4202"/>
    <w:rsid w:val="74B026B4"/>
    <w:rsid w:val="74B23A83"/>
    <w:rsid w:val="74B80DF9"/>
    <w:rsid w:val="74E25E76"/>
    <w:rsid w:val="74E4574A"/>
    <w:rsid w:val="74EE65C9"/>
    <w:rsid w:val="750270A6"/>
    <w:rsid w:val="751C37AC"/>
    <w:rsid w:val="75213594"/>
    <w:rsid w:val="753811A8"/>
    <w:rsid w:val="7540533D"/>
    <w:rsid w:val="754601B3"/>
    <w:rsid w:val="7548217D"/>
    <w:rsid w:val="75530B22"/>
    <w:rsid w:val="75610B49"/>
    <w:rsid w:val="75647B92"/>
    <w:rsid w:val="756656E9"/>
    <w:rsid w:val="757C3BD5"/>
    <w:rsid w:val="759A405B"/>
    <w:rsid w:val="759E1D9D"/>
    <w:rsid w:val="75A4312B"/>
    <w:rsid w:val="75A44ED9"/>
    <w:rsid w:val="75B50E95"/>
    <w:rsid w:val="75B55512"/>
    <w:rsid w:val="75B64732"/>
    <w:rsid w:val="75BF3AC1"/>
    <w:rsid w:val="75C612F4"/>
    <w:rsid w:val="75C76CDA"/>
    <w:rsid w:val="75C80BC8"/>
    <w:rsid w:val="75CB690A"/>
    <w:rsid w:val="75F66D26"/>
    <w:rsid w:val="75FA1F30"/>
    <w:rsid w:val="75FC6AF9"/>
    <w:rsid w:val="760A11E0"/>
    <w:rsid w:val="760D0CD1"/>
    <w:rsid w:val="761E2EDE"/>
    <w:rsid w:val="763D7808"/>
    <w:rsid w:val="76577859"/>
    <w:rsid w:val="76793892"/>
    <w:rsid w:val="768F4DBC"/>
    <w:rsid w:val="76923C0F"/>
    <w:rsid w:val="76955EA6"/>
    <w:rsid w:val="76BB24DB"/>
    <w:rsid w:val="76BB3C29"/>
    <w:rsid w:val="76C45833"/>
    <w:rsid w:val="76DB2B7D"/>
    <w:rsid w:val="76FF2D0F"/>
    <w:rsid w:val="770025E3"/>
    <w:rsid w:val="77073715"/>
    <w:rsid w:val="77075720"/>
    <w:rsid w:val="770C2D36"/>
    <w:rsid w:val="772B58B2"/>
    <w:rsid w:val="773D2DAD"/>
    <w:rsid w:val="77416E84"/>
    <w:rsid w:val="77420E4E"/>
    <w:rsid w:val="77470212"/>
    <w:rsid w:val="77521091"/>
    <w:rsid w:val="77881C2D"/>
    <w:rsid w:val="779A47E6"/>
    <w:rsid w:val="77A15B74"/>
    <w:rsid w:val="77A25449"/>
    <w:rsid w:val="77B5517C"/>
    <w:rsid w:val="77C41863"/>
    <w:rsid w:val="77C7010E"/>
    <w:rsid w:val="77C74EAF"/>
    <w:rsid w:val="77CC1097"/>
    <w:rsid w:val="77DC6BAC"/>
    <w:rsid w:val="77E37F3B"/>
    <w:rsid w:val="77F34E5A"/>
    <w:rsid w:val="77F35CA4"/>
    <w:rsid w:val="77F728DF"/>
    <w:rsid w:val="780B1240"/>
    <w:rsid w:val="78414C61"/>
    <w:rsid w:val="78431691"/>
    <w:rsid w:val="78496FD5"/>
    <w:rsid w:val="78570929"/>
    <w:rsid w:val="785A623C"/>
    <w:rsid w:val="785E1CB7"/>
    <w:rsid w:val="786A1884"/>
    <w:rsid w:val="786D29BF"/>
    <w:rsid w:val="78743289"/>
    <w:rsid w:val="78760DAF"/>
    <w:rsid w:val="78785DD0"/>
    <w:rsid w:val="7879264D"/>
    <w:rsid w:val="787D0CEE"/>
    <w:rsid w:val="78801C2E"/>
    <w:rsid w:val="788A03B6"/>
    <w:rsid w:val="788C393B"/>
    <w:rsid w:val="788D7EA7"/>
    <w:rsid w:val="789B6CFE"/>
    <w:rsid w:val="78A31478"/>
    <w:rsid w:val="78AD4288"/>
    <w:rsid w:val="78C25DA2"/>
    <w:rsid w:val="78C733B9"/>
    <w:rsid w:val="78CA10FB"/>
    <w:rsid w:val="78D6184E"/>
    <w:rsid w:val="78D9133E"/>
    <w:rsid w:val="78D92591"/>
    <w:rsid w:val="78DD498A"/>
    <w:rsid w:val="78EE72A0"/>
    <w:rsid w:val="78F02B1B"/>
    <w:rsid w:val="78F24F26"/>
    <w:rsid w:val="78FA19E0"/>
    <w:rsid w:val="790740FD"/>
    <w:rsid w:val="79091C23"/>
    <w:rsid w:val="791922F0"/>
    <w:rsid w:val="793622EC"/>
    <w:rsid w:val="79480103"/>
    <w:rsid w:val="795804B5"/>
    <w:rsid w:val="79646E59"/>
    <w:rsid w:val="79654980"/>
    <w:rsid w:val="796602FB"/>
    <w:rsid w:val="79720F5A"/>
    <w:rsid w:val="79A47B9E"/>
    <w:rsid w:val="79D43A2B"/>
    <w:rsid w:val="79D95BF8"/>
    <w:rsid w:val="79E47F9A"/>
    <w:rsid w:val="79EF3662"/>
    <w:rsid w:val="79F0693F"/>
    <w:rsid w:val="79F67070"/>
    <w:rsid w:val="7A036672"/>
    <w:rsid w:val="7A0A223C"/>
    <w:rsid w:val="7A0A501A"/>
    <w:rsid w:val="7A100D8F"/>
    <w:rsid w:val="7A122D59"/>
    <w:rsid w:val="7A13262E"/>
    <w:rsid w:val="7A221DB1"/>
    <w:rsid w:val="7A24483B"/>
    <w:rsid w:val="7A2D67DE"/>
    <w:rsid w:val="7A3A405E"/>
    <w:rsid w:val="7A434CC1"/>
    <w:rsid w:val="7A5866FB"/>
    <w:rsid w:val="7A5A2DE0"/>
    <w:rsid w:val="7A637111"/>
    <w:rsid w:val="7A664384"/>
    <w:rsid w:val="7A85352B"/>
    <w:rsid w:val="7A9B7997"/>
    <w:rsid w:val="7AD16771"/>
    <w:rsid w:val="7AD77337"/>
    <w:rsid w:val="7AE069B4"/>
    <w:rsid w:val="7AE07E53"/>
    <w:rsid w:val="7AED10D1"/>
    <w:rsid w:val="7AF35A5A"/>
    <w:rsid w:val="7AFB559C"/>
    <w:rsid w:val="7B050BBC"/>
    <w:rsid w:val="7B0703E4"/>
    <w:rsid w:val="7B145A11"/>
    <w:rsid w:val="7B2336BF"/>
    <w:rsid w:val="7B29556A"/>
    <w:rsid w:val="7B367CB8"/>
    <w:rsid w:val="7B387033"/>
    <w:rsid w:val="7B4D5776"/>
    <w:rsid w:val="7B4F2071"/>
    <w:rsid w:val="7B513CBB"/>
    <w:rsid w:val="7B71585E"/>
    <w:rsid w:val="7B745921"/>
    <w:rsid w:val="7BB8348D"/>
    <w:rsid w:val="7BC57958"/>
    <w:rsid w:val="7BCC31D3"/>
    <w:rsid w:val="7BDC3572"/>
    <w:rsid w:val="7BE44282"/>
    <w:rsid w:val="7BE67FFA"/>
    <w:rsid w:val="7BEE611A"/>
    <w:rsid w:val="7BF72207"/>
    <w:rsid w:val="7C077F70"/>
    <w:rsid w:val="7C0A3518"/>
    <w:rsid w:val="7C0D0231"/>
    <w:rsid w:val="7C151E40"/>
    <w:rsid w:val="7C1F52BA"/>
    <w:rsid w:val="7C224DAA"/>
    <w:rsid w:val="7C3C40BE"/>
    <w:rsid w:val="7C423CF3"/>
    <w:rsid w:val="7C4D62CB"/>
    <w:rsid w:val="7C52568F"/>
    <w:rsid w:val="7C5A2796"/>
    <w:rsid w:val="7C5F1B5A"/>
    <w:rsid w:val="7C646E2F"/>
    <w:rsid w:val="7C65377D"/>
    <w:rsid w:val="7C7B5C6E"/>
    <w:rsid w:val="7C7E6484"/>
    <w:rsid w:val="7C885555"/>
    <w:rsid w:val="7C901E7B"/>
    <w:rsid w:val="7C914409"/>
    <w:rsid w:val="7C9C2DAE"/>
    <w:rsid w:val="7CA04E8C"/>
    <w:rsid w:val="7CAF4890"/>
    <w:rsid w:val="7CBA4FE2"/>
    <w:rsid w:val="7CBC6FAC"/>
    <w:rsid w:val="7CD459A8"/>
    <w:rsid w:val="7CD5595C"/>
    <w:rsid w:val="7CD82038"/>
    <w:rsid w:val="7CDB5685"/>
    <w:rsid w:val="7CE23B0F"/>
    <w:rsid w:val="7CE309DD"/>
    <w:rsid w:val="7D0836B3"/>
    <w:rsid w:val="7D0E2B49"/>
    <w:rsid w:val="7D1312C2"/>
    <w:rsid w:val="7D276B1C"/>
    <w:rsid w:val="7D2D65C1"/>
    <w:rsid w:val="7D3B7F91"/>
    <w:rsid w:val="7D555604"/>
    <w:rsid w:val="7D697134"/>
    <w:rsid w:val="7D741635"/>
    <w:rsid w:val="7D7610C2"/>
    <w:rsid w:val="7D7E4262"/>
    <w:rsid w:val="7D7F0706"/>
    <w:rsid w:val="7D9046C1"/>
    <w:rsid w:val="7D937D0D"/>
    <w:rsid w:val="7D9D293A"/>
    <w:rsid w:val="7D9E01FF"/>
    <w:rsid w:val="7DA331D4"/>
    <w:rsid w:val="7DAE383D"/>
    <w:rsid w:val="7DB13425"/>
    <w:rsid w:val="7DB17F4B"/>
    <w:rsid w:val="7DB639FC"/>
    <w:rsid w:val="7DB935B9"/>
    <w:rsid w:val="7DBB54B6"/>
    <w:rsid w:val="7DC51E91"/>
    <w:rsid w:val="7DC835AE"/>
    <w:rsid w:val="7DD6409E"/>
    <w:rsid w:val="7DDB16B4"/>
    <w:rsid w:val="7DE247F1"/>
    <w:rsid w:val="7DEF005C"/>
    <w:rsid w:val="7DF147EF"/>
    <w:rsid w:val="7DF21507"/>
    <w:rsid w:val="7DF6029C"/>
    <w:rsid w:val="7E084A24"/>
    <w:rsid w:val="7E176B90"/>
    <w:rsid w:val="7E1D1694"/>
    <w:rsid w:val="7E3F39F1"/>
    <w:rsid w:val="7E413C0D"/>
    <w:rsid w:val="7E4454AB"/>
    <w:rsid w:val="7E4719D9"/>
    <w:rsid w:val="7E5A6A7D"/>
    <w:rsid w:val="7E682F48"/>
    <w:rsid w:val="7E696CC0"/>
    <w:rsid w:val="7E7F64E4"/>
    <w:rsid w:val="7E865AC4"/>
    <w:rsid w:val="7E930551"/>
    <w:rsid w:val="7E955D07"/>
    <w:rsid w:val="7E95676F"/>
    <w:rsid w:val="7E9957F7"/>
    <w:rsid w:val="7EA16291"/>
    <w:rsid w:val="7EA81EFF"/>
    <w:rsid w:val="7EB45827"/>
    <w:rsid w:val="7EB937A4"/>
    <w:rsid w:val="7EBE700C"/>
    <w:rsid w:val="7EC329F7"/>
    <w:rsid w:val="7ED405DD"/>
    <w:rsid w:val="7ED625A7"/>
    <w:rsid w:val="7ED71E7C"/>
    <w:rsid w:val="7EE50A3C"/>
    <w:rsid w:val="7EEF4623"/>
    <w:rsid w:val="7EF7251E"/>
    <w:rsid w:val="7F022440"/>
    <w:rsid w:val="7F043C8F"/>
    <w:rsid w:val="7F0C595B"/>
    <w:rsid w:val="7F17671C"/>
    <w:rsid w:val="7F211349"/>
    <w:rsid w:val="7F286B7B"/>
    <w:rsid w:val="7F2F3A66"/>
    <w:rsid w:val="7F3472CE"/>
    <w:rsid w:val="7F361298"/>
    <w:rsid w:val="7F4514DB"/>
    <w:rsid w:val="7F595184"/>
    <w:rsid w:val="7F743B6E"/>
    <w:rsid w:val="7F800765"/>
    <w:rsid w:val="7F820039"/>
    <w:rsid w:val="7F8C710A"/>
    <w:rsid w:val="7F914720"/>
    <w:rsid w:val="7F9164CE"/>
    <w:rsid w:val="7F98785D"/>
    <w:rsid w:val="7FA51F7A"/>
    <w:rsid w:val="7FBD5515"/>
    <w:rsid w:val="7FD30895"/>
    <w:rsid w:val="7FE5512B"/>
    <w:rsid w:val="7FE81987"/>
    <w:rsid w:val="ADFF8439"/>
    <w:rsid w:val="BDEDC6F7"/>
    <w:rsid w:val="BFFBB276"/>
    <w:rsid w:val="EFD17C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napToGrid w:val="0"/>
      <w:spacing w:line="560" w:lineRule="exact"/>
      <w:ind w:firstLine="200" w:firstLineChars="200"/>
      <w:jc w:val="both"/>
    </w:pPr>
    <w:rPr>
      <w:rFonts w:ascii="Times New Roman" w:hAnsi="Times New Roman" w:eastAsia="仿宋_GB2312" w:cs="黑体"/>
      <w:kern w:val="2"/>
      <w:sz w:val="32"/>
      <w:szCs w:val="21"/>
      <w:lang w:val="en-US" w:eastAsia="zh-CN" w:bidi="ar-SA"/>
    </w:rPr>
  </w:style>
  <w:style w:type="paragraph" w:styleId="3">
    <w:name w:val="heading 1"/>
    <w:basedOn w:val="1"/>
    <w:next w:val="1"/>
    <w:autoRedefine/>
    <w:qFormat/>
    <w:uiPriority w:val="0"/>
    <w:pPr>
      <w:keepNext/>
      <w:keepLines/>
      <w:spacing w:before="240" w:beforeLines="0" w:beforeAutospacing="0" w:after="240" w:afterLines="0" w:afterAutospacing="0" w:line="560" w:lineRule="exact"/>
      <w:ind w:firstLine="0" w:firstLineChars="0"/>
      <w:outlineLvl w:val="0"/>
    </w:pPr>
    <w:rPr>
      <w:rFonts w:ascii="华文仿宋" w:hAnsi="华文仿宋" w:eastAsia="黑体"/>
      <w:kern w:val="44"/>
    </w:rPr>
  </w:style>
  <w:style w:type="paragraph" w:styleId="4">
    <w:name w:val="heading 2"/>
    <w:basedOn w:val="1"/>
    <w:next w:val="1"/>
    <w:link w:val="31"/>
    <w:autoRedefine/>
    <w:qFormat/>
    <w:uiPriority w:val="9"/>
    <w:pPr>
      <w:keepNext/>
      <w:keepLines/>
      <w:spacing w:line="560" w:lineRule="exact"/>
      <w:outlineLvl w:val="1"/>
    </w:pPr>
    <w:rPr>
      <w:rFonts w:ascii="楷体_GB2312" w:hAnsi="楷体_GB2312" w:eastAsia="楷体_GB2312" w:cs="Times New Roman"/>
      <w:b/>
      <w:bCs/>
      <w:szCs w:val="32"/>
    </w:rPr>
  </w:style>
  <w:style w:type="character" w:default="1" w:styleId="16">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2">
    <w:name w:val="footer"/>
    <w:basedOn w:val="1"/>
    <w:next w:val="1"/>
    <w:autoRedefine/>
    <w:qFormat/>
    <w:uiPriority w:val="0"/>
    <w:pPr>
      <w:tabs>
        <w:tab w:val="center" w:pos="4153"/>
        <w:tab w:val="right" w:pos="8306"/>
      </w:tabs>
      <w:snapToGrid w:val="0"/>
      <w:jc w:val="left"/>
    </w:pPr>
    <w:rPr>
      <w:sz w:val="18"/>
    </w:rPr>
  </w:style>
  <w:style w:type="paragraph" w:styleId="5">
    <w:name w:val="Normal Indent"/>
    <w:basedOn w:val="1"/>
    <w:next w:val="1"/>
    <w:autoRedefine/>
    <w:qFormat/>
    <w:uiPriority w:val="0"/>
    <w:pPr>
      <w:ind w:firstLine="420" w:firstLineChars="200"/>
    </w:pPr>
    <w:rPr>
      <w:rFonts w:ascii="Times New Roman" w:hAnsi="Times New Roman"/>
      <w:szCs w:val="24"/>
    </w:rPr>
  </w:style>
  <w:style w:type="paragraph" w:styleId="6">
    <w:name w:val="index 5"/>
    <w:basedOn w:val="1"/>
    <w:next w:val="1"/>
    <w:autoRedefine/>
    <w:qFormat/>
    <w:uiPriority w:val="0"/>
    <w:pPr>
      <w:ind w:left="1680"/>
    </w:pPr>
  </w:style>
  <w:style w:type="paragraph" w:styleId="7">
    <w:name w:val="annotation text"/>
    <w:basedOn w:val="1"/>
    <w:autoRedefine/>
    <w:qFormat/>
    <w:uiPriority w:val="0"/>
    <w:pPr>
      <w:jc w:val="left"/>
    </w:pPr>
  </w:style>
  <w:style w:type="paragraph" w:styleId="8">
    <w:name w:val="Body Text"/>
    <w:basedOn w:val="1"/>
    <w:next w:val="1"/>
    <w:autoRedefine/>
    <w:qFormat/>
    <w:uiPriority w:val="0"/>
    <w:pPr>
      <w:spacing w:before="0" w:after="140" w:line="276" w:lineRule="auto"/>
    </w:pPr>
  </w:style>
  <w:style w:type="paragraph" w:styleId="9">
    <w:name w:val="Body Text Indent"/>
    <w:basedOn w:val="1"/>
    <w:autoRedefine/>
    <w:qFormat/>
    <w:uiPriority w:val="0"/>
    <w:pPr>
      <w:ind w:left="-3" w:firstLine="210"/>
    </w:pPr>
    <w:rPr>
      <w:rFonts w:ascii="楷体_GB2312" w:hAnsi="华文中宋" w:eastAsia="楷体_GB2312"/>
      <w:szCs w:val="20"/>
    </w:rPr>
  </w:style>
  <w:style w:type="paragraph" w:styleId="10">
    <w:name w:val="header"/>
    <w:basedOn w:val="1"/>
    <w:next w:val="8"/>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footnote text"/>
    <w:basedOn w:val="1"/>
    <w:autoRedefine/>
    <w:qFormat/>
    <w:uiPriority w:val="0"/>
    <w:pPr>
      <w:widowControl w:val="0"/>
    </w:pPr>
    <w:rPr>
      <w:rFonts w:ascii="Times New Roman" w:hAnsi="Times New Roman" w:eastAsia="PMingLiU" w:cs="Arial"/>
      <w:color w:val="000000"/>
      <w:kern w:val="2"/>
      <w:sz w:val="18"/>
      <w:szCs w:val="24"/>
      <w:lang w:val="en-US" w:eastAsia="zh-CN" w:bidi="ar-SA"/>
    </w:rPr>
  </w:style>
  <w:style w:type="paragraph" w:styleId="12">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3">
    <w:name w:val="Body Text First Indent"/>
    <w:basedOn w:val="8"/>
    <w:next w:val="8"/>
    <w:autoRedefine/>
    <w:qFormat/>
    <w:uiPriority w:val="0"/>
    <w:pPr>
      <w:ind w:firstLine="420" w:firstLineChars="100"/>
    </w:pPr>
  </w:style>
  <w:style w:type="paragraph" w:styleId="14">
    <w:name w:val="Body Text First Indent 2"/>
    <w:basedOn w:val="9"/>
    <w:autoRedefine/>
    <w:unhideWhenUsed/>
    <w:qFormat/>
    <w:uiPriority w:val="99"/>
    <w:pPr>
      <w:ind w:left="200" w:firstLine="420" w:firstLineChars="200"/>
    </w:pPr>
    <w:rPr>
      <w:rFonts w:hint="eastAsia" w:ascii="Calibri" w:hAnsi="Calibri" w:eastAsia="仿宋_GB2312" w:cs="黑体"/>
      <w:sz w:val="32"/>
      <w:szCs w:val="32"/>
    </w:rPr>
  </w:style>
  <w:style w:type="character" w:styleId="17">
    <w:name w:val="Strong"/>
    <w:basedOn w:val="16"/>
    <w:autoRedefine/>
    <w:qFormat/>
    <w:uiPriority w:val="0"/>
    <w:rPr>
      <w:b/>
    </w:rPr>
  </w:style>
  <w:style w:type="character" w:styleId="18">
    <w:name w:val="Emphasis"/>
    <w:basedOn w:val="16"/>
    <w:autoRedefine/>
    <w:qFormat/>
    <w:uiPriority w:val="0"/>
    <w:rPr>
      <w:i/>
    </w:rPr>
  </w:style>
  <w:style w:type="paragraph" w:customStyle="1" w:styleId="19">
    <w:name w:val="正文（首行缩进两字）"/>
    <w:basedOn w:val="1"/>
    <w:autoRedefine/>
    <w:qFormat/>
    <w:uiPriority w:val="0"/>
    <w:pPr>
      <w:spacing w:line="360" w:lineRule="auto"/>
      <w:ind w:firstLine="420"/>
    </w:pPr>
    <w:rPr>
      <w:sz w:val="28"/>
      <w:szCs w:val="21"/>
    </w:rPr>
  </w:style>
  <w:style w:type="paragraph" w:customStyle="1" w:styleId="20">
    <w:name w:val="Normal Indent1"/>
    <w:basedOn w:val="1"/>
    <w:autoRedefine/>
    <w:qFormat/>
    <w:uiPriority w:val="99"/>
    <w:pPr>
      <w:ind w:firstLine="420"/>
    </w:pPr>
    <w:rPr>
      <w:szCs w:val="20"/>
    </w:rPr>
  </w:style>
  <w:style w:type="character" w:customStyle="1" w:styleId="21">
    <w:name w:val="font31"/>
    <w:basedOn w:val="16"/>
    <w:autoRedefine/>
    <w:qFormat/>
    <w:uiPriority w:val="0"/>
    <w:rPr>
      <w:rFonts w:hint="default" w:ascii="Times New Roman" w:hAnsi="Times New Roman" w:cs="Times New Roman"/>
      <w:b/>
      <w:bCs/>
      <w:color w:val="000000"/>
      <w:sz w:val="21"/>
      <w:szCs w:val="21"/>
      <w:u w:val="none"/>
    </w:rPr>
  </w:style>
  <w:style w:type="character" w:customStyle="1" w:styleId="22">
    <w:name w:val="font41"/>
    <w:basedOn w:val="16"/>
    <w:autoRedefine/>
    <w:qFormat/>
    <w:uiPriority w:val="0"/>
    <w:rPr>
      <w:rFonts w:hint="eastAsia" w:ascii="宋体" w:hAnsi="宋体" w:eastAsia="宋体" w:cs="宋体"/>
      <w:color w:val="000000"/>
      <w:sz w:val="21"/>
      <w:szCs w:val="21"/>
      <w:u w:val="none"/>
    </w:rPr>
  </w:style>
  <w:style w:type="character" w:customStyle="1" w:styleId="23">
    <w:name w:val="font01"/>
    <w:basedOn w:val="16"/>
    <w:autoRedefine/>
    <w:qFormat/>
    <w:uiPriority w:val="0"/>
    <w:rPr>
      <w:rFonts w:hint="eastAsia" w:ascii="宋体" w:hAnsi="宋体" w:eastAsia="宋体" w:cs="宋体"/>
      <w:color w:val="000000"/>
      <w:sz w:val="22"/>
      <w:szCs w:val="22"/>
      <w:u w:val="none"/>
    </w:rPr>
  </w:style>
  <w:style w:type="character" w:customStyle="1" w:styleId="24">
    <w:name w:val="font101"/>
    <w:basedOn w:val="16"/>
    <w:autoRedefine/>
    <w:qFormat/>
    <w:uiPriority w:val="0"/>
    <w:rPr>
      <w:rFonts w:hint="eastAsia" w:ascii="宋体" w:hAnsi="宋体" w:eastAsia="宋体" w:cs="宋体"/>
      <w:color w:val="000000"/>
      <w:sz w:val="22"/>
      <w:szCs w:val="22"/>
      <w:u w:val="none"/>
    </w:rPr>
  </w:style>
  <w:style w:type="character" w:customStyle="1" w:styleId="25">
    <w:name w:val="font51"/>
    <w:basedOn w:val="16"/>
    <w:autoRedefine/>
    <w:qFormat/>
    <w:uiPriority w:val="0"/>
    <w:rPr>
      <w:rFonts w:hint="eastAsia" w:ascii="宋体" w:hAnsi="宋体" w:eastAsia="宋体" w:cs="宋体"/>
      <w:color w:val="000000"/>
      <w:sz w:val="21"/>
      <w:szCs w:val="21"/>
      <w:u w:val="none"/>
    </w:rPr>
  </w:style>
  <w:style w:type="character" w:customStyle="1" w:styleId="26">
    <w:name w:val="font61"/>
    <w:basedOn w:val="16"/>
    <w:autoRedefine/>
    <w:qFormat/>
    <w:uiPriority w:val="0"/>
    <w:rPr>
      <w:rFonts w:hint="default" w:ascii="Times New Roman" w:hAnsi="Times New Roman" w:cs="Times New Roman"/>
      <w:color w:val="000000"/>
      <w:sz w:val="21"/>
      <w:szCs w:val="21"/>
      <w:u w:val="none"/>
    </w:rPr>
  </w:style>
  <w:style w:type="character" w:customStyle="1" w:styleId="27">
    <w:name w:val="font71"/>
    <w:basedOn w:val="16"/>
    <w:autoRedefine/>
    <w:qFormat/>
    <w:uiPriority w:val="0"/>
    <w:rPr>
      <w:rFonts w:hint="default" w:ascii="Times New Roman" w:hAnsi="Times New Roman" w:cs="Times New Roman"/>
      <w:color w:val="000000"/>
      <w:sz w:val="21"/>
      <w:szCs w:val="21"/>
      <w:u w:val="none"/>
    </w:rPr>
  </w:style>
  <w:style w:type="character" w:customStyle="1" w:styleId="28">
    <w:name w:val="font11"/>
    <w:basedOn w:val="16"/>
    <w:autoRedefine/>
    <w:qFormat/>
    <w:uiPriority w:val="0"/>
    <w:rPr>
      <w:rFonts w:hint="eastAsia" w:ascii="仿宋_GB2312" w:eastAsia="仿宋_GB2312" w:cs="仿宋_GB2312"/>
      <w:color w:val="000000"/>
      <w:sz w:val="21"/>
      <w:szCs w:val="21"/>
      <w:u w:val="none"/>
    </w:rPr>
  </w:style>
  <w:style w:type="character" w:customStyle="1" w:styleId="29">
    <w:name w:val="font81"/>
    <w:basedOn w:val="16"/>
    <w:autoRedefine/>
    <w:qFormat/>
    <w:uiPriority w:val="0"/>
    <w:rPr>
      <w:rFonts w:hint="eastAsia" w:ascii="仿宋_GB2312" w:eastAsia="仿宋_GB2312" w:cs="仿宋_GB2312"/>
      <w:color w:val="000000"/>
      <w:sz w:val="21"/>
      <w:szCs w:val="21"/>
      <w:u w:val="none"/>
      <w:vertAlign w:val="superscript"/>
    </w:rPr>
  </w:style>
  <w:style w:type="character" w:customStyle="1" w:styleId="30">
    <w:name w:val="font91"/>
    <w:basedOn w:val="16"/>
    <w:autoRedefine/>
    <w:qFormat/>
    <w:uiPriority w:val="0"/>
    <w:rPr>
      <w:rFonts w:hint="eastAsia" w:ascii="宋体" w:hAnsi="宋体" w:eastAsia="宋体" w:cs="宋体"/>
      <w:color w:val="000000"/>
      <w:sz w:val="21"/>
      <w:szCs w:val="21"/>
      <w:u w:val="none"/>
    </w:rPr>
  </w:style>
  <w:style w:type="character" w:customStyle="1" w:styleId="31">
    <w:name w:val="标题 2 Char"/>
    <w:link w:val="4"/>
    <w:autoRedefine/>
    <w:qFormat/>
    <w:uiPriority w:val="0"/>
    <w:rPr>
      <w:rFonts w:ascii="楷体_GB2312" w:hAnsi="楷体_GB2312" w:eastAsia="楷体_GB2312" w:cs="Times New Roman"/>
      <w:b/>
      <w:bCs/>
      <w:szCs w:val="32"/>
    </w:rPr>
  </w:style>
  <w:style w:type="paragraph" w:customStyle="1" w:styleId="32">
    <w:name w:val="Table Text"/>
    <w:basedOn w:val="1"/>
    <w:autoRedefine/>
    <w:semiHidden/>
    <w:qFormat/>
    <w:uiPriority w:val="0"/>
    <w:rPr>
      <w:rFonts w:ascii="宋体" w:hAnsi="宋体" w:eastAsia="宋体" w:cs="宋体"/>
      <w:sz w:val="21"/>
      <w:szCs w:val="21"/>
      <w:lang w:val="en-US" w:eastAsia="en-US" w:bidi="ar-SA"/>
    </w:rPr>
  </w:style>
  <w:style w:type="character" w:customStyle="1" w:styleId="33">
    <w:name w:val="font121"/>
    <w:basedOn w:val="16"/>
    <w:autoRedefine/>
    <w:qFormat/>
    <w:uiPriority w:val="0"/>
    <w:rPr>
      <w:rFonts w:hint="eastAsia" w:ascii="宋体" w:hAnsi="宋体" w:eastAsia="宋体" w:cs="宋体"/>
      <w:b/>
      <w:bCs/>
      <w:color w:val="000000"/>
      <w:sz w:val="21"/>
      <w:szCs w:val="21"/>
      <w:u w:val="none"/>
    </w:rPr>
  </w:style>
  <w:style w:type="character" w:customStyle="1" w:styleId="34">
    <w:name w:val="font21"/>
    <w:basedOn w:val="16"/>
    <w:autoRedefine/>
    <w:qFormat/>
    <w:uiPriority w:val="0"/>
    <w:rPr>
      <w:rFonts w:hint="eastAsia" w:ascii="宋体" w:hAnsi="宋体" w:eastAsia="宋体" w:cs="宋体"/>
      <w:color w:val="000000"/>
      <w:sz w:val="21"/>
      <w:szCs w:val="21"/>
      <w:u w:val="none"/>
    </w:rPr>
  </w:style>
  <w:style w:type="character" w:customStyle="1" w:styleId="35">
    <w:name w:val="font131"/>
    <w:basedOn w:val="16"/>
    <w:autoRedefine/>
    <w:qFormat/>
    <w:uiPriority w:val="0"/>
    <w:rPr>
      <w:rFonts w:hint="eastAsia" w:ascii="宋体" w:hAnsi="宋体" w:eastAsia="宋体" w:cs="宋体"/>
      <w:color w:val="000000"/>
      <w:sz w:val="21"/>
      <w:szCs w:val="21"/>
      <w:u w:val="none"/>
    </w:rPr>
  </w:style>
  <w:style w:type="character" w:customStyle="1" w:styleId="36">
    <w:name w:val="font141"/>
    <w:basedOn w:val="16"/>
    <w:autoRedefine/>
    <w:qFormat/>
    <w:uiPriority w:val="0"/>
    <w:rPr>
      <w:rFonts w:hint="eastAsia" w:ascii="宋体" w:hAnsi="宋体" w:eastAsia="宋体" w:cs="宋体"/>
      <w:color w:val="000000"/>
      <w:sz w:val="21"/>
      <w:szCs w:val="21"/>
      <w:u w:val="none"/>
      <w:vertAlign w:val="superscript"/>
    </w:rPr>
  </w:style>
  <w:style w:type="paragraph" w:customStyle="1" w:styleId="37">
    <w:name w:val="Body text|1"/>
    <w:basedOn w:val="1"/>
    <w:autoRedefine/>
    <w:qFormat/>
    <w:uiPriority w:val="0"/>
    <w:pPr>
      <w:widowControl w:val="0"/>
      <w:shd w:val="clear" w:color="auto" w:fill="auto"/>
      <w:spacing w:line="394"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18605</Words>
  <Characters>19917</Characters>
  <Lines>0</Lines>
  <Paragraphs>0</Paragraphs>
  <TotalTime>0</TotalTime>
  <ScaleCrop>false</ScaleCrop>
  <LinksUpToDate>false</LinksUpToDate>
  <CharactersWithSpaces>19945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2024-02-20T08:49:00Z</dcterms:created>
  <dc:creator>CLOVER</dc:creator>
  <cp:lastModifiedBy>马晓春</cp:lastModifiedBy>
  <cp:lastPrinted>2024-03-23T01:26:00Z</cp:lastPrinted>
  <dcterms:modified xsi:type="dcterms:W3CDTF">2024-10-15T01:11:48Z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11F28B9A828644248AE35BD6622F3E6C_13</vt:lpwstr>
  </property>
</Properties>
</file>