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5"/>
        <w:gridCol w:w="902"/>
        <w:gridCol w:w="1689"/>
        <w:gridCol w:w="2301"/>
        <w:gridCol w:w="761"/>
        <w:gridCol w:w="1009"/>
        <w:gridCol w:w="1055"/>
        <w:gridCol w:w="1250"/>
        <w:gridCol w:w="1335"/>
        <w:gridCol w:w="2299"/>
        <w:gridCol w:w="99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附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5000" w:type="pct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海原县林下中药材产业培育项目</w:t>
            </w: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申报公示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18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乡镇</w:t>
            </w:r>
          </w:p>
        </w:tc>
        <w:tc>
          <w:tcPr>
            <w:tcW w:w="595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行政村及国有林场</w:t>
            </w:r>
          </w:p>
        </w:tc>
        <w:tc>
          <w:tcPr>
            <w:tcW w:w="811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经营主体</w:t>
            </w:r>
          </w:p>
        </w:tc>
        <w:tc>
          <w:tcPr>
            <w:tcW w:w="2719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林下中药材种植</w:t>
            </w:r>
          </w:p>
        </w:tc>
        <w:tc>
          <w:tcPr>
            <w:tcW w:w="35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1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小计</w:t>
            </w: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（亩）</w:t>
            </w:r>
          </w:p>
        </w:tc>
        <w:tc>
          <w:tcPr>
            <w:tcW w:w="116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林下中药材种植基地建设</w:t>
            </w:r>
          </w:p>
        </w:tc>
        <w:tc>
          <w:tcPr>
            <w:tcW w:w="47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种苗繁育基地建设（育苗、亩）</w:t>
            </w:r>
          </w:p>
        </w:tc>
        <w:tc>
          <w:tcPr>
            <w:tcW w:w="81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种植品种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1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面积小计（亩）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种苗移栽面积（亩）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示范基地建设面积（亩）</w:t>
            </w:r>
          </w:p>
        </w:tc>
        <w:tc>
          <w:tcPr>
            <w:tcW w:w="47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318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西安镇</w:t>
            </w:r>
          </w:p>
        </w:tc>
        <w:tc>
          <w:tcPr>
            <w:tcW w:w="595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海原县西华山林场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宁夏永峰腾飞劳务有限公司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板蓝根、柴胡、大黄、金银花、酸枣、黄芪等</w:t>
            </w:r>
          </w:p>
        </w:tc>
        <w:tc>
          <w:tcPr>
            <w:tcW w:w="35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中药材种植面积根据实际种植情况及种植需求可以相互调整，以最终验收结果为准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2</w:t>
            </w: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彭阳县亿家青种植专业合作社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470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板蓝根、柴胡、大黄、金银花、酸枣、黄芪等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318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红羊乡</w:t>
            </w:r>
          </w:p>
        </w:tc>
        <w:tc>
          <w:tcPr>
            <w:tcW w:w="59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海原县月亮山林场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海原县盛锋养殖专业合作社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板蓝根、柴胡、大黄、黄芪等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4</w:t>
            </w: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海原县福海林农专业合作社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100</w:t>
            </w: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板蓝根、柴胡、大黄、黄芪等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5</w:t>
            </w: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海原县龙升兴造林专业合作社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465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465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465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板蓝根、柴胡、大黄、黄芪等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318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七营镇</w:t>
            </w: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下套村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海原县兴旭农牧业发展有限公司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板蓝根、大黄、黄芪、麦冬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张堡村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海原县众城家庭种养殖家庭农场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板蓝根、大黄、黄芪、麦冬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李俊乡</w:t>
            </w: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蔡祥村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海原县李俊乡蔡祥村经济合作社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65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65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65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山楂、射干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3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三河镇</w:t>
            </w: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六窑村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海原县宁康牡丹专业合作社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350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芍药、黄芪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31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郑旗乡</w:t>
            </w:r>
          </w:p>
        </w:tc>
        <w:tc>
          <w:tcPr>
            <w:tcW w:w="59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西沿村套脑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宁夏锦元生态农业科技有限公司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423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423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423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柴胡、酸枣、黄芪、麦冬等中药材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宁夏德润翔农业发展有限公司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325.5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325.5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325.5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宁夏锦集生态农业发展有限公司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363.5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363.5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363.5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318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关庄乡</w:t>
            </w: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关庄行政村阳山村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海原县鸿鑫马铃薯专业合作社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165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165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165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柴胡、金银花、酸枣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关庄行政村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海原县永祥种养殖家庭农场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窑儿行政村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海原县福贵吉祥种养殖专业合作社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318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高台行政村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宁夏金穗阳光生态农业科技有限责任公司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500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500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500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黄芪、酸枣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318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贾塘乡</w:t>
            </w: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贾塘行政村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宁夏德润祥农业发展有限公司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500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500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酸枣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318" w:type="pct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史店乡</w:t>
            </w: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米湾行政村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海原县宏旺种养殖家庭农场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150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150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150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黄芪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2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19</w:t>
            </w:r>
          </w:p>
        </w:tc>
        <w:tc>
          <w:tcPr>
            <w:tcW w:w="318" w:type="pct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9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米湾行政村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海原县史店乡米湾村经济合作社</w:t>
            </w: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150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150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黄芪</w:t>
            </w: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111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8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5177 </w:t>
            </w:r>
          </w:p>
        </w:tc>
        <w:tc>
          <w:tcPr>
            <w:tcW w:w="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4977 </w:t>
            </w:r>
          </w:p>
        </w:tc>
        <w:tc>
          <w:tcPr>
            <w:tcW w:w="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4677 </w:t>
            </w:r>
          </w:p>
        </w:tc>
        <w:tc>
          <w:tcPr>
            <w:tcW w:w="4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300 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200 </w:t>
            </w:r>
          </w:p>
        </w:tc>
        <w:tc>
          <w:tcPr>
            <w:tcW w:w="8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5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00000000" w:usb1="00000000" w:usb2="00000000" w:usb3="00000000" w:csb0="00000000" w:csb1="00000000"/>
  </w:font>
  <w:font w:name="宋体">
    <w:panose1 w:val="02030304000000000000"/>
    <w:charset w:val="7A"/>
    <w:family w:val="auto"/>
    <w:pitch w:val="default"/>
    <w:sig w:usb0="E7FFAEFF" w:usb1="F9FFFFFF" w:usb2="000FFDFF" w:usb3="00000000" w:csb0="603F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383F8A"/>
    <w:rsid w:val="0AD8531A"/>
    <w:rsid w:val="16CE4D81"/>
    <w:rsid w:val="1E5A7E10"/>
    <w:rsid w:val="1FC71AB6"/>
    <w:rsid w:val="46DC5D1D"/>
    <w:rsid w:val="6F3F7296"/>
    <w:rsid w:val="72754625"/>
    <w:rsid w:val="778F4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仿宋_GB2312" w:hAnsi="宋体" w:cs="仿宋_GB2312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726</Words>
  <Characters>873</Characters>
  <Lines>0</Lines>
  <Paragraphs>0</Paragraphs>
  <TotalTime>17</TotalTime>
  <ScaleCrop>false</ScaleCrop>
  <LinksUpToDate>false</LinksUpToDate>
  <CharactersWithSpaces>918</CharactersWithSpaces>
  <Application>WPS Office_11.8.2.11929_F1E327BC-269C-435d-A152-05C5408002CA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2025-06-16T16:08:00Z</dcterms:created>
  <dc:creator>lenovo</dc:creator>
  <cp:lastModifiedBy>kylin</cp:lastModifiedBy>
  <dcterms:modified xsi:type="dcterms:W3CDTF">2025-07-01T17:29:39Z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2052-11.8.2.11929</vt:lpwstr>
  </property>
  <property fmtid="{D5CDD505-2E9C-101B-9397-08002B2CF9AE}" pid="3" name="KSOTemplateDocerSaveRecord">
    <vt:lpwstr>eyJoZGlkIjoiNzdkNjUzODYwOTkwN2NhYmJmMTRlZDk1MTZhYjM1OTciLCJ1c2VySWQiOiI0NDE3NzkyNTUifQ==</vt:lpwstr>
  </property>
  <property fmtid="{D5CDD505-2E9C-101B-9397-08002B2CF9AE}" pid="4" name="ICV">
    <vt:lpwstr>B2317EDA97E7527C83AA6368E41D4906</vt:lpwstr>
  </property>
</Properties>
</file>