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5D1" w:rsidRDefault="004265D1" w:rsidP="004265D1">
      <w:pPr>
        <w:snapToGrid w:val="0"/>
        <w:spacing w:afterLines="100" w:after="312" w:line="540" w:lineRule="exact"/>
        <w:jc w:val="center"/>
        <w:rPr>
          <w:rFonts w:ascii="黑体" w:eastAsia="黑体" w:hAnsi="黑体" w:cs="黑体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海原县地质灾害应急指挥部各成员单位联系电话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97"/>
        <w:gridCol w:w="4005"/>
        <w:gridCol w:w="2535"/>
        <w:gridCol w:w="1624"/>
      </w:tblGrid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县委宣传部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4011323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" w:hint="eastAsia"/>
                <w:color w:val="000000"/>
                <w:sz w:val="32"/>
                <w:szCs w:val="32"/>
              </w:rPr>
              <w:t>文广局</w:t>
            </w:r>
            <w:proofErr w:type="gramEnd"/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40</w:t>
            </w:r>
            <w:r>
              <w:rPr>
                <w:rFonts w:eastAsia="黑体" w:hint="eastAsia"/>
                <w:color w:val="000000"/>
                <w:sz w:val="32"/>
                <w:szCs w:val="32"/>
              </w:rPr>
              <w:t>14226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005" w:type="dxa"/>
          </w:tcPr>
          <w:p w:rsidR="004265D1" w:rsidRDefault="004265D1" w:rsidP="008673F0">
            <w:pPr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武装部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4016531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005" w:type="dxa"/>
          </w:tcPr>
          <w:p w:rsidR="004265D1" w:rsidRDefault="004265D1" w:rsidP="008673F0">
            <w:pPr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武警中队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4014807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005" w:type="dxa"/>
          </w:tcPr>
          <w:p w:rsidR="004265D1" w:rsidRDefault="004265D1" w:rsidP="008673F0">
            <w:pPr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消防大队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4011968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" w:hint="eastAsia"/>
                <w:color w:val="000000"/>
                <w:sz w:val="32"/>
                <w:szCs w:val="32"/>
              </w:rPr>
              <w:t>教体局</w:t>
            </w:r>
            <w:proofErr w:type="gramEnd"/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4015469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公安局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4013045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安监局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4015730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" w:hint="eastAsia"/>
                <w:color w:val="000000"/>
                <w:sz w:val="32"/>
                <w:szCs w:val="32"/>
              </w:rPr>
              <w:t>发改局</w:t>
            </w:r>
            <w:proofErr w:type="gramEnd"/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4011849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民政局</w:t>
            </w:r>
          </w:p>
        </w:tc>
        <w:tc>
          <w:tcPr>
            <w:tcW w:w="2535" w:type="dxa"/>
          </w:tcPr>
          <w:p w:rsidR="004265D1" w:rsidRDefault="004265D1" w:rsidP="008673F0">
            <w:pPr>
              <w:adjustRightInd w:val="0"/>
              <w:spacing w:line="48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4011637</w:t>
            </w:r>
          </w:p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财政局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4011769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交通局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4011</w:t>
            </w:r>
            <w:r>
              <w:rPr>
                <w:rFonts w:eastAsia="黑体" w:hint="eastAsia"/>
                <w:sz w:val="32"/>
                <w:szCs w:val="32"/>
              </w:rPr>
              <w:t>153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住建局</w:t>
            </w:r>
          </w:p>
        </w:tc>
        <w:tc>
          <w:tcPr>
            <w:tcW w:w="2535" w:type="dxa"/>
          </w:tcPr>
          <w:p w:rsidR="004265D1" w:rsidRDefault="004265D1" w:rsidP="008673F0">
            <w:pPr>
              <w:adjustRightInd w:val="0"/>
              <w:spacing w:line="48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4011765</w:t>
            </w:r>
          </w:p>
          <w:p w:rsidR="004265D1" w:rsidRDefault="004265D1" w:rsidP="008673F0">
            <w:pPr>
              <w:snapToGrid w:val="0"/>
              <w:spacing w:line="540" w:lineRule="exact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国环局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4011498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卫计局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4011806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水务局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</w:t>
            </w:r>
            <w:r>
              <w:rPr>
                <w:rFonts w:eastAsia="黑体" w:hint="eastAsia"/>
                <w:sz w:val="32"/>
                <w:szCs w:val="32"/>
              </w:rPr>
              <w:t>5392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地震局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4016703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气象局</w:t>
            </w:r>
          </w:p>
        </w:tc>
        <w:tc>
          <w:tcPr>
            <w:tcW w:w="253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4015630</w:t>
            </w: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  <w:tr w:rsidR="004265D1" w:rsidTr="008673F0">
        <w:trPr>
          <w:trHeight w:hRule="exact" w:val="567"/>
          <w:jc w:val="center"/>
        </w:trPr>
        <w:tc>
          <w:tcPr>
            <w:tcW w:w="897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005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" w:hint="eastAsia"/>
                <w:color w:val="000000"/>
                <w:sz w:val="32"/>
                <w:szCs w:val="32"/>
              </w:rPr>
              <w:t>国网海城</w:t>
            </w:r>
            <w:proofErr w:type="gramEnd"/>
            <w:r>
              <w:rPr>
                <w:rFonts w:eastAsia="仿宋" w:hint="eastAsia"/>
                <w:color w:val="000000"/>
                <w:sz w:val="32"/>
                <w:szCs w:val="32"/>
              </w:rPr>
              <w:t>供电公司</w:t>
            </w:r>
          </w:p>
        </w:tc>
        <w:tc>
          <w:tcPr>
            <w:tcW w:w="2535" w:type="dxa"/>
          </w:tcPr>
          <w:p w:rsidR="004265D1" w:rsidRDefault="004265D1" w:rsidP="008673F0">
            <w:pPr>
              <w:adjustRightInd w:val="0"/>
              <w:spacing w:line="4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7652284</w:t>
            </w:r>
          </w:p>
          <w:p w:rsidR="004265D1" w:rsidRDefault="004265D1" w:rsidP="008673F0">
            <w:pPr>
              <w:snapToGrid w:val="0"/>
              <w:spacing w:line="540" w:lineRule="exact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624" w:type="dxa"/>
          </w:tcPr>
          <w:p w:rsidR="004265D1" w:rsidRDefault="004265D1" w:rsidP="008673F0">
            <w:pPr>
              <w:snapToGrid w:val="0"/>
              <w:spacing w:line="540" w:lineRule="exact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</w:p>
        </w:tc>
      </w:tr>
    </w:tbl>
    <w:p w:rsidR="004265D1" w:rsidRDefault="004265D1" w:rsidP="004265D1">
      <w:pPr>
        <w:snapToGrid w:val="0"/>
        <w:spacing w:line="20" w:lineRule="exact"/>
        <w:rPr>
          <w:rFonts w:eastAsia="仿宋"/>
          <w:color w:val="000000"/>
          <w:sz w:val="32"/>
          <w:szCs w:val="32"/>
        </w:rPr>
      </w:pPr>
    </w:p>
    <w:p w:rsidR="004265D1" w:rsidRDefault="004265D1" w:rsidP="004265D1">
      <w:pPr>
        <w:jc w:val="right"/>
        <w:rPr>
          <w:rFonts w:eastAsia="仿宋" w:hint="eastAsia"/>
          <w:sz w:val="32"/>
          <w:szCs w:val="32"/>
        </w:rPr>
      </w:pPr>
    </w:p>
    <w:p w:rsidR="0023140E" w:rsidRDefault="0023140E">
      <w:bookmarkStart w:id="0" w:name="_GoBack"/>
      <w:bookmarkEnd w:id="0"/>
    </w:p>
    <w:sectPr w:rsidR="00231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1"/>
    <w:rsid w:val="0023140E"/>
    <w:rsid w:val="0042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780DD-806F-414D-BFE5-F75CFE90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5D1"/>
    <w:pPr>
      <w:widowControl w:val="0"/>
      <w:jc w:val="both"/>
    </w:pPr>
    <w:rPr>
      <w:rFonts w:ascii="Times New Roman" w:eastAsia="楷体_GB2312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2017-12-28T03:24:00Z</dcterms:created>
  <dcterms:modified xsi:type="dcterms:W3CDTF">2017-12-28T03:24:00Z</dcterms:modified>
</cp:coreProperties>
</file>