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spacing w:line="440" w:lineRule="exact"/>
        <w:rPr>
          <w:rFonts w:hint="eastAsia" w:ascii="方正小标宋简体" w:eastAsia="方正小标宋简体"/>
          <w:sz w:val="30"/>
          <w:szCs w:val="30"/>
        </w:rPr>
      </w:pPr>
      <w:r>
        <w:rPr>
          <w:rFonts w:hint="eastAsia" w:ascii="方正小标宋简体" w:eastAsia="方正小标宋简体"/>
          <w:sz w:val="30"/>
          <w:szCs w:val="30"/>
        </w:rPr>
        <w:t>附件1</w:t>
      </w:r>
    </w:p>
    <w:p>
      <w:pPr>
        <w:widowControl/>
        <w:autoSpaceDE w:val="0"/>
        <w:spacing w:line="440" w:lineRule="exact"/>
        <w:jc w:val="center"/>
        <w:rPr>
          <w:rFonts w:hint="eastAsia" w:ascii="方正小标宋简体" w:hAnsi="Calibri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药品经营企业“一人一单”管理登记表</w:t>
      </w:r>
    </w:p>
    <w:bookmarkEnd w:id="0"/>
    <w:p>
      <w:pPr>
        <w:widowControl/>
        <w:autoSpaceDE w:val="0"/>
        <w:spacing w:line="440" w:lineRule="exact"/>
        <w:ind w:firstLine="88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 xml:space="preserve"> </w:t>
      </w:r>
    </w:p>
    <w:p>
      <w:pPr>
        <w:widowControl/>
        <w:numPr>
          <w:ilvl w:val="0"/>
          <w:numId w:val="0"/>
        </w:numPr>
        <w:autoSpaceDE w:val="0"/>
        <w:spacing w:line="440" w:lineRule="exact"/>
        <w:ind w:leftChars="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1.</w:t>
      </w:r>
      <w:r>
        <w:rPr>
          <w:rFonts w:hint="eastAsia" w:ascii="仿宋_GB2312" w:eastAsia="仿宋_GB2312"/>
          <w:sz w:val="28"/>
          <w:szCs w:val="28"/>
        </w:rPr>
        <w:t>姓名：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</w:t>
      </w:r>
      <w:r>
        <w:rPr>
          <w:rFonts w:hint="eastAsia" w:ascii="仿宋_GB2312" w:eastAsia="仿宋_GB2312"/>
          <w:sz w:val="28"/>
          <w:szCs w:val="28"/>
        </w:rPr>
        <w:t>;若为儿童, 则监护人姓名：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</w:t>
      </w:r>
      <w:r>
        <w:rPr>
          <w:rFonts w:hint="eastAsia" w:ascii="仿宋_GB2312" w:eastAsia="仿宋_GB2312"/>
          <w:sz w:val="28"/>
          <w:szCs w:val="28"/>
        </w:rPr>
        <w:t>；</w:t>
      </w:r>
    </w:p>
    <w:p>
      <w:pPr>
        <w:widowControl/>
        <w:numPr>
          <w:ilvl w:val="0"/>
          <w:numId w:val="0"/>
        </w:numPr>
        <w:autoSpaceDE w:val="0"/>
        <w:spacing w:line="440" w:lineRule="exact"/>
        <w:ind w:leftChars="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2.</w:t>
      </w:r>
      <w:r>
        <w:rPr>
          <w:rFonts w:hint="eastAsia" w:ascii="仿宋_GB2312" w:eastAsia="仿宋_GB2312"/>
          <w:sz w:val="28"/>
          <w:szCs w:val="28"/>
        </w:rPr>
        <w:t xml:space="preserve">性别：□男  □女                </w:t>
      </w:r>
    </w:p>
    <w:p>
      <w:pPr>
        <w:widowControl/>
        <w:numPr>
          <w:ilvl w:val="0"/>
          <w:numId w:val="0"/>
        </w:numPr>
        <w:autoSpaceDE w:val="0"/>
        <w:spacing w:line="440" w:lineRule="exact"/>
        <w:ind w:leftChars="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3.</w:t>
      </w:r>
      <w:r>
        <w:rPr>
          <w:rFonts w:hint="eastAsia" w:ascii="仿宋_GB2312" w:eastAsia="仿宋_GB2312"/>
          <w:sz w:val="28"/>
          <w:szCs w:val="28"/>
        </w:rPr>
        <w:t>身份证号码：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</w:t>
      </w:r>
      <w:r>
        <w:rPr>
          <w:rFonts w:hint="eastAsia" w:ascii="仿宋_GB2312" w:eastAsia="仿宋_GB2312"/>
          <w:sz w:val="28"/>
          <w:szCs w:val="28"/>
        </w:rPr>
        <w:t xml:space="preserve">  </w:t>
      </w:r>
    </w:p>
    <w:p>
      <w:pPr>
        <w:widowControl/>
        <w:autoSpaceDE w:val="0"/>
        <w:spacing w:line="440" w:lineRule="exact"/>
        <w:rPr>
          <w:rFonts w:hint="eastAsia"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4. 联系电话：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</w:t>
      </w:r>
    </w:p>
    <w:p>
      <w:pPr>
        <w:widowControl/>
        <w:autoSpaceDE w:val="0"/>
        <w:spacing w:line="440" w:lineRule="exact"/>
        <w:ind w:left="1960" w:hanging="1960" w:hangingChars="700"/>
        <w:rPr>
          <w:rFonts w:hint="eastAsia" w:ascii="仿宋_GB2312" w:eastAsia="仿宋_GB2312"/>
          <w:spacing w:val="-20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 xml:space="preserve">5. </w:t>
      </w:r>
      <w:r>
        <w:rPr>
          <w:rFonts w:hint="eastAsia" w:ascii="仿宋_GB2312" w:eastAsia="仿宋_GB2312"/>
          <w:spacing w:val="-20"/>
          <w:sz w:val="28"/>
          <w:szCs w:val="28"/>
        </w:rPr>
        <w:t>现住址：</w:t>
      </w:r>
      <w:r>
        <w:rPr>
          <w:rFonts w:hint="eastAsia" w:ascii="仿宋_GB2312" w:eastAsia="仿宋_GB2312"/>
          <w:spacing w:val="-20"/>
          <w:sz w:val="28"/>
          <w:szCs w:val="28"/>
          <w:u w:val="single"/>
        </w:rPr>
        <w:t xml:space="preserve">      </w:t>
      </w:r>
      <w:r>
        <w:rPr>
          <w:rFonts w:hint="eastAsia" w:ascii="仿宋_GB2312" w:eastAsia="仿宋_GB2312"/>
          <w:spacing w:val="-20"/>
          <w:sz w:val="28"/>
          <w:szCs w:val="28"/>
        </w:rPr>
        <w:t>省</w:t>
      </w:r>
      <w:r>
        <w:rPr>
          <w:rFonts w:hint="eastAsia" w:ascii="仿宋_GB2312" w:eastAsia="仿宋_GB2312"/>
          <w:spacing w:val="-20"/>
          <w:sz w:val="28"/>
          <w:szCs w:val="28"/>
          <w:u w:val="single"/>
        </w:rPr>
        <w:t xml:space="preserve">        </w:t>
      </w:r>
      <w:r>
        <w:rPr>
          <w:rFonts w:hint="eastAsia" w:ascii="仿宋_GB2312" w:eastAsia="仿宋_GB2312"/>
          <w:spacing w:val="-20"/>
          <w:sz w:val="28"/>
          <w:szCs w:val="28"/>
        </w:rPr>
        <w:t>市</w:t>
      </w:r>
      <w:r>
        <w:rPr>
          <w:rFonts w:hint="eastAsia" w:ascii="仿宋_GB2312" w:eastAsia="仿宋_GB2312"/>
          <w:spacing w:val="-20"/>
          <w:sz w:val="28"/>
          <w:szCs w:val="28"/>
          <w:u w:val="single"/>
        </w:rPr>
        <w:t xml:space="preserve">      </w:t>
      </w:r>
      <w:r>
        <w:rPr>
          <w:rFonts w:hint="eastAsia" w:ascii="仿宋_GB2312" w:eastAsia="仿宋_GB2312"/>
          <w:spacing w:val="-20"/>
          <w:sz w:val="28"/>
          <w:szCs w:val="28"/>
        </w:rPr>
        <w:t>县(区)</w:t>
      </w:r>
      <w:r>
        <w:rPr>
          <w:rFonts w:hint="eastAsia" w:ascii="仿宋_GB2312" w:eastAsia="仿宋_GB2312"/>
          <w:spacing w:val="-20"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/>
          <w:spacing w:val="-20"/>
          <w:sz w:val="28"/>
          <w:szCs w:val="28"/>
        </w:rPr>
        <w:t>乡(街道)</w:t>
      </w:r>
      <w:r>
        <w:rPr>
          <w:rFonts w:hint="eastAsia" w:ascii="仿宋_GB2312" w:eastAsia="仿宋_GB2312"/>
          <w:spacing w:val="-20"/>
          <w:sz w:val="28"/>
          <w:szCs w:val="28"/>
          <w:u w:val="single"/>
        </w:rPr>
        <w:t xml:space="preserve">        </w:t>
      </w:r>
      <w:r>
        <w:rPr>
          <w:rFonts w:hint="eastAsia" w:ascii="仿宋_GB2312" w:eastAsia="仿宋_GB2312"/>
          <w:spacing w:val="-20"/>
          <w:sz w:val="28"/>
          <w:szCs w:val="28"/>
        </w:rPr>
        <w:t>村(小区)</w:t>
      </w:r>
      <w:r>
        <w:rPr>
          <w:rFonts w:hint="eastAsia" w:ascii="仿宋_GB2312" w:eastAsia="仿宋_GB2312"/>
          <w:spacing w:val="-20"/>
          <w:sz w:val="28"/>
          <w:szCs w:val="28"/>
          <w:u w:val="single"/>
        </w:rPr>
        <w:t xml:space="preserve"> </w:t>
      </w:r>
    </w:p>
    <w:p>
      <w:pPr>
        <w:widowControl/>
        <w:autoSpaceDE w:val="0"/>
        <w:spacing w:line="440" w:lineRule="exact"/>
        <w:ind w:left="1680" w:hanging="1680" w:hangingChars="700"/>
        <w:rPr>
          <w:rFonts w:ascii="仿宋_GB2312" w:eastAsia="仿宋_GB2312"/>
          <w:spacing w:val="-20"/>
          <w:sz w:val="28"/>
          <w:szCs w:val="28"/>
        </w:rPr>
      </w:pPr>
      <w:r>
        <w:rPr>
          <w:rFonts w:hint="eastAsia" w:ascii="仿宋_GB2312" w:eastAsia="仿宋_GB2312"/>
          <w:spacing w:val="-20"/>
          <w:sz w:val="28"/>
          <w:szCs w:val="28"/>
          <w:u w:val="single"/>
        </w:rPr>
        <w:t xml:space="preserve">              </w:t>
      </w:r>
      <w:r>
        <w:rPr>
          <w:rFonts w:hint="eastAsia" w:ascii="仿宋_GB2312" w:eastAsia="仿宋_GB2312"/>
          <w:spacing w:val="-20"/>
          <w:sz w:val="28"/>
          <w:szCs w:val="28"/>
        </w:rPr>
        <w:t xml:space="preserve">号  </w:t>
      </w:r>
    </w:p>
    <w:p>
      <w:pPr>
        <w:widowControl/>
        <w:numPr>
          <w:ilvl w:val="0"/>
          <w:numId w:val="0"/>
        </w:numPr>
        <w:autoSpaceDE w:val="0"/>
        <w:spacing w:line="440" w:lineRule="exact"/>
        <w:rPr>
          <w:rFonts w:hint="eastAsia" w:ascii="仿宋_GB2312" w:eastAsia="仿宋_GB2312"/>
          <w:spacing w:val="-20"/>
          <w:sz w:val="28"/>
          <w:szCs w:val="28"/>
        </w:rPr>
      </w:pPr>
      <w:r>
        <w:rPr>
          <w:rFonts w:hint="eastAsia" w:ascii="仿宋_GB2312" w:eastAsia="仿宋_GB2312"/>
          <w:spacing w:val="-20"/>
          <w:sz w:val="28"/>
          <w:szCs w:val="28"/>
          <w:lang w:val="en-US" w:eastAsia="zh-CN"/>
        </w:rPr>
        <w:t>6.</w:t>
      </w:r>
      <w:r>
        <w:rPr>
          <w:rFonts w:hint="eastAsia" w:ascii="仿宋_GB2312" w:eastAsia="仿宋_GB2312"/>
          <w:spacing w:val="-20"/>
          <w:sz w:val="28"/>
          <w:szCs w:val="28"/>
        </w:rPr>
        <w:t>来源地：□本地 □本市其他县区 □本省其他城市</w:t>
      </w:r>
      <w:r>
        <w:rPr>
          <w:rFonts w:hint="eastAsia" w:ascii="仿宋_GB2312" w:eastAsia="仿宋_GB2312"/>
          <w:spacing w:val="-20"/>
          <w:sz w:val="28"/>
          <w:szCs w:val="28"/>
        </w:rPr>
        <w:sym w:font="Wingdings 2" w:char="00A3"/>
      </w:r>
      <w:r>
        <w:rPr>
          <w:rFonts w:hint="eastAsia" w:ascii="仿宋_GB2312" w:eastAsia="仿宋_GB2312"/>
          <w:spacing w:val="-20"/>
          <w:sz w:val="28"/>
          <w:szCs w:val="28"/>
        </w:rPr>
        <w:t>外省（□中高风险地区□</w:t>
      </w:r>
    </w:p>
    <w:p>
      <w:pPr>
        <w:widowControl/>
        <w:autoSpaceDE w:val="0"/>
        <w:spacing w:line="440" w:lineRule="exact"/>
        <w:ind w:firstLine="48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pacing w:val="-20"/>
          <w:sz w:val="28"/>
          <w:szCs w:val="28"/>
        </w:rPr>
        <w:t>其他 ）</w:t>
      </w:r>
      <w:r>
        <w:rPr>
          <w:rFonts w:hint="eastAsia" w:ascii="仿宋_GB2312" w:eastAsia="仿宋_GB2312"/>
          <w:sz w:val="28"/>
          <w:szCs w:val="28"/>
        </w:rPr>
        <w:t xml:space="preserve">  </w:t>
      </w:r>
    </w:p>
    <w:p>
      <w:pPr>
        <w:widowControl/>
        <w:autoSpaceDE w:val="0"/>
        <w:spacing w:line="44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7. 症状和体征：体温：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/>
          <w:sz w:val="28"/>
          <w:szCs w:val="28"/>
        </w:rPr>
        <w:t>℃，发热 □有  □无</w:t>
      </w:r>
    </w:p>
    <w:p>
      <w:pPr>
        <w:widowControl/>
        <w:autoSpaceDE w:val="0"/>
        <w:spacing w:line="44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□寒战 □干咳 □咳痰 □鼻塞 □流涕  □咽痛 □头痛 □乏力 </w:t>
      </w:r>
    </w:p>
    <w:p>
      <w:pPr>
        <w:widowControl/>
        <w:autoSpaceDE w:val="0"/>
        <w:spacing w:line="44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□肌肉酸痛  □关节酸痛 □气促 □呼吸困难 □胸闷 □胸痛</w:t>
      </w:r>
    </w:p>
    <w:p>
      <w:pPr>
        <w:widowControl/>
        <w:autoSpaceDE w:val="0"/>
        <w:spacing w:line="44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□结膜充血 □恶心 □呕吐 □腹泻 □腹痛 □其他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</w:t>
      </w:r>
      <w:r>
        <w:rPr>
          <w:rFonts w:hint="eastAsia" w:ascii="仿宋_GB2312" w:eastAsia="仿宋_GB2312"/>
          <w:sz w:val="28"/>
          <w:szCs w:val="28"/>
        </w:rPr>
        <w:t xml:space="preserve"> </w:t>
      </w:r>
    </w:p>
    <w:p>
      <w:pPr>
        <w:widowControl/>
        <w:autoSpaceDE w:val="0"/>
        <w:spacing w:line="44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8. 肺部疾病（如哮喘、肺心病 、慢性支气管炎、肺气肿等）□有□无 </w:t>
      </w:r>
    </w:p>
    <w:p>
      <w:pPr>
        <w:widowControl/>
        <w:autoSpaceDE w:val="0"/>
        <w:spacing w:line="44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9. 前14天有中高风险地区及周边地区：□旅行史  □居住史 □接触史 □关联史 □否</w:t>
      </w:r>
    </w:p>
    <w:p>
      <w:pPr>
        <w:widowControl/>
        <w:autoSpaceDE w:val="0"/>
        <w:spacing w:line="44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10. 前14天接触过确诊病例或无症状感染者： □是 □否</w:t>
      </w:r>
    </w:p>
    <w:p>
      <w:pPr>
        <w:widowControl/>
        <w:autoSpaceDE w:val="0"/>
        <w:spacing w:line="44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11. 近期有无医疗机构就诊史：□有 □无 </w:t>
      </w:r>
    </w:p>
    <w:p>
      <w:pPr>
        <w:widowControl/>
        <w:autoSpaceDE w:val="0"/>
        <w:spacing w:line="440" w:lineRule="exact"/>
        <w:rPr>
          <w:rFonts w:hint="eastAsia"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12. 拟购药品名称：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</w:t>
      </w:r>
    </w:p>
    <w:p>
      <w:pPr>
        <w:widowControl/>
        <w:autoSpaceDE w:val="0"/>
        <w:spacing w:line="440" w:lineRule="exact"/>
        <w:ind w:firstLine="482"/>
        <w:rPr>
          <w:rFonts w:hint="eastAsia" w:ascii="仿宋_GB2312" w:eastAsia="仿宋_GB2312"/>
          <w:b/>
          <w:bCs/>
          <w:spacing w:val="-20"/>
          <w:sz w:val="28"/>
          <w:szCs w:val="28"/>
        </w:rPr>
      </w:pPr>
    </w:p>
    <w:p>
      <w:pPr>
        <w:widowControl/>
        <w:autoSpaceDE w:val="0"/>
        <w:spacing w:line="440" w:lineRule="exact"/>
        <w:ind w:firstLine="482"/>
        <w:rPr>
          <w:rFonts w:hint="eastAsia" w:ascii="仿宋_GB2312" w:eastAsia="仿宋_GB2312"/>
          <w:b/>
          <w:bCs/>
          <w:spacing w:val="-20"/>
          <w:sz w:val="28"/>
          <w:szCs w:val="28"/>
        </w:rPr>
      </w:pPr>
      <w:r>
        <w:rPr>
          <w:rFonts w:hint="eastAsia" w:ascii="仿宋_GB2312" w:eastAsia="仿宋_GB2312"/>
          <w:b/>
          <w:bCs/>
          <w:spacing w:val="-20"/>
          <w:sz w:val="28"/>
          <w:szCs w:val="28"/>
        </w:rPr>
        <w:t>本人承诺:以上所填信息内容真实，如有虚假，愿承担相应法律责任！</w:t>
      </w:r>
      <w:r>
        <w:rPr>
          <w:rFonts w:hint="eastAsia" w:ascii="仿宋_GB2312" w:eastAsia="仿宋_GB2312"/>
          <w:b/>
          <w:bCs/>
          <w:spacing w:val="-20"/>
          <w:sz w:val="28"/>
          <w:szCs w:val="28"/>
        </w:rPr>
        <w:tab/>
      </w:r>
    </w:p>
    <w:p>
      <w:pPr>
        <w:widowControl/>
        <w:autoSpaceDE w:val="0"/>
        <w:spacing w:line="440" w:lineRule="exact"/>
        <w:ind w:firstLine="56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</w:t>
      </w:r>
    </w:p>
    <w:p>
      <w:pPr>
        <w:widowControl/>
        <w:autoSpaceDE w:val="0"/>
        <w:spacing w:line="440" w:lineRule="exact"/>
        <w:ind w:firstLine="56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药店名称：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</w:t>
      </w:r>
      <w:r>
        <w:rPr>
          <w:rFonts w:hint="eastAsia" w:ascii="仿宋_GB2312" w:eastAsia="仿宋_GB2312"/>
          <w:sz w:val="28"/>
          <w:szCs w:val="28"/>
        </w:rPr>
        <w:t xml:space="preserve">               </w:t>
      </w:r>
    </w:p>
    <w:p>
      <w:pPr>
        <w:widowControl/>
        <w:autoSpaceDE w:val="0"/>
        <w:spacing w:line="440" w:lineRule="exact"/>
        <w:ind w:firstLine="480"/>
        <w:rPr>
          <w:rFonts w:hint="eastAsia" w:ascii="仿宋_GB2312" w:eastAsia="仿宋_GB2312"/>
          <w:spacing w:val="-20"/>
          <w:sz w:val="28"/>
          <w:szCs w:val="28"/>
        </w:rPr>
      </w:pPr>
      <w:r>
        <w:rPr>
          <w:rFonts w:hint="eastAsia" w:ascii="仿宋_GB2312" w:eastAsia="仿宋_GB2312"/>
          <w:spacing w:val="-20"/>
          <w:sz w:val="28"/>
          <w:szCs w:val="28"/>
        </w:rPr>
        <w:t xml:space="preserve"> </w:t>
      </w:r>
    </w:p>
    <w:p>
      <w:pPr>
        <w:widowControl/>
        <w:autoSpaceDE w:val="0"/>
        <w:spacing w:line="440" w:lineRule="exact"/>
        <w:ind w:firstLine="48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pacing w:val="-20"/>
          <w:sz w:val="28"/>
          <w:szCs w:val="28"/>
        </w:rPr>
        <w:t xml:space="preserve">药店工作人员（签名）：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</w:t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 xml:space="preserve">      </w:t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ab/>
      </w:r>
    </w:p>
    <w:p>
      <w:pPr>
        <w:widowControl/>
        <w:autoSpaceDE w:val="0"/>
        <w:spacing w:line="440" w:lineRule="exact"/>
        <w:ind w:firstLine="560"/>
        <w:jc w:val="center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本人签名：  </w:t>
      </w:r>
    </w:p>
    <w:p>
      <w:pPr>
        <w:jc w:val="right"/>
      </w:pPr>
      <w:r>
        <w:rPr>
          <w:rFonts w:hint="eastAsia" w:ascii="仿宋_GB2312" w:eastAsia="仿宋_GB2312"/>
          <w:sz w:val="28"/>
          <w:szCs w:val="28"/>
        </w:rPr>
        <w:t xml:space="preserve"> 2021年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657E0F"/>
    <w:rsid w:val="4065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2021-02-10T02:32:00Z</dcterms:created>
  <dc:creator>桃儿七</dc:creator>
  <cp:lastModifiedBy>桃儿七</cp:lastModifiedBy>
  <dcterms:modified xsi:type="dcterms:W3CDTF">2021-02-10T02:32:59Z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