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2019年海原县第</w:t>
      </w: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批农机购置补贴资金支付报告单</w:t>
      </w:r>
    </w:p>
    <w:p>
      <w:pPr>
        <w:rPr>
          <w:rFonts w:ascii="Times New Roman" w:hAnsi="Times New Roman"/>
          <w:b/>
          <w:bCs/>
          <w:kern w:val="0"/>
          <w:sz w:val="24"/>
        </w:rPr>
      </w:pPr>
    </w:p>
    <w:p>
      <w:pPr>
        <w:rPr>
          <w:rFonts w:ascii="仿宋" w:hAnsi="仿宋" w:eastAsia="仿宋"/>
          <w:bCs/>
          <w:kern w:val="0"/>
          <w:sz w:val="24"/>
        </w:rPr>
      </w:pPr>
      <w:r>
        <w:rPr>
          <w:rFonts w:ascii="仿宋" w:hAnsi="仿宋" w:eastAsia="仿宋"/>
          <w:bCs/>
          <w:kern w:val="0"/>
          <w:sz w:val="24"/>
        </w:rPr>
        <w:t>时间：        年   月   日                                                                                   单位：元</w:t>
      </w:r>
    </w:p>
    <w:tbl>
      <w:tblPr>
        <w:tblStyle w:val="5"/>
        <w:tblW w:w="141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968"/>
        <w:gridCol w:w="321"/>
        <w:gridCol w:w="1344"/>
        <w:gridCol w:w="1650"/>
        <w:gridCol w:w="1620"/>
        <w:gridCol w:w="115"/>
        <w:gridCol w:w="1475"/>
        <w:gridCol w:w="3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机具种类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数量（台）</w:t>
            </w:r>
          </w:p>
        </w:tc>
        <w:tc>
          <w:tcPr>
            <w:tcW w:w="4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财政补贴金额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本次核拨   金  额</w:t>
            </w:r>
          </w:p>
        </w:tc>
        <w:tc>
          <w:tcPr>
            <w:tcW w:w="3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中央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自治区</w:t>
            </w:r>
          </w:p>
        </w:tc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主机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机具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合计（大写）：</w:t>
            </w:r>
          </w:p>
        </w:tc>
        <w:tc>
          <w:tcPr>
            <w:tcW w:w="117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                                                                小写：￥  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72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县农机化中心(章)</w:t>
            </w:r>
          </w:p>
        </w:tc>
        <w:tc>
          <w:tcPr>
            <w:tcW w:w="472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县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农业农村</w:t>
            </w:r>
            <w:r>
              <w:rPr>
                <w:rFonts w:ascii="仿宋" w:hAnsi="仿宋" w:eastAsia="仿宋"/>
                <w:kern w:val="0"/>
                <w:sz w:val="24"/>
              </w:rPr>
              <w:t>局（章）</w:t>
            </w:r>
          </w:p>
        </w:tc>
        <w:tc>
          <w:tcPr>
            <w:tcW w:w="473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县财政局(章)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2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单位法人(签字)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单位法人(签字)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负 责 人(签字)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分管领导(签字)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分管领导(签字)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pacing w:val="-24"/>
                <w:kern w:val="0"/>
                <w:sz w:val="24"/>
              </w:rPr>
              <w:t>项目负责人</w:t>
            </w:r>
            <w:r>
              <w:rPr>
                <w:rFonts w:ascii="仿宋" w:hAnsi="仿宋" w:eastAsia="仿宋"/>
                <w:kern w:val="0"/>
                <w:sz w:val="24"/>
              </w:rPr>
              <w:t>(签字)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2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经 办 人(签字)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经 办 人(签字)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经 办 人(签字)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7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年   月   日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　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  <w:sectPr>
          <w:headerReference r:id="rId3" w:type="default"/>
          <w:footerReference r:id="rId4" w:type="default"/>
          <w:pgSz w:w="16783" w:h="11850" w:orient="landscape"/>
          <w:pgMar w:top="1531" w:right="1247" w:bottom="1531" w:left="1440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17780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1.4pt;height:144pt;width:144pt;mso-position-horizontal-relative:margin;mso-wrap-style:none;rotation:5898240f;z-index:251664384;mso-width-relative:page;mso-height-relative:page;" filled="f" stroked="f" coordsize="21600,21600" o:gfxdata="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xINX0wAAAAcBAAAPAAAAAAAAAAEAIAAAACIAAABkcnMvZG93bnJldi54bWxQSwEC&#10;FAAUAAAACACHTuJAAJPqUsABAABiAwAADgAAAAAAAAABACAAAAAi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21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8448675</wp:posOffset>
              </wp:positionH>
              <wp:positionV relativeFrom="paragraph">
                <wp:posOffset>5715</wp:posOffset>
              </wp:positionV>
              <wp:extent cx="359410" cy="496570"/>
              <wp:effectExtent l="5080" t="4445" r="12700" b="171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9410" cy="49657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both"/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5.25pt;margin-top:0.45pt;height:39.1pt;width:28.3pt;mso-position-horizontal-relative:margin;rotation:5898240f;z-index:251663360;mso-width-relative:page;mso-height-relative:page;" filled="f" stroked="t" coordsize="21600,21600" o:gfxdata="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uAQF3YAAAACQEAAA8AAAAAAAAAAQAgAAAAIgAAAGRycy9k&#10;b3ducmV2LnhtbFBLAQIUABQAAAAIAIdO4kAvrGfDAgIAAPADAAAOAAAAAAAAAAEAIAAAACcBAABk&#10;cnMvZTJvRG9jLnhtbFBLBQYAAAAABgAGAFkBAACbBQAAAAA=&#10;">
              <v:path/>
              <v:fill on="f" focussize="0,0"/>
              <v:stroke color="#FFFFFF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47C0F"/>
    <w:rsid w:val="540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2019-07-05T02:54:00Z</dcterms:created>
  <dc:creator>Administrator</dc:creator>
  <cp:lastModifiedBy>Administrator</cp:lastModifiedBy>
  <dcterms:modified xsi:type="dcterms:W3CDTF">2019-07-05T02:54:35Z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