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eastAsia="黑体"/>
          <w:bCs/>
          <w:color w:val="000000"/>
          <w:sz w:val="44"/>
          <w:szCs w:val="44"/>
        </w:rPr>
        <w:t>海原县</w:t>
      </w:r>
      <w:r>
        <w:rPr>
          <w:rFonts w:hint="eastAsia" w:ascii="黑体" w:eastAsia="黑体"/>
          <w:bCs/>
          <w:color w:val="000000"/>
          <w:sz w:val="44"/>
          <w:szCs w:val="44"/>
          <w:lang w:eastAsia="zh-CN"/>
        </w:rPr>
        <w:t>“</w:t>
      </w:r>
      <w:r>
        <w:rPr>
          <w:rFonts w:hint="eastAsia" w:ascii="黑体" w:eastAsia="黑体"/>
          <w:bCs/>
          <w:color w:val="000000"/>
          <w:sz w:val="44"/>
          <w:szCs w:val="44"/>
          <w:lang w:val="en-US" w:eastAsia="zh-CN"/>
        </w:rPr>
        <w:t>唱响建设美丽新宁夏 共圆伟大中国梦</w:t>
      </w:r>
      <w:r>
        <w:rPr>
          <w:rFonts w:hint="eastAsia" w:ascii="黑体" w:eastAsia="黑体"/>
          <w:bCs/>
          <w:color w:val="000000"/>
          <w:sz w:val="44"/>
          <w:szCs w:val="44"/>
          <w:lang w:eastAsia="zh-CN"/>
        </w:rPr>
        <w:t>”</w:t>
      </w:r>
      <w:r>
        <w:rPr>
          <w:rFonts w:hint="eastAsia" w:ascii="黑体" w:eastAsia="黑体"/>
          <w:bCs/>
          <w:color w:val="000000"/>
          <w:sz w:val="44"/>
          <w:szCs w:val="44"/>
        </w:rPr>
        <w:t>农民文艺调演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安排表</w:t>
      </w:r>
    </w:p>
    <w:bookmarkEnd w:id="0"/>
    <w:tbl>
      <w:tblPr>
        <w:tblStyle w:val="5"/>
        <w:tblpPr w:leftFromText="180" w:rightFromText="180" w:vertAnchor="text" w:horzAnchor="page" w:tblpX="1789" w:tblpY="2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1743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演出乡镇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323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演出地点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海城镇  海城街道办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五月下旬</w:t>
            </w:r>
          </w:p>
        </w:tc>
        <w:tc>
          <w:tcPr>
            <w:tcW w:w="3239" w:type="dxa"/>
            <w:vMerge w:val="restart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海原县文化馆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演艺大厅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西安镇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六月上旬</w:t>
            </w:r>
          </w:p>
        </w:tc>
        <w:tc>
          <w:tcPr>
            <w:tcW w:w="323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树台乡  红羊乡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六月中旬</w:t>
            </w:r>
          </w:p>
        </w:tc>
        <w:tc>
          <w:tcPr>
            <w:tcW w:w="323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关庄乡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六月下旬</w:t>
            </w:r>
          </w:p>
        </w:tc>
        <w:tc>
          <w:tcPr>
            <w:tcW w:w="323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曹洼乡  贾塘乡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七月上旬</w:t>
            </w:r>
          </w:p>
        </w:tc>
        <w:tc>
          <w:tcPr>
            <w:tcW w:w="323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三河镇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七月中旬</w:t>
            </w:r>
          </w:p>
        </w:tc>
        <w:tc>
          <w:tcPr>
            <w:tcW w:w="323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七营镇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七月下旬</w:t>
            </w:r>
          </w:p>
        </w:tc>
        <w:tc>
          <w:tcPr>
            <w:tcW w:w="323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高崖乡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八月上旬</w:t>
            </w:r>
          </w:p>
        </w:tc>
        <w:tc>
          <w:tcPr>
            <w:tcW w:w="323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甘城乡  李旺镇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八月中旬</w:t>
            </w:r>
          </w:p>
        </w:tc>
        <w:tc>
          <w:tcPr>
            <w:tcW w:w="323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史店乡  关桥乡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八月下旬</w:t>
            </w:r>
          </w:p>
        </w:tc>
        <w:tc>
          <w:tcPr>
            <w:tcW w:w="323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总决赛</w:t>
            </w: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九月下旬</w:t>
            </w:r>
          </w:p>
        </w:tc>
        <w:tc>
          <w:tcPr>
            <w:tcW w:w="323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海原县南门广场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4800"/>
        </w:tabs>
        <w:spacing w:line="600" w:lineRule="exact"/>
        <w:ind w:left="748" w:leftChars="204" w:right="-210" w:rightChars="-100" w:hanging="320" w:hangingChars="1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注：具体演出时间由海原县文化馆另行通知。</w:t>
      </w:r>
    </w:p>
    <w:p/>
    <w:sectPr>
      <w:pgSz w:w="11906" w:h="16838"/>
      <w:pgMar w:top="1701" w:right="1531" w:bottom="1701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C0B80"/>
    <w:rsid w:val="349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2021-12-20T03:23:00Z</dcterms:created>
  <dc:creator>Administrator</dc:creator>
  <cp:lastModifiedBy>Administrator</cp:lastModifiedBy>
  <dcterms:modified xsi:type="dcterms:W3CDTF">2021-12-20T03:24:05Z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