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3C1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海原县2026年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农产品质量安全监管项目</w:t>
      </w:r>
    </w:p>
    <w:p w14:paraId="1B9DFE1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绩效目标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表</w:t>
      </w:r>
    </w:p>
    <w:p w14:paraId="4F606968">
      <w:pPr>
        <w:spacing w:line="6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>（202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"/>
        </w:rPr>
        <w:t>年度）</w:t>
      </w:r>
    </w:p>
    <w:tbl>
      <w:tblPr>
        <w:tblStyle w:val="10"/>
        <w:tblW w:w="90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061"/>
        <w:gridCol w:w="1314"/>
        <w:gridCol w:w="862"/>
        <w:gridCol w:w="1558"/>
        <w:gridCol w:w="1568"/>
        <w:gridCol w:w="1748"/>
      </w:tblGrid>
      <w:tr w14:paraId="41089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专项名称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海原县2026年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农产品质量安全监管项目</w:t>
            </w:r>
          </w:p>
        </w:tc>
      </w:tr>
      <w:tr w14:paraId="74059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自治区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自治区农业农村厅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专项实施期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1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</w:t>
            </w:r>
          </w:p>
        </w:tc>
      </w:tr>
      <w:tr w14:paraId="71244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县财政部门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4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县财政局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县主管部门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县农业农村局</w:t>
            </w:r>
          </w:p>
        </w:tc>
      </w:tr>
      <w:tr w14:paraId="4DB51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年度金额：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</w:tr>
      <w:tr w14:paraId="1F211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8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其中：中央补助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9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30928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自治区补助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C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79</w:t>
            </w:r>
          </w:p>
        </w:tc>
      </w:tr>
      <w:tr w14:paraId="6BEBC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市县资金</w:t>
            </w:r>
          </w:p>
        </w:tc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2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5B40B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总体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目标</w:t>
            </w:r>
          </w:p>
        </w:tc>
        <w:tc>
          <w:tcPr>
            <w:tcW w:w="81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A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开展农产品质量安全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404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 w14:paraId="24D4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农产品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质量安全监测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合格率达到98%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以上。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　　</w:t>
            </w:r>
          </w:p>
        </w:tc>
      </w:tr>
      <w:tr w14:paraId="1B86C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 w14:paraId="397E0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404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批次</w:t>
            </w:r>
          </w:p>
        </w:tc>
      </w:tr>
      <w:tr w14:paraId="6B9E4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4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农产品质量安全抽检合格率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E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≧98%</w:t>
            </w:r>
          </w:p>
        </w:tc>
      </w:tr>
      <w:tr w14:paraId="14081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2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项目实施、支付完成进度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2026年12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月底前</w:t>
            </w:r>
          </w:p>
        </w:tc>
      </w:tr>
      <w:tr w14:paraId="61266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优质农产品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产值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A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增加</w:t>
            </w:r>
          </w:p>
        </w:tc>
      </w:tr>
      <w:tr w14:paraId="6615A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优质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农产品品牌效益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7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提升</w:t>
            </w:r>
          </w:p>
        </w:tc>
      </w:tr>
      <w:tr w14:paraId="62B5D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F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D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持续影响指标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持续提升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农产品质量安全水平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长期</w:t>
            </w:r>
          </w:p>
        </w:tc>
      </w:tr>
      <w:tr w14:paraId="7E8A2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服务对象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  <w:t>群众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满意度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%以上</w:t>
            </w:r>
          </w:p>
        </w:tc>
      </w:tr>
    </w:tbl>
    <w:p w14:paraId="427ECB75">
      <w:pPr>
        <w:pStyle w:val="9"/>
        <w:rPr>
          <w:rFonts w:hint="eastAsia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474" w:bottom="1701" w:left="1588" w:header="851" w:footer="1247" w:gutter="0"/>
          <w:pgNumType w:fmt="decimal"/>
          <w:cols w:space="720" w:num="1"/>
          <w:rtlGutter w:val="0"/>
          <w:docGrid w:type="linesAndChars" w:linePitch="579" w:charSpace="-849"/>
        </w:sectPr>
      </w:pPr>
    </w:p>
    <w:p w14:paraId="452FA498"/>
    <w:sectPr>
      <w:pgSz w:w="11906" w:h="16838"/>
      <w:pgMar w:top="1984" w:right="1474" w:bottom="1701" w:left="1588" w:header="851" w:footer="1247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0000" w:usb1="00000000" w:usb2="00000000" w:usb3="00000000" w:csb0="00000000" w:csb1="00000000"/>
  </w:font>
  <w:font w:name="宋体">
    <w:panose1 w:val="02030304000000000000"/>
    <w:charset w:val="7A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41C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31895"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331895"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E70B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1B9CD"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1B9CD"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D25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75A1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mJmYTMyNmQwNTA1OTFkNzA1OWM3ZTMwNmRkNzYifQ=="/>
  </w:docVars>
  <w:rsids>
    <w:rsidRoot w:val="6D703B1E"/>
    <w:rsid w:val="013805EF"/>
    <w:rsid w:val="01EA1F59"/>
    <w:rsid w:val="02AF7A07"/>
    <w:rsid w:val="03095D02"/>
    <w:rsid w:val="07561DC1"/>
    <w:rsid w:val="09332F7E"/>
    <w:rsid w:val="0B7B0CAC"/>
    <w:rsid w:val="0CFF5E8E"/>
    <w:rsid w:val="0DED4141"/>
    <w:rsid w:val="0FE32D76"/>
    <w:rsid w:val="134358DA"/>
    <w:rsid w:val="144C07BE"/>
    <w:rsid w:val="18276F68"/>
    <w:rsid w:val="1A015897"/>
    <w:rsid w:val="1F4128E3"/>
    <w:rsid w:val="1FDA663A"/>
    <w:rsid w:val="23B15503"/>
    <w:rsid w:val="246C3C2F"/>
    <w:rsid w:val="27C22EBD"/>
    <w:rsid w:val="299762DC"/>
    <w:rsid w:val="29BD3E99"/>
    <w:rsid w:val="2E4C3715"/>
    <w:rsid w:val="2F0B2F43"/>
    <w:rsid w:val="2F165004"/>
    <w:rsid w:val="353244AC"/>
    <w:rsid w:val="35E31B41"/>
    <w:rsid w:val="36BD5820"/>
    <w:rsid w:val="36DA3938"/>
    <w:rsid w:val="385B52F0"/>
    <w:rsid w:val="3AEB2100"/>
    <w:rsid w:val="3C330B95"/>
    <w:rsid w:val="3D5D67EF"/>
    <w:rsid w:val="3D934113"/>
    <w:rsid w:val="3F9904AC"/>
    <w:rsid w:val="40587B96"/>
    <w:rsid w:val="40F57964"/>
    <w:rsid w:val="44037406"/>
    <w:rsid w:val="45327C71"/>
    <w:rsid w:val="4AFB4AAD"/>
    <w:rsid w:val="4B837D92"/>
    <w:rsid w:val="4D4B377D"/>
    <w:rsid w:val="4E1F3B0C"/>
    <w:rsid w:val="4EF82FC5"/>
    <w:rsid w:val="503C14CC"/>
    <w:rsid w:val="515146F8"/>
    <w:rsid w:val="51B7313F"/>
    <w:rsid w:val="52037DA4"/>
    <w:rsid w:val="54207CBB"/>
    <w:rsid w:val="552D6F21"/>
    <w:rsid w:val="57405985"/>
    <w:rsid w:val="5939349D"/>
    <w:rsid w:val="5A872BED"/>
    <w:rsid w:val="5B1A029B"/>
    <w:rsid w:val="5D7730DF"/>
    <w:rsid w:val="5F114C06"/>
    <w:rsid w:val="603D37AF"/>
    <w:rsid w:val="616E7B70"/>
    <w:rsid w:val="63A426EE"/>
    <w:rsid w:val="65EC244E"/>
    <w:rsid w:val="667B22D0"/>
    <w:rsid w:val="6A4D5C00"/>
    <w:rsid w:val="6AA65630"/>
    <w:rsid w:val="6D703B1E"/>
    <w:rsid w:val="6D8C09BF"/>
    <w:rsid w:val="6E0F2CD0"/>
    <w:rsid w:val="6E6B7334"/>
    <w:rsid w:val="723B0434"/>
    <w:rsid w:val="737F2607"/>
    <w:rsid w:val="73AF0D56"/>
    <w:rsid w:val="77564C27"/>
    <w:rsid w:val="79B63539"/>
    <w:rsid w:val="7A676BBB"/>
    <w:rsid w:val="7AF668E2"/>
    <w:rsid w:val="7CE80291"/>
    <w:rsid w:val="7D8172FD"/>
    <w:rsid w:val="7F174ED5"/>
    <w:rsid w:val="7FF37189"/>
    <w:rsid w:val="EEB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widowControl w:val="0"/>
      <w:ind w:firstLine="643" w:firstLineChars="200"/>
      <w:textAlignment w:val="auto"/>
    </w:pPr>
    <w:rPr>
      <w:rFonts w:ascii="黑体" w:hAnsi="仿宋" w:eastAsia="黑体" w:cs="黑体"/>
      <w:b/>
      <w:bCs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/>
      <w:b/>
      <w:bCs/>
    </w:rPr>
  </w:style>
  <w:style w:type="paragraph" w:styleId="9">
    <w:name w:val="Body Text First Indent 2"/>
    <w:basedOn w:val="3"/>
    <w:autoRedefine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p0"/>
    <w:basedOn w:val="1"/>
    <w:autoRedefine/>
    <w:qFormat/>
    <w:uiPriority w:val="0"/>
    <w:pPr>
      <w:widowControl/>
      <w:jc w:val="left"/>
    </w:pPr>
    <w:rPr>
      <w:color w:val="000000"/>
      <w:kern w:val="0"/>
      <w:sz w:val="24"/>
    </w:rPr>
  </w:style>
  <w:style w:type="character" w:customStyle="1" w:styleId="14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397</Characters>
  <Lines>0</Lines>
  <Paragraphs>0</Paragraphs>
  <TotalTime>752</TotalTime>
  <ScaleCrop>false</ScaleCrop>
  <LinksUpToDate>false</LinksUpToDate>
  <CharactersWithSpaces>477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2024-02-04T14:05:00Z</dcterms:created>
  <dc:creator>呦呦切克闹她是我的你别抱</dc:creator>
  <cp:lastModifiedBy>kylin</cp:lastModifiedBy>
  <dcterms:modified xsi:type="dcterms:W3CDTF">2026-05-09T11:35:17Z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6F273DAADAF54FD09543DCEFAC3040D9_13</vt:lpwstr>
  </property>
  <property fmtid="{D5CDD505-2E9C-101B-9397-08002B2CF9AE}" pid="4" name="KSOTemplateDocerSaveRecord">
    <vt:lpwstr>eyJoZGlkIjoiNGZkYmJmYTMyNmQwNTA1OTFkNzA1OWM3ZTMwNmRkNzYiLCJ1c2VySWQiOiI0MTUzMzU3MTYifQ==</vt:lpwstr>
  </property>
</Properties>
</file>