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sz w:val="32"/>
        </w:rPr>
      </w:pPr>
    </w:p>
    <w:p>
      <w:pPr>
        <w:spacing w:line="560" w:lineRule="exact"/>
        <w:rPr>
          <w:rFonts w:hint="eastAsia" w:ascii="宋体" w:hAnsi="宋体" w:eastAsia="宋体" w:cs="宋体"/>
          <w:sz w:val="32"/>
          <w:szCs w:val="24"/>
        </w:rPr>
      </w:pPr>
      <w:r>
        <w:rPr>
          <w:rFonts w:hint="eastAsia" w:ascii="宋体" w:hAnsi="宋体" w:eastAsia="宋体" w:cs="宋体"/>
          <w:sz w:val="32"/>
        </w:rPr>
        <w:t>编号：（****年）HYKJ***</w:t>
      </w:r>
    </w:p>
    <w:p>
      <w:pPr>
        <w:spacing w:line="560" w:lineRule="exact"/>
        <w:jc w:val="center"/>
        <w:rPr>
          <w:rFonts w:hint="eastAsia" w:ascii="宋体" w:hAnsi="宋体" w:eastAsia="宋体" w:cs="宋体"/>
          <w:sz w:val="52"/>
        </w:rPr>
      </w:pPr>
    </w:p>
    <w:p>
      <w:pPr>
        <w:spacing w:line="560" w:lineRule="exact"/>
        <w:jc w:val="center"/>
        <w:rPr>
          <w:rFonts w:hint="eastAsia" w:ascii="宋体" w:hAnsi="宋体" w:eastAsia="宋体" w:cs="宋体"/>
          <w:sz w:val="52"/>
          <w:szCs w:val="52"/>
        </w:rPr>
      </w:pPr>
      <w:r>
        <w:rPr>
          <w:rFonts w:hint="eastAsia" w:ascii="宋体" w:hAnsi="宋体" w:eastAsia="宋体" w:cs="宋体"/>
          <w:b/>
          <w:bCs/>
          <w:spacing w:val="20"/>
          <w:sz w:val="52"/>
          <w:szCs w:val="52"/>
        </w:rPr>
        <w:t>海原县科技计划</w:t>
      </w:r>
      <w:r>
        <w:rPr>
          <w:rFonts w:hint="eastAsia" w:ascii="宋体" w:hAnsi="宋体" w:eastAsia="宋体" w:cs="宋体"/>
          <w:b/>
          <w:bCs/>
          <w:sz w:val="52"/>
          <w:szCs w:val="52"/>
        </w:rPr>
        <w:t>项目申请书</w:t>
      </w:r>
    </w:p>
    <w:p>
      <w:pPr>
        <w:spacing w:line="560" w:lineRule="exact"/>
        <w:jc w:val="center"/>
        <w:rPr>
          <w:rFonts w:hint="eastAsia" w:ascii="宋体" w:hAnsi="宋体" w:eastAsia="宋体" w:cs="宋体"/>
          <w:spacing w:val="60"/>
          <w:sz w:val="52"/>
        </w:rPr>
      </w:pPr>
    </w:p>
    <w:p>
      <w:pPr>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u w:val="single"/>
        </w:rPr>
        <w:t xml:space="preserve">20 </w:t>
      </w:r>
      <w:r>
        <w:rPr>
          <w:rFonts w:hint="eastAsia" w:ascii="宋体" w:hAnsi="宋体" w:eastAsia="宋体" w:cs="宋体"/>
          <w:b/>
          <w:bCs/>
          <w:sz w:val="36"/>
          <w:szCs w:val="36"/>
          <w:u w:val="single"/>
          <w:lang w:val="en-US" w:eastAsia="zh-CN"/>
        </w:rPr>
        <w:t xml:space="preserve"> </w:t>
      </w:r>
      <w:r>
        <w:rPr>
          <w:rFonts w:hint="eastAsia" w:ascii="宋体" w:hAnsi="宋体" w:eastAsia="宋体" w:cs="宋体"/>
          <w:b/>
          <w:bCs/>
          <w:sz w:val="36"/>
          <w:szCs w:val="36"/>
          <w:u w:val="single"/>
        </w:rPr>
        <w:t xml:space="preserve"> </w:t>
      </w:r>
      <w:r>
        <w:rPr>
          <w:rFonts w:hint="eastAsia" w:ascii="宋体" w:hAnsi="宋体" w:eastAsia="宋体" w:cs="宋体"/>
          <w:b/>
          <w:bCs/>
          <w:sz w:val="36"/>
          <w:szCs w:val="36"/>
        </w:rPr>
        <w:t>年度</w:t>
      </w:r>
    </w:p>
    <w:p>
      <w:pPr>
        <w:spacing w:line="560" w:lineRule="exact"/>
        <w:jc w:val="center"/>
        <w:rPr>
          <w:rFonts w:hint="eastAsia" w:ascii="宋体" w:hAnsi="宋体" w:eastAsia="宋体" w:cs="宋体"/>
          <w:b/>
          <w:bCs/>
          <w:sz w:val="36"/>
          <w:szCs w:val="36"/>
        </w:rPr>
      </w:pPr>
    </w:p>
    <w:tbl>
      <w:tblPr>
        <w:tblStyle w:val="9"/>
        <w:tblW w:w="0" w:type="auto"/>
        <w:tblInd w:w="0" w:type="dxa"/>
        <w:tblLayout w:type="fixed"/>
        <w:tblCellMar>
          <w:top w:w="0" w:type="dxa"/>
          <w:left w:w="108" w:type="dxa"/>
          <w:bottom w:w="0" w:type="dxa"/>
          <w:right w:w="108" w:type="dxa"/>
        </w:tblCellMar>
      </w:tblPr>
      <w:tblGrid>
        <w:gridCol w:w="2469"/>
        <w:gridCol w:w="6053"/>
      </w:tblGrid>
      <w:tr>
        <w:tblPrEx>
          <w:tblCellMar>
            <w:top w:w="0" w:type="dxa"/>
            <w:left w:w="108" w:type="dxa"/>
            <w:bottom w:w="0" w:type="dxa"/>
            <w:right w:w="108" w:type="dxa"/>
          </w:tblCellMar>
        </w:tblPrEx>
        <w:trPr>
          <w:trHeight w:val="614" w:hRule="atLeast"/>
        </w:trPr>
        <w:tc>
          <w:tcPr>
            <w:tcW w:w="2469" w:type="dxa"/>
            <w:noWrap w:val="0"/>
            <w:vAlign w:val="center"/>
          </w:tcPr>
          <w:p>
            <w:pPr>
              <w:wordWrap w:val="0"/>
              <w:spacing w:line="560" w:lineRule="exact"/>
              <w:jc w:val="right"/>
              <w:rPr>
                <w:rFonts w:hint="eastAsia" w:ascii="宋体" w:hAnsi="宋体" w:eastAsia="宋体" w:cs="宋体"/>
                <w:b/>
                <w:bCs/>
                <w:sz w:val="36"/>
                <w:szCs w:val="36"/>
                <w:u w:val="single"/>
              </w:rPr>
            </w:pPr>
            <w:r>
              <w:rPr>
                <w:rFonts w:hint="eastAsia" w:ascii="宋体" w:hAnsi="宋体" w:eastAsia="宋体" w:cs="宋体"/>
                <w:b/>
                <w:bCs/>
                <w:sz w:val="36"/>
                <w:szCs w:val="36"/>
              </w:rPr>
              <w:t>项目名称：</w:t>
            </w:r>
          </w:p>
        </w:tc>
        <w:tc>
          <w:tcPr>
            <w:tcW w:w="6053" w:type="dxa"/>
            <w:noWrap w:val="0"/>
            <w:vAlign w:val="center"/>
          </w:tcPr>
          <w:p>
            <w:pPr>
              <w:spacing w:line="560" w:lineRule="exact"/>
              <w:rPr>
                <w:rFonts w:hint="eastAsia" w:ascii="宋体" w:hAnsi="宋体" w:eastAsia="宋体" w:cs="宋体"/>
                <w:b/>
                <w:bCs/>
                <w:sz w:val="36"/>
                <w:szCs w:val="36"/>
              </w:rPr>
            </w:pPr>
          </w:p>
        </w:tc>
      </w:tr>
      <w:tr>
        <w:tblPrEx>
          <w:tblCellMar>
            <w:top w:w="0" w:type="dxa"/>
            <w:left w:w="108" w:type="dxa"/>
            <w:bottom w:w="0" w:type="dxa"/>
            <w:right w:w="108" w:type="dxa"/>
          </w:tblCellMar>
        </w:tblPrEx>
        <w:trPr>
          <w:trHeight w:val="614" w:hRule="atLeast"/>
        </w:trPr>
        <w:tc>
          <w:tcPr>
            <w:tcW w:w="2469" w:type="dxa"/>
            <w:noWrap w:val="0"/>
            <w:vAlign w:val="center"/>
          </w:tcPr>
          <w:p>
            <w:pPr>
              <w:spacing w:line="560" w:lineRule="exact"/>
              <w:jc w:val="right"/>
              <w:rPr>
                <w:rFonts w:hint="eastAsia" w:ascii="宋体" w:hAnsi="宋体" w:eastAsia="宋体" w:cs="宋体"/>
                <w:b/>
                <w:bCs/>
                <w:sz w:val="36"/>
                <w:szCs w:val="36"/>
              </w:rPr>
            </w:pPr>
            <w:r>
              <w:rPr>
                <w:rFonts w:hint="eastAsia" w:ascii="宋体" w:hAnsi="宋体" w:eastAsia="宋体" w:cs="宋体"/>
                <w:b/>
                <w:bCs/>
                <w:sz w:val="36"/>
                <w:szCs w:val="36"/>
              </w:rPr>
              <w:t>申 请 人：</w:t>
            </w:r>
          </w:p>
        </w:tc>
        <w:tc>
          <w:tcPr>
            <w:tcW w:w="6053" w:type="dxa"/>
            <w:noWrap w:val="0"/>
            <w:vAlign w:val="center"/>
          </w:tcPr>
          <w:p>
            <w:pPr>
              <w:spacing w:line="560" w:lineRule="exact"/>
              <w:rPr>
                <w:rFonts w:hint="eastAsia" w:ascii="宋体" w:hAnsi="宋体" w:eastAsia="宋体" w:cs="宋体"/>
                <w:b/>
                <w:bCs/>
                <w:sz w:val="36"/>
                <w:szCs w:val="36"/>
              </w:rPr>
            </w:pPr>
          </w:p>
        </w:tc>
      </w:tr>
      <w:tr>
        <w:tblPrEx>
          <w:tblCellMar>
            <w:top w:w="0" w:type="dxa"/>
            <w:left w:w="108" w:type="dxa"/>
            <w:bottom w:w="0" w:type="dxa"/>
            <w:right w:w="108" w:type="dxa"/>
          </w:tblCellMar>
        </w:tblPrEx>
        <w:trPr>
          <w:trHeight w:val="614" w:hRule="atLeast"/>
        </w:trPr>
        <w:tc>
          <w:tcPr>
            <w:tcW w:w="2469" w:type="dxa"/>
            <w:noWrap w:val="0"/>
            <w:vAlign w:val="center"/>
          </w:tcPr>
          <w:p>
            <w:pPr>
              <w:spacing w:line="560" w:lineRule="exact"/>
              <w:jc w:val="right"/>
              <w:rPr>
                <w:rFonts w:hint="eastAsia" w:ascii="宋体" w:hAnsi="宋体" w:eastAsia="宋体" w:cs="宋体"/>
                <w:b/>
                <w:bCs/>
                <w:sz w:val="36"/>
                <w:szCs w:val="36"/>
              </w:rPr>
            </w:pPr>
            <w:r>
              <w:rPr>
                <w:rFonts w:hint="eastAsia" w:ascii="宋体" w:hAnsi="宋体" w:eastAsia="宋体" w:cs="宋体"/>
                <w:b/>
                <w:bCs/>
                <w:sz w:val="36"/>
                <w:szCs w:val="36"/>
              </w:rPr>
              <w:t>申请单位：</w:t>
            </w:r>
          </w:p>
        </w:tc>
        <w:tc>
          <w:tcPr>
            <w:tcW w:w="6053" w:type="dxa"/>
            <w:noWrap w:val="0"/>
            <w:vAlign w:val="center"/>
          </w:tcPr>
          <w:p>
            <w:pPr>
              <w:spacing w:line="560" w:lineRule="exact"/>
              <w:rPr>
                <w:rFonts w:hint="eastAsia" w:ascii="宋体" w:hAnsi="宋体" w:eastAsia="宋体" w:cs="宋体"/>
                <w:b/>
                <w:bCs/>
                <w:sz w:val="36"/>
                <w:szCs w:val="36"/>
              </w:rPr>
            </w:pPr>
            <w:r>
              <w:rPr>
                <w:rFonts w:hint="eastAsia" w:ascii="宋体" w:hAnsi="宋体" w:eastAsia="宋体" w:cs="宋体"/>
                <w:b/>
                <w:bCs/>
                <w:sz w:val="36"/>
                <w:szCs w:val="36"/>
              </w:rPr>
              <w:t xml:space="preserve">                         </w:t>
            </w:r>
            <w:r>
              <w:rPr>
                <w:rFonts w:hint="eastAsia" w:ascii="宋体" w:hAnsi="宋体" w:eastAsia="宋体" w:cs="宋体"/>
                <w:b/>
                <w:bCs/>
                <w:sz w:val="36"/>
                <w:szCs w:val="36"/>
                <w:u w:val="single"/>
              </w:rPr>
              <w:t>（公章）</w:t>
            </w:r>
          </w:p>
        </w:tc>
      </w:tr>
      <w:tr>
        <w:tblPrEx>
          <w:tblCellMar>
            <w:top w:w="0" w:type="dxa"/>
            <w:left w:w="108" w:type="dxa"/>
            <w:bottom w:w="0" w:type="dxa"/>
            <w:right w:w="108" w:type="dxa"/>
          </w:tblCellMar>
        </w:tblPrEx>
        <w:trPr>
          <w:trHeight w:val="614" w:hRule="atLeast"/>
        </w:trPr>
        <w:tc>
          <w:tcPr>
            <w:tcW w:w="2469" w:type="dxa"/>
            <w:noWrap w:val="0"/>
            <w:vAlign w:val="center"/>
          </w:tcPr>
          <w:p>
            <w:pPr>
              <w:spacing w:line="560" w:lineRule="exact"/>
              <w:jc w:val="right"/>
              <w:rPr>
                <w:rFonts w:hint="eastAsia" w:ascii="宋体" w:hAnsi="宋体" w:eastAsia="宋体" w:cs="宋体"/>
                <w:b/>
                <w:bCs/>
                <w:sz w:val="36"/>
                <w:szCs w:val="36"/>
              </w:rPr>
            </w:pPr>
            <w:r>
              <w:rPr>
                <w:rFonts w:hint="eastAsia" w:ascii="宋体" w:hAnsi="宋体" w:eastAsia="宋体" w:cs="宋体"/>
                <w:b/>
                <w:bCs/>
                <w:sz w:val="36"/>
                <w:szCs w:val="36"/>
              </w:rPr>
              <w:t>通讯地址：</w:t>
            </w:r>
          </w:p>
        </w:tc>
        <w:tc>
          <w:tcPr>
            <w:tcW w:w="6053" w:type="dxa"/>
            <w:noWrap w:val="0"/>
            <w:vAlign w:val="center"/>
          </w:tcPr>
          <w:p>
            <w:pPr>
              <w:spacing w:line="560" w:lineRule="exact"/>
              <w:rPr>
                <w:rFonts w:hint="eastAsia" w:ascii="宋体" w:hAnsi="宋体" w:eastAsia="宋体" w:cs="宋体"/>
                <w:b/>
                <w:bCs/>
                <w:sz w:val="36"/>
                <w:szCs w:val="36"/>
              </w:rPr>
            </w:pPr>
          </w:p>
        </w:tc>
      </w:tr>
      <w:tr>
        <w:tblPrEx>
          <w:tblCellMar>
            <w:top w:w="0" w:type="dxa"/>
            <w:left w:w="108" w:type="dxa"/>
            <w:bottom w:w="0" w:type="dxa"/>
            <w:right w:w="108" w:type="dxa"/>
          </w:tblCellMar>
        </w:tblPrEx>
        <w:trPr>
          <w:trHeight w:val="614" w:hRule="atLeast"/>
        </w:trPr>
        <w:tc>
          <w:tcPr>
            <w:tcW w:w="2469" w:type="dxa"/>
            <w:noWrap w:val="0"/>
            <w:vAlign w:val="center"/>
          </w:tcPr>
          <w:p>
            <w:pPr>
              <w:spacing w:line="560" w:lineRule="exact"/>
              <w:jc w:val="right"/>
              <w:rPr>
                <w:rFonts w:hint="eastAsia" w:ascii="宋体" w:hAnsi="宋体" w:eastAsia="宋体" w:cs="宋体"/>
                <w:b/>
                <w:bCs/>
                <w:sz w:val="36"/>
                <w:szCs w:val="36"/>
              </w:rPr>
            </w:pPr>
            <w:r>
              <w:rPr>
                <w:rFonts w:hint="eastAsia" w:ascii="宋体" w:hAnsi="宋体" w:eastAsia="宋体" w:cs="宋体"/>
                <w:b/>
                <w:bCs/>
                <w:sz w:val="36"/>
                <w:szCs w:val="36"/>
              </w:rPr>
              <w:t>联系电话：</w:t>
            </w:r>
          </w:p>
        </w:tc>
        <w:tc>
          <w:tcPr>
            <w:tcW w:w="6053" w:type="dxa"/>
            <w:noWrap w:val="0"/>
            <w:vAlign w:val="center"/>
          </w:tcPr>
          <w:p>
            <w:pPr>
              <w:spacing w:line="560" w:lineRule="exact"/>
              <w:rPr>
                <w:rFonts w:hint="eastAsia" w:ascii="宋体" w:hAnsi="宋体" w:eastAsia="宋体" w:cs="宋体"/>
                <w:b/>
                <w:bCs/>
                <w:sz w:val="36"/>
                <w:szCs w:val="36"/>
              </w:rPr>
            </w:pPr>
          </w:p>
        </w:tc>
      </w:tr>
      <w:tr>
        <w:tblPrEx>
          <w:tblCellMar>
            <w:top w:w="0" w:type="dxa"/>
            <w:left w:w="108" w:type="dxa"/>
            <w:bottom w:w="0" w:type="dxa"/>
            <w:right w:w="108" w:type="dxa"/>
          </w:tblCellMar>
        </w:tblPrEx>
        <w:trPr>
          <w:trHeight w:val="614" w:hRule="atLeast"/>
        </w:trPr>
        <w:tc>
          <w:tcPr>
            <w:tcW w:w="2469" w:type="dxa"/>
            <w:noWrap w:val="0"/>
            <w:vAlign w:val="center"/>
          </w:tcPr>
          <w:p>
            <w:pPr>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 xml:space="preserve">  管理部门：</w:t>
            </w:r>
          </w:p>
        </w:tc>
        <w:tc>
          <w:tcPr>
            <w:tcW w:w="6053" w:type="dxa"/>
            <w:noWrap w:val="0"/>
            <w:vAlign w:val="center"/>
          </w:tcPr>
          <w:p>
            <w:pPr>
              <w:spacing w:line="560" w:lineRule="exact"/>
              <w:ind w:firstLine="4324" w:firstLineChars="1200"/>
              <w:rPr>
                <w:rFonts w:hint="eastAsia" w:ascii="宋体" w:hAnsi="宋体" w:eastAsia="宋体" w:cs="宋体"/>
                <w:b/>
                <w:bCs/>
                <w:sz w:val="36"/>
                <w:szCs w:val="36"/>
              </w:rPr>
            </w:pPr>
            <w:r>
              <w:rPr>
                <w:rFonts w:hint="eastAsia" w:ascii="宋体" w:hAnsi="宋体" w:eastAsia="宋体" w:cs="宋体"/>
                <w:b/>
                <w:bCs/>
                <w:sz w:val="36"/>
                <w:szCs w:val="36"/>
                <w:u w:val="single"/>
              </w:rPr>
              <w:t>（公章）</w:t>
            </w:r>
          </w:p>
        </w:tc>
      </w:tr>
      <w:tr>
        <w:tblPrEx>
          <w:tblCellMar>
            <w:top w:w="0" w:type="dxa"/>
            <w:left w:w="108" w:type="dxa"/>
            <w:bottom w:w="0" w:type="dxa"/>
            <w:right w:w="108" w:type="dxa"/>
          </w:tblCellMar>
        </w:tblPrEx>
        <w:trPr>
          <w:trHeight w:val="614" w:hRule="atLeast"/>
        </w:trPr>
        <w:tc>
          <w:tcPr>
            <w:tcW w:w="2469" w:type="dxa"/>
            <w:noWrap w:val="0"/>
            <w:vAlign w:val="center"/>
          </w:tcPr>
          <w:p>
            <w:pPr>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 xml:space="preserve">  申报日期：</w:t>
            </w:r>
          </w:p>
        </w:tc>
        <w:tc>
          <w:tcPr>
            <w:tcW w:w="6053" w:type="dxa"/>
            <w:noWrap w:val="0"/>
            <w:vAlign w:val="center"/>
          </w:tcPr>
          <w:p>
            <w:pPr>
              <w:spacing w:line="560" w:lineRule="exact"/>
              <w:rPr>
                <w:rFonts w:hint="eastAsia" w:ascii="宋体" w:hAnsi="宋体" w:eastAsia="宋体" w:cs="宋体"/>
                <w:b/>
                <w:bCs/>
                <w:sz w:val="36"/>
                <w:szCs w:val="36"/>
              </w:rPr>
            </w:pPr>
          </w:p>
        </w:tc>
      </w:tr>
    </w:tbl>
    <w:p>
      <w:pPr>
        <w:spacing w:line="560" w:lineRule="exact"/>
        <w:rPr>
          <w:rFonts w:hint="eastAsia" w:ascii="宋体" w:hAnsi="宋体" w:eastAsia="宋体" w:cs="宋体"/>
          <w:sz w:val="32"/>
        </w:rPr>
      </w:pPr>
    </w:p>
    <w:p>
      <w:pPr>
        <w:pStyle w:val="2"/>
        <w:rPr>
          <w:rFonts w:ascii="Times New Roman" w:hAnsi="Times New Roman" w:eastAsia="黑体"/>
          <w:sz w:val="32"/>
        </w:rPr>
      </w:pPr>
    </w:p>
    <w:p>
      <w:pPr>
        <w:rPr>
          <w:rFonts w:ascii="Times New Roman" w:hAnsi="Times New Roman" w:eastAsia="黑体"/>
          <w:sz w:val="32"/>
        </w:rPr>
      </w:pPr>
    </w:p>
    <w:p>
      <w:pPr>
        <w:pStyle w:val="2"/>
        <w:rPr>
          <w:rFonts w:ascii="Times New Roman" w:hAnsi="Times New Roman" w:eastAsia="黑体"/>
          <w:sz w:val="32"/>
        </w:rPr>
      </w:pPr>
    </w:p>
    <w:p>
      <w:pPr>
        <w:rPr>
          <w:rFonts w:ascii="Times New Roman" w:hAnsi="Times New Roman"/>
        </w:rPr>
      </w:pPr>
    </w:p>
    <w:p>
      <w:pPr>
        <w:spacing w:line="560" w:lineRule="exact"/>
        <w:jc w:val="center"/>
        <w:rPr>
          <w:rFonts w:ascii="Times New Roman" w:hAnsi="Times New Roman" w:eastAsia="黑体"/>
          <w:sz w:val="32"/>
        </w:rPr>
      </w:pPr>
      <w:r>
        <w:rPr>
          <w:rFonts w:hint="eastAsia" w:ascii="Times New Roman" w:hAnsi="Times New Roman" w:eastAsia="黑体"/>
          <w:sz w:val="32"/>
        </w:rPr>
        <w:t>海原县</w:t>
      </w:r>
      <w:r>
        <w:rPr>
          <w:rFonts w:hint="eastAsia" w:ascii="Times New Roman" w:hAnsi="Times New Roman" w:eastAsia="黑体"/>
          <w:sz w:val="32"/>
          <w:lang w:eastAsia="zh-CN"/>
        </w:rPr>
        <w:t>工业信息化和</w:t>
      </w:r>
      <w:r>
        <w:rPr>
          <w:rFonts w:hint="eastAsia" w:ascii="Times New Roman" w:hAnsi="Times New Roman" w:eastAsia="黑体"/>
          <w:sz w:val="32"/>
        </w:rPr>
        <w:t>科学技术局</w:t>
      </w:r>
    </w:p>
    <w:p>
      <w:pPr>
        <w:spacing w:line="560" w:lineRule="exact"/>
        <w:jc w:val="center"/>
        <w:rPr>
          <w:rFonts w:ascii="Times New Roman" w:hAnsi="Times New Roman" w:eastAsia="黑体"/>
          <w:sz w:val="32"/>
        </w:rPr>
      </w:pPr>
      <w:r>
        <w:rPr>
          <w:rFonts w:hint="eastAsia" w:ascii="Times New Roman" w:hAnsi="Times New Roman" w:eastAsia="黑体"/>
          <w:sz w:val="32"/>
        </w:rPr>
        <w:t>二〇二</w:t>
      </w:r>
      <w:r>
        <w:rPr>
          <w:rFonts w:hint="eastAsia" w:ascii="Times New Roman" w:hAnsi="Times New Roman" w:eastAsia="黑体"/>
          <w:sz w:val="32"/>
          <w:lang w:val="en-US" w:eastAsia="zh-CN"/>
        </w:rPr>
        <w:t>六</w:t>
      </w:r>
      <w:r>
        <w:rPr>
          <w:rFonts w:hint="eastAsia" w:ascii="Times New Roman" w:hAnsi="Times New Roman" w:eastAsia="黑体"/>
          <w:sz w:val="32"/>
        </w:rPr>
        <w:t>年</w:t>
      </w:r>
    </w:p>
    <w:p>
      <w:pPr>
        <w:spacing w:line="560" w:lineRule="exact"/>
        <w:jc w:val="center"/>
        <w:rPr>
          <w:rFonts w:ascii="Times New Roman" w:hAnsi="Times New Roman" w:eastAsia="黑体"/>
          <w:sz w:val="32"/>
        </w:rPr>
      </w:pPr>
    </w:p>
    <w:p>
      <w:pPr>
        <w:spacing w:line="560" w:lineRule="exact"/>
        <w:jc w:val="center"/>
        <w:rPr>
          <w:rFonts w:ascii="Times New Roman" w:hAnsi="Times New Roman"/>
          <w:b/>
          <w:sz w:val="44"/>
        </w:rPr>
      </w:pPr>
    </w:p>
    <w:p>
      <w:pPr>
        <w:spacing w:line="560" w:lineRule="exact"/>
        <w:jc w:val="center"/>
        <w:rPr>
          <w:rFonts w:hint="eastAsia" w:ascii="Times New Roman" w:hAnsi="Times New Roman"/>
          <w:b/>
          <w:sz w:val="44"/>
        </w:rPr>
      </w:pPr>
    </w:p>
    <w:p>
      <w:pPr>
        <w:spacing w:line="560" w:lineRule="exact"/>
        <w:jc w:val="center"/>
        <w:rPr>
          <w:rFonts w:ascii="Times New Roman" w:hAnsi="Times New Roman"/>
          <w:b/>
          <w:sz w:val="44"/>
        </w:rPr>
      </w:pPr>
      <w:r>
        <w:rPr>
          <w:rFonts w:hint="eastAsia" w:ascii="Times New Roman" w:hAnsi="Times New Roman"/>
          <w:b/>
          <w:sz w:val="44"/>
        </w:rPr>
        <w:t>填 写 说 明</w:t>
      </w:r>
    </w:p>
    <w:p>
      <w:pPr>
        <w:spacing w:line="560" w:lineRule="exact"/>
        <w:jc w:val="center"/>
        <w:rPr>
          <w:rFonts w:ascii="Times New Roman" w:hAnsi="Times New Roman"/>
          <w:b/>
          <w:sz w:val="44"/>
        </w:rPr>
      </w:pPr>
    </w:p>
    <w:p>
      <w:pPr>
        <w:spacing w:line="560" w:lineRule="exact"/>
        <w:ind w:firstLine="640" w:firstLineChars="200"/>
        <w:rPr>
          <w:rFonts w:hint="eastAsia" w:ascii="Times New Roman" w:hAnsi="Times New Roman" w:eastAsia="宋体" w:cs="宋体"/>
          <w:sz w:val="32"/>
        </w:rPr>
      </w:pPr>
      <w:r>
        <w:rPr>
          <w:rFonts w:hint="eastAsia" w:ascii="Times New Roman" w:hAnsi="Times New Roman" w:eastAsia="宋体" w:cs="宋体"/>
          <w:sz w:val="32"/>
        </w:rPr>
        <w:t>一、填写申请书以前，请认真查阅</w:t>
      </w:r>
      <w:r>
        <w:rPr>
          <w:rFonts w:hint="eastAsia" w:ascii="Times New Roman" w:hAnsi="Times New Roman" w:eastAsia="宋体" w:cs="宋体"/>
          <w:bCs/>
          <w:sz w:val="32"/>
          <w:szCs w:val="32"/>
        </w:rPr>
        <w:t>《海原县科技计划项目管理办法》</w:t>
      </w:r>
      <w:r>
        <w:rPr>
          <w:rFonts w:hint="eastAsia" w:ascii="Times New Roman" w:hAnsi="Times New Roman" w:eastAsia="宋体" w:cs="宋体"/>
          <w:bCs/>
          <w:sz w:val="32"/>
          <w:szCs w:val="32"/>
          <w:lang w:val="en-US" w:eastAsia="zh-CN"/>
        </w:rPr>
        <w:t>和本年度</w:t>
      </w:r>
      <w:r>
        <w:rPr>
          <w:rFonts w:hint="eastAsia" w:ascii="Times New Roman" w:hAnsi="Times New Roman" w:eastAsia="宋体" w:cs="宋体"/>
          <w:sz w:val="32"/>
        </w:rPr>
        <w:t>项目</w:t>
      </w:r>
      <w:r>
        <w:rPr>
          <w:rFonts w:hint="eastAsia" w:ascii="Times New Roman" w:hAnsi="Times New Roman" w:eastAsia="宋体" w:cs="宋体"/>
          <w:sz w:val="32"/>
          <w:lang w:val="en-US" w:eastAsia="zh-CN"/>
        </w:rPr>
        <w:t>征集</w:t>
      </w:r>
      <w:r>
        <w:rPr>
          <w:rFonts w:hint="eastAsia" w:ascii="Times New Roman" w:hAnsi="Times New Roman" w:eastAsia="宋体" w:cs="宋体"/>
          <w:sz w:val="32"/>
        </w:rPr>
        <w:t>通知。</w:t>
      </w:r>
    </w:p>
    <w:p>
      <w:pPr>
        <w:spacing w:line="560" w:lineRule="exact"/>
        <w:ind w:firstLine="640" w:firstLineChars="200"/>
        <w:rPr>
          <w:rFonts w:hint="eastAsia" w:ascii="Times New Roman" w:hAnsi="Times New Roman" w:eastAsia="宋体" w:cs="宋体"/>
          <w:sz w:val="32"/>
        </w:rPr>
      </w:pPr>
      <w:r>
        <w:rPr>
          <w:rFonts w:hint="eastAsia" w:ascii="Times New Roman" w:hAnsi="Times New Roman" w:eastAsia="宋体" w:cs="宋体"/>
          <w:sz w:val="32"/>
        </w:rPr>
        <w:t>二、申请书内各项内容应实事求是，认真填写，表达明确。</w:t>
      </w:r>
    </w:p>
    <w:p>
      <w:pPr>
        <w:spacing w:line="560" w:lineRule="exact"/>
        <w:ind w:firstLine="640" w:firstLineChars="200"/>
        <w:rPr>
          <w:rFonts w:hint="eastAsia" w:ascii="Times New Roman" w:hAnsi="Times New Roman" w:eastAsia="宋体" w:cs="宋体"/>
          <w:sz w:val="32"/>
        </w:rPr>
      </w:pPr>
      <w:r>
        <w:rPr>
          <w:rFonts w:hint="eastAsia" w:ascii="Times New Roman" w:hAnsi="Times New Roman" w:eastAsia="宋体" w:cs="宋体"/>
          <w:sz w:val="32"/>
        </w:rPr>
        <w:t>三、申请书中各栏不得出现空白，如没有内容，可填“</w:t>
      </w:r>
      <w:r>
        <w:rPr>
          <w:rFonts w:hint="eastAsia" w:ascii="Times New Roman" w:hAnsi="Times New Roman" w:eastAsia="宋体" w:cs="宋体"/>
          <w:sz w:val="32"/>
          <w:lang w:eastAsia="zh-CN"/>
        </w:rPr>
        <w:t>—</w:t>
      </w:r>
      <w:r>
        <w:rPr>
          <w:rFonts w:hint="eastAsia" w:ascii="Times New Roman" w:hAnsi="Times New Roman" w:eastAsia="宋体" w:cs="宋体"/>
          <w:sz w:val="32"/>
        </w:rPr>
        <w:t>”</w:t>
      </w:r>
      <w:r>
        <w:rPr>
          <w:rFonts w:hint="eastAsia" w:ascii="Times New Roman" w:hAnsi="Times New Roman" w:eastAsia="宋体" w:cs="宋体"/>
          <w:sz w:val="32"/>
          <w:lang w:val="en-US" w:eastAsia="zh-CN"/>
        </w:rPr>
        <w:t>或</w:t>
      </w:r>
      <w:r>
        <w:rPr>
          <w:rFonts w:hint="eastAsia" w:ascii="Times New Roman" w:hAnsi="Times New Roman" w:eastAsia="宋体" w:cs="宋体"/>
          <w:sz w:val="32"/>
        </w:rPr>
        <w:t>“无”。</w:t>
      </w:r>
    </w:p>
    <w:p>
      <w:pPr>
        <w:spacing w:line="560" w:lineRule="exact"/>
        <w:ind w:firstLine="640" w:firstLineChars="200"/>
        <w:rPr>
          <w:rFonts w:hint="eastAsia" w:ascii="Times New Roman" w:hAnsi="Times New Roman" w:eastAsia="宋体" w:cs="宋体"/>
        </w:rPr>
      </w:pPr>
      <w:r>
        <w:rPr>
          <w:rFonts w:hint="eastAsia" w:ascii="Times New Roman" w:hAnsi="Times New Roman" w:eastAsia="宋体" w:cs="宋体"/>
          <w:sz w:val="32"/>
        </w:rPr>
        <w:t>四、封面中项目编号申请人不填，由立项单位统一编号。</w:t>
      </w:r>
    </w:p>
    <w:p>
      <w:pPr>
        <w:pStyle w:val="2"/>
        <w:rPr>
          <w:rFonts w:hint="eastAsia" w:ascii="Times New Roman" w:hAnsi="Times New Roman" w:eastAsia="仿宋_GB2312"/>
          <w:sz w:val="32"/>
        </w:rPr>
      </w:pPr>
    </w:p>
    <w:p>
      <w:pPr>
        <w:rPr>
          <w:rFonts w:hint="eastAsia" w:ascii="Times New Roman" w:hAnsi="Times New Roman"/>
        </w:rPr>
      </w:pPr>
    </w:p>
    <w:p>
      <w:pPr>
        <w:rPr>
          <w:rFonts w:hint="eastAsia" w:ascii="Times New Roman" w:hAnsi="Times New Roman" w:eastAsia="仿宋_GB2312"/>
          <w:sz w:val="32"/>
        </w:rPr>
      </w:pPr>
    </w:p>
    <w:p>
      <w:pPr>
        <w:pStyle w:val="2"/>
        <w:rPr>
          <w:rFonts w:hint="eastAsia" w:ascii="Times New Roman" w:hAnsi="Times New Roman" w:eastAsia="仿宋_GB2312"/>
          <w:sz w:val="32"/>
        </w:rPr>
      </w:pPr>
    </w:p>
    <w:p>
      <w:pPr>
        <w:rPr>
          <w:rFonts w:hint="eastAsia" w:ascii="Times New Roman" w:hAnsi="Times New Roman" w:eastAsia="仿宋_GB2312"/>
          <w:sz w:val="32"/>
        </w:rPr>
      </w:pPr>
    </w:p>
    <w:p>
      <w:pPr>
        <w:pStyle w:val="2"/>
        <w:rPr>
          <w:rFonts w:hint="eastAsia" w:ascii="Times New Roman" w:hAnsi="Times New Roman" w:eastAsia="仿宋_GB2312"/>
          <w:sz w:val="32"/>
        </w:rPr>
      </w:pPr>
    </w:p>
    <w:p>
      <w:pPr>
        <w:rPr>
          <w:rFonts w:hint="eastAsia" w:ascii="Times New Roman" w:hAnsi="Times New Roman" w:eastAsia="仿宋_GB2312"/>
          <w:sz w:val="32"/>
        </w:rPr>
      </w:pPr>
    </w:p>
    <w:p>
      <w:pPr>
        <w:pStyle w:val="2"/>
        <w:rPr>
          <w:rFonts w:hint="eastAsia" w:ascii="Times New Roman" w:hAnsi="Times New Roman" w:eastAsia="仿宋_GB2312"/>
          <w:sz w:val="32"/>
        </w:rPr>
      </w:pPr>
    </w:p>
    <w:p>
      <w:pPr>
        <w:rPr>
          <w:rFonts w:hint="eastAsia" w:ascii="Times New Roman" w:hAnsi="Times New Roman" w:eastAsia="仿宋_GB2312"/>
          <w:sz w:val="32"/>
        </w:rPr>
      </w:pPr>
    </w:p>
    <w:p>
      <w:pPr>
        <w:pStyle w:val="2"/>
        <w:rPr>
          <w:rFonts w:hint="eastAsia" w:ascii="Times New Roman" w:hAnsi="Times New Roman" w:eastAsia="仿宋_GB2312"/>
          <w:sz w:val="32"/>
        </w:rPr>
      </w:pPr>
    </w:p>
    <w:p>
      <w:pPr>
        <w:rPr>
          <w:rFonts w:hint="eastAsia" w:ascii="Times New Roman" w:hAnsi="Times New Roman" w:eastAsia="仿宋_GB2312"/>
          <w:sz w:val="32"/>
        </w:rPr>
      </w:pPr>
    </w:p>
    <w:p>
      <w:pPr>
        <w:pStyle w:val="2"/>
        <w:rPr>
          <w:rFonts w:hint="eastAsia" w:ascii="Times New Roman" w:hAnsi="Times New Roman" w:eastAsia="仿宋_GB2312"/>
          <w:sz w:val="32"/>
        </w:rPr>
      </w:pPr>
    </w:p>
    <w:p>
      <w:pPr>
        <w:rPr>
          <w:rFonts w:hint="eastAsia" w:ascii="Times New Roman" w:hAnsi="Times New Roman" w:eastAsia="仿宋_GB2312"/>
          <w:sz w:val="32"/>
        </w:rPr>
      </w:pPr>
    </w:p>
    <w:p>
      <w:pPr>
        <w:rPr>
          <w:rFonts w:hint="eastAsia" w:ascii="Times New Roman" w:hAnsi="Times New Roman" w:eastAsia="仿宋_GB2312"/>
          <w:sz w:val="32"/>
        </w:rPr>
      </w:pPr>
    </w:p>
    <w:p>
      <w:pPr>
        <w:spacing w:line="560" w:lineRule="exact"/>
        <w:jc w:val="both"/>
        <w:rPr>
          <w:rFonts w:ascii="Times New Roman" w:hAnsi="Times New Roman" w:eastAsia="黑体"/>
          <w:sz w:val="52"/>
        </w:rPr>
      </w:pPr>
    </w:p>
    <w:p>
      <w:pPr>
        <w:pStyle w:val="2"/>
        <w:rPr>
          <w:rFonts w:ascii="Times New Roman" w:hAnsi="Times New Roman"/>
        </w:rPr>
      </w:pPr>
    </w:p>
    <w:tbl>
      <w:tblPr>
        <w:tblStyle w:val="9"/>
        <w:tblW w:w="97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
        <w:gridCol w:w="931"/>
        <w:gridCol w:w="435"/>
        <w:gridCol w:w="1539"/>
        <w:gridCol w:w="1200"/>
        <w:gridCol w:w="1385"/>
        <w:gridCol w:w="1361"/>
        <w:gridCol w:w="1212"/>
        <w:gridCol w:w="819"/>
        <w:gridCol w:w="774"/>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9667" w:type="dxa"/>
            <w:gridSpan w:val="10"/>
            <w:tcBorders>
              <w:top w:val="nil"/>
              <w:left w:val="nil"/>
              <w:bottom w:val="nil"/>
              <w:right w:val="nil"/>
            </w:tcBorders>
            <w:noWrap w:val="0"/>
            <w:vAlign w:val="center"/>
          </w:tcPr>
          <w:p>
            <w:pPr>
              <w:keepNext w:val="0"/>
              <w:keepLines w:val="0"/>
              <w:widowControl/>
              <w:suppressLineNumbers w:val="0"/>
              <w:jc w:val="both"/>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一、项目基本信息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13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申报人情况</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姓  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性    别</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出生年月</w:t>
            </w:r>
          </w:p>
        </w:tc>
        <w:tc>
          <w:tcPr>
            <w:tcW w:w="160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13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学  历</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所学专业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职    称</w:t>
            </w:r>
          </w:p>
        </w:tc>
        <w:tc>
          <w:tcPr>
            <w:tcW w:w="160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13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电  话</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手    机</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E-mail</w:t>
            </w:r>
          </w:p>
        </w:tc>
        <w:tc>
          <w:tcPr>
            <w:tcW w:w="1604"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1366"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申报单位情况</w:t>
            </w:r>
          </w:p>
        </w:tc>
        <w:tc>
          <w:tcPr>
            <w:tcW w:w="27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名称</w:t>
            </w:r>
          </w:p>
        </w:tc>
        <w:tc>
          <w:tcPr>
            <w:tcW w:w="5562"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1366" w:type="dxa"/>
            <w:gridSpan w:val="2"/>
            <w:vMerge w:val="continue"/>
            <w:tcBorders>
              <w:left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27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统一社会信用代码</w:t>
            </w:r>
          </w:p>
        </w:tc>
        <w:tc>
          <w:tcPr>
            <w:tcW w:w="5562"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1366" w:type="dxa"/>
            <w:gridSpan w:val="2"/>
            <w:vMerge w:val="continue"/>
            <w:tcBorders>
              <w:left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27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单位所在地</w:t>
            </w:r>
          </w:p>
        </w:tc>
        <w:tc>
          <w:tcPr>
            <w:tcW w:w="5562"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1366" w:type="dxa"/>
            <w:gridSpan w:val="2"/>
            <w:vMerge w:val="continue"/>
            <w:tcBorders>
              <w:left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27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通讯地址</w:t>
            </w:r>
          </w:p>
        </w:tc>
        <w:tc>
          <w:tcPr>
            <w:tcW w:w="5562"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1366" w:type="dxa"/>
            <w:gridSpan w:val="2"/>
            <w:vMerge w:val="continue"/>
            <w:tcBorders>
              <w:left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27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单位性质</w:t>
            </w:r>
          </w:p>
        </w:tc>
        <w:tc>
          <w:tcPr>
            <w:tcW w:w="5562"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1163" w:hRule="atLeast"/>
        </w:trPr>
        <w:tc>
          <w:tcPr>
            <w:tcW w:w="1366" w:type="dxa"/>
            <w:gridSpan w:val="2"/>
            <w:vMerge w:val="continue"/>
            <w:tcBorders>
              <w:left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是否为科技型企业</w:t>
            </w:r>
            <w:r>
              <w:rPr>
                <w:rFonts w:hint="eastAsia" w:ascii="Times New Roman" w:hAnsi="Times New Roman" w:cs="宋体"/>
                <w:i w:val="0"/>
                <w:iCs w:val="0"/>
                <w:color w:val="000000"/>
                <w:kern w:val="0"/>
                <w:sz w:val="21"/>
                <w:szCs w:val="21"/>
                <w:u w:val="none"/>
                <w:lang w:val="en-US" w:eastAsia="zh-CN" w:bidi="ar"/>
              </w:rPr>
              <w:t>或创新平台、载体</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□是</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□否</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科技型企业类型</w:t>
            </w:r>
          </w:p>
        </w:tc>
        <w:tc>
          <w:tcPr>
            <w:tcW w:w="417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□科技型中小企业  □国家高新技术企业  □技术创新中心  </w:t>
            </w:r>
            <w:r>
              <w:rPr>
                <w:rFonts w:hint="eastAsia" w:ascii="Times New Roman" w:hAnsi="Times New Roman" w:cs="宋体"/>
                <w:i w:val="0"/>
                <w:iCs w:val="0"/>
                <w:color w:val="000000"/>
                <w:kern w:val="0"/>
                <w:sz w:val="21"/>
                <w:szCs w:val="21"/>
                <w:u w:val="none"/>
                <w:lang w:val="en-US" w:eastAsia="zh-CN" w:bidi="ar"/>
              </w:rPr>
              <w:t xml:space="preserve">  </w:t>
            </w:r>
            <w:r>
              <w:rPr>
                <w:rFonts w:hint="eastAsia" w:ascii="Times New Roman" w:hAnsi="Times New Roman" w:eastAsia="宋体" w:cs="宋体"/>
                <w:i w:val="0"/>
                <w:iCs w:val="0"/>
                <w:color w:val="000000"/>
                <w:kern w:val="0"/>
                <w:sz w:val="21"/>
                <w:szCs w:val="21"/>
                <w:u w:val="none"/>
                <w:lang w:val="en-US" w:eastAsia="zh-CN" w:bidi="ar"/>
              </w:rPr>
              <w:t>□</w:t>
            </w:r>
            <w:r>
              <w:rPr>
                <w:rFonts w:hint="eastAsia" w:ascii="Times New Roman" w:hAnsi="Times New Roman" w:cs="宋体"/>
                <w:i w:val="0"/>
                <w:iCs w:val="0"/>
                <w:color w:val="000000"/>
                <w:kern w:val="0"/>
                <w:sz w:val="21"/>
                <w:szCs w:val="21"/>
                <w:u w:val="none"/>
                <w:lang w:val="en-US" w:eastAsia="zh-CN" w:bidi="ar"/>
              </w:rPr>
              <w:t>创新平台、载体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907" w:hRule="atLeast"/>
        </w:trPr>
        <w:tc>
          <w:tcPr>
            <w:tcW w:w="1366" w:type="dxa"/>
            <w:gridSpan w:val="2"/>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4"/>
                <w:szCs w:val="24"/>
                <w:u w:val="none"/>
                <w:lang w:val="en-US" w:eastAsia="zh-CN" w:bidi="ar"/>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是否为规模以上工业企业</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□是</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□否</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规模以上工业企业产值</w:t>
            </w:r>
          </w:p>
        </w:tc>
        <w:tc>
          <w:tcPr>
            <w:tcW w:w="4177" w:type="dxa"/>
            <w:gridSpan w:val="5"/>
            <w:tcBorders>
              <w:top w:val="single" w:color="000000" w:sz="4" w:space="0"/>
              <w:left w:val="single" w:color="000000" w:sz="4" w:space="0"/>
              <w:bottom w:val="single" w:color="000000" w:sz="4" w:space="0"/>
              <w:right w:val="single" w:color="000000" w:sz="4" w:space="0"/>
            </w:tcBorders>
            <w:noWrap w:val="0"/>
            <w:vAlign w:val="bottom"/>
          </w:tcPr>
          <w:p>
            <w:pPr>
              <w:jc w:val="left"/>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single"/>
                <w:lang w:val="en-US" w:eastAsia="zh-CN"/>
              </w:rPr>
              <w:t xml:space="preserve">                    </w:t>
            </w:r>
            <w:r>
              <w:rPr>
                <w:rFonts w:hint="eastAsia" w:ascii="Times New Roman" w:hAnsi="Times New Roman" w:eastAsia="宋体" w:cs="宋体"/>
                <w:i w:val="0"/>
                <w:iCs w:val="0"/>
                <w:color w:val="000000"/>
                <w:sz w:val="21"/>
                <w:szCs w:val="21"/>
                <w:u w:val="none"/>
                <w:lang w:val="en-US" w:eastAsia="zh-CN"/>
              </w:rPr>
              <w:t xml:space="preserve">（万元）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622" w:hRule="atLeast"/>
        </w:trPr>
        <w:tc>
          <w:tcPr>
            <w:tcW w:w="1366" w:type="dxa"/>
            <w:gridSpan w:val="2"/>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4"/>
                <w:szCs w:val="24"/>
                <w:u w:val="none"/>
                <w:lang w:val="en-US" w:eastAsia="zh-CN" w:bidi="ar"/>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是否为具有技术创新中心</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□是</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□否</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技术创新中心名称及批复日期</w:t>
            </w:r>
          </w:p>
        </w:tc>
        <w:tc>
          <w:tcPr>
            <w:tcW w:w="4177"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1180" w:hRule="atLeast"/>
        </w:trPr>
        <w:tc>
          <w:tcPr>
            <w:tcW w:w="1366"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4"/>
                <w:szCs w:val="24"/>
                <w:u w:val="none"/>
                <w:lang w:val="en-US" w:eastAsia="zh-CN" w:bidi="ar"/>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是否在科技领域获得相关奖励或荣誉</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□是</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□否</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科技领域获得相关奖励或荣誉</w:t>
            </w:r>
          </w:p>
        </w:tc>
        <w:tc>
          <w:tcPr>
            <w:tcW w:w="4177"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622" w:hRule="atLeast"/>
        </w:trPr>
        <w:tc>
          <w:tcPr>
            <w:tcW w:w="13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申报单位财务负责人情况</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姓  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性    别</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出生年月</w:t>
            </w:r>
          </w:p>
        </w:tc>
        <w:tc>
          <w:tcPr>
            <w:tcW w:w="160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592" w:hRule="atLeast"/>
        </w:trPr>
        <w:tc>
          <w:tcPr>
            <w:tcW w:w="13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学  历</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所学专业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职    称</w:t>
            </w:r>
          </w:p>
        </w:tc>
        <w:tc>
          <w:tcPr>
            <w:tcW w:w="160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572" w:hRule="atLeast"/>
        </w:trPr>
        <w:tc>
          <w:tcPr>
            <w:tcW w:w="13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电  话</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手    机</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E-mail</w:t>
            </w:r>
          </w:p>
        </w:tc>
        <w:tc>
          <w:tcPr>
            <w:tcW w:w="1604"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640" w:hRule="atLeast"/>
        </w:trPr>
        <w:tc>
          <w:tcPr>
            <w:tcW w:w="9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其他主要参加/合作单位</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序号</w:t>
            </w:r>
          </w:p>
        </w:tc>
        <w:tc>
          <w:tcPr>
            <w:tcW w:w="412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名称</w:t>
            </w:r>
          </w:p>
        </w:tc>
        <w:tc>
          <w:tcPr>
            <w:tcW w:w="25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统一社会信用代码</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单位性质</w:t>
            </w: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24"/>
                <w:szCs w:val="24"/>
                <w:u w:val="none"/>
                <w:lang w:val="en-US" w:eastAsia="zh-CN" w:bidi="ar-SA"/>
              </w:rPr>
            </w:pPr>
            <w:r>
              <w:rPr>
                <w:rFonts w:hint="eastAsia" w:ascii="Times New Roman" w:hAnsi="Times New Roman" w:eastAsia="宋体" w:cs="宋体"/>
                <w:i w:val="0"/>
                <w:iCs w:val="0"/>
                <w:color w:val="000000"/>
                <w:kern w:val="0"/>
                <w:sz w:val="24"/>
                <w:szCs w:val="24"/>
                <w:u w:val="none"/>
                <w:lang w:val="en-US" w:eastAsia="zh-CN" w:bidi="ar"/>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994"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w:t>
            </w:r>
          </w:p>
        </w:tc>
        <w:tc>
          <w:tcPr>
            <w:tcW w:w="412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257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893"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w:t>
            </w:r>
          </w:p>
        </w:tc>
        <w:tc>
          <w:tcPr>
            <w:tcW w:w="412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257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978"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w:t>
            </w:r>
          </w:p>
        </w:tc>
        <w:tc>
          <w:tcPr>
            <w:tcW w:w="412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257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1118" w:hRule="atLeast"/>
        </w:trPr>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项目所属产业领域</w:t>
            </w:r>
          </w:p>
        </w:tc>
        <w:tc>
          <w:tcPr>
            <w:tcW w:w="873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 xml:space="preserve">□高新技术领域  □农业农村领域  □社会发展领域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554" w:hRule="atLeast"/>
        </w:trPr>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项目类型</w:t>
            </w:r>
          </w:p>
        </w:tc>
        <w:tc>
          <w:tcPr>
            <w:tcW w:w="873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□自主创新  □集成创新  □引进消化吸收再创新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905" w:hRule="atLeast"/>
        </w:trPr>
        <w:tc>
          <w:tcPr>
            <w:tcW w:w="9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项目研发经费</w:t>
            </w:r>
          </w:p>
        </w:tc>
        <w:tc>
          <w:tcPr>
            <w:tcW w:w="19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总经费（万元）</w:t>
            </w:r>
          </w:p>
        </w:tc>
        <w:tc>
          <w:tcPr>
            <w:tcW w:w="25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其中申请财政专项资金（万元）</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单位自筹经费（万元）</w:t>
            </w:r>
          </w:p>
        </w:tc>
        <w:tc>
          <w:tcPr>
            <w:tcW w:w="281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其他部门（单位）配套经费（万元）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480"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97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宋体"/>
                <w:i w:val="0"/>
                <w:iCs w:val="0"/>
                <w:color w:val="000000"/>
                <w:sz w:val="24"/>
                <w:szCs w:val="24"/>
                <w:u w:val="none"/>
              </w:rPr>
            </w:pPr>
          </w:p>
        </w:tc>
        <w:tc>
          <w:tcPr>
            <w:tcW w:w="258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宋体"/>
                <w:i w:val="0"/>
                <w:iCs w:val="0"/>
                <w:color w:val="000000"/>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imes New Roman" w:hAnsi="Times New Roman" w:eastAsia="宋体" w:cs="宋体"/>
                <w:i w:val="0"/>
                <w:iCs w:val="0"/>
                <w:color w:val="000000"/>
                <w:sz w:val="24"/>
                <w:szCs w:val="24"/>
                <w:u w:val="none"/>
              </w:rPr>
            </w:pPr>
          </w:p>
        </w:tc>
        <w:tc>
          <w:tcPr>
            <w:tcW w:w="2816"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866" w:hRule="atLeast"/>
        </w:trPr>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项目执行周期</w:t>
            </w:r>
          </w:p>
        </w:tc>
        <w:tc>
          <w:tcPr>
            <w:tcW w:w="873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 xml:space="preserve">  年  月   日至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9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申报项目简介</w:t>
            </w:r>
          </w:p>
        </w:tc>
        <w:tc>
          <w:tcPr>
            <w:tcW w:w="8736" w:type="dxa"/>
            <w:gridSpan w:val="9"/>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从研发背景、研发目标、研发内容（包括拟解决的重大科学问题或关键技术问题）、技术路线、研发基础和团队、预期成果和效益方面简要描述。(300-500字)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8736" w:type="dxa"/>
            <w:gridSpan w:val="9"/>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8736" w:type="dxa"/>
            <w:gridSpan w:val="9"/>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8736" w:type="dxa"/>
            <w:gridSpan w:val="9"/>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8736" w:type="dxa"/>
            <w:gridSpan w:val="9"/>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8736" w:type="dxa"/>
            <w:gridSpan w:val="9"/>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8736" w:type="dxa"/>
            <w:gridSpan w:val="9"/>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8736" w:type="dxa"/>
            <w:gridSpan w:val="9"/>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8736" w:type="dxa"/>
            <w:gridSpan w:val="9"/>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8736" w:type="dxa"/>
            <w:gridSpan w:val="9"/>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8736" w:type="dxa"/>
            <w:gridSpan w:val="9"/>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285"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8736" w:type="dxa"/>
            <w:gridSpan w:val="9"/>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312"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8736" w:type="dxa"/>
            <w:gridSpan w:val="9"/>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1" w:type="dxa"/>
          <w:trHeight w:val="4278"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8736" w:type="dxa"/>
            <w:gridSpan w:val="9"/>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2116" w:hRule="atLeast"/>
        </w:trPr>
        <w:tc>
          <w:tcPr>
            <w:tcW w:w="9747" w:type="dxa"/>
            <w:gridSpan w:val="10"/>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line="560" w:lineRule="exact"/>
              <w:ind w:left="562" w:hanging="480" w:hangingChars="200"/>
              <w:rPr>
                <w:rFonts w:hint="eastAsia" w:ascii="Times New Roman" w:hAnsi="Times New Roman" w:eastAsia="宋体" w:cs="宋体"/>
                <w:sz w:val="28"/>
                <w:szCs w:val="28"/>
              </w:rPr>
            </w:pPr>
            <w:r>
              <w:rPr>
                <w:rFonts w:hint="eastAsia" w:ascii="Times New Roman" w:hAnsi="Times New Roman" w:eastAsia="宋体" w:cs="宋体"/>
                <w:b/>
                <w:bCs/>
                <w:i w:val="0"/>
                <w:iCs w:val="0"/>
                <w:color w:val="000000"/>
                <w:kern w:val="0"/>
                <w:sz w:val="24"/>
                <w:szCs w:val="24"/>
                <w:u w:val="none"/>
                <w:lang w:val="en-US" w:eastAsia="zh-CN" w:bidi="ar"/>
              </w:rPr>
              <w:t>二、项目的目的意义</w:t>
            </w:r>
            <w:r>
              <w:rPr>
                <w:rFonts w:hint="eastAsia" w:ascii="Times New Roman" w:hAnsi="Times New Roman" w:eastAsia="宋体" w:cs="宋体"/>
                <w:sz w:val="24"/>
              </w:rPr>
              <w:t>（</w:t>
            </w:r>
            <w:r>
              <w:rPr>
                <w:rFonts w:hint="eastAsia" w:ascii="Times New Roman" w:hAnsi="Times New Roman" w:eastAsia="宋体" w:cs="宋体"/>
                <w:bCs/>
                <w:sz w:val="24"/>
                <w:szCs w:val="24"/>
              </w:rPr>
              <w:t xml:space="preserve">着重表述实施该项目的必要性和当前自治区及海原县经济社会发  </w:t>
            </w:r>
            <w:r>
              <w:rPr>
                <w:rFonts w:hint="eastAsia" w:ascii="Times New Roman" w:hAnsi="Times New Roman" w:eastAsia="宋体" w:cs="宋体"/>
                <w:bCs/>
                <w:sz w:val="24"/>
              </w:rPr>
              <w:t>展急需的程度</w:t>
            </w:r>
            <w:r>
              <w:rPr>
                <w:rFonts w:hint="eastAsia" w:ascii="Times New Roman" w:hAnsi="Times New Roman" w:eastAsia="宋体" w:cs="宋体"/>
                <w:sz w:val="24"/>
              </w:rPr>
              <w:t>）</w:t>
            </w:r>
          </w:p>
          <w:p>
            <w:pPr>
              <w:numPr>
                <w:ilvl w:val="0"/>
                <w:numId w:val="1"/>
              </w:numPr>
              <w:adjustRightInd w:val="0"/>
              <w:snapToGrid w:val="0"/>
              <w:spacing w:before="156" w:beforeLines="50" w:line="560" w:lineRule="exact"/>
              <w:ind w:left="29"/>
              <w:jc w:val="left"/>
              <w:rPr>
                <w:rFonts w:hint="eastAsia" w:ascii="Times New Roman" w:hAnsi="Times New Roman" w:eastAsia="仿宋_GB2312"/>
                <w:bCs/>
                <w:sz w:val="24"/>
              </w:rPr>
            </w:pPr>
          </w:p>
          <w:p>
            <w:pPr>
              <w:numPr>
                <w:ilvl w:val="0"/>
                <w:numId w:val="1"/>
              </w:numPr>
              <w:adjustRightInd w:val="0"/>
              <w:snapToGrid w:val="0"/>
              <w:spacing w:before="156" w:beforeLines="50" w:line="560" w:lineRule="exact"/>
              <w:ind w:left="29"/>
              <w:jc w:val="left"/>
              <w:rPr>
                <w:rFonts w:hint="eastAsia" w:ascii="Times New Roman" w:hAnsi="Times New Roman" w:eastAsia="仿宋_GB2312"/>
                <w:bCs/>
                <w:sz w:val="24"/>
              </w:rPr>
            </w:pPr>
          </w:p>
          <w:p>
            <w:pPr>
              <w:adjustRightInd w:val="0"/>
              <w:snapToGrid w:val="0"/>
              <w:spacing w:before="156" w:beforeLines="50" w:line="560" w:lineRule="exact"/>
              <w:ind w:left="562" w:hanging="561" w:hangingChars="200"/>
              <w:rPr>
                <w:rFonts w:hint="eastAsia" w:ascii="Times New Roman" w:hAnsi="Times New Roman"/>
                <w:b/>
                <w:sz w:val="28"/>
              </w:rPr>
            </w:pPr>
          </w:p>
          <w:p>
            <w:pPr>
              <w:adjustRightInd w:val="0"/>
              <w:snapToGrid w:val="0"/>
              <w:spacing w:before="156" w:beforeLines="50" w:line="560" w:lineRule="exact"/>
              <w:ind w:left="562" w:hanging="561" w:hangingChars="200"/>
              <w:rPr>
                <w:rFonts w:hint="eastAsia" w:ascii="Times New Roman" w:hAnsi="Times New Roman"/>
                <w:b/>
                <w:sz w:val="28"/>
              </w:rPr>
            </w:pPr>
          </w:p>
          <w:p>
            <w:pPr>
              <w:adjustRightInd w:val="0"/>
              <w:snapToGrid w:val="0"/>
              <w:spacing w:before="156" w:beforeLines="50" w:line="560" w:lineRule="exact"/>
              <w:ind w:left="562" w:hanging="562" w:hangingChars="200"/>
              <w:rPr>
                <w:rFonts w:ascii="Times New Roman" w:hAnsi="Times New Roman" w:eastAsia="仿宋_GB2312" w:cs="仿宋_GB2312"/>
                <w:b/>
                <w:sz w:val="28"/>
                <w:szCs w:val="28"/>
              </w:rPr>
            </w:pPr>
          </w:p>
          <w:p>
            <w:pPr>
              <w:adjustRightInd w:val="0"/>
              <w:snapToGrid w:val="0"/>
              <w:spacing w:before="156" w:beforeLines="50" w:line="560" w:lineRule="exact"/>
              <w:ind w:left="480" w:hanging="480" w:hangingChars="200"/>
              <w:rPr>
                <w:rFonts w:hint="eastAsia" w:ascii="Times New Roman" w:hAnsi="Times New Roman" w:eastAsia="仿宋_GB2312"/>
                <w:sz w:val="24"/>
                <w:szCs w:val="24"/>
              </w:rPr>
            </w:pPr>
          </w:p>
          <w:p>
            <w:pPr>
              <w:adjustRightInd w:val="0"/>
              <w:snapToGrid w:val="0"/>
              <w:spacing w:before="156" w:beforeLines="50" w:line="560" w:lineRule="exact"/>
              <w:ind w:left="480" w:hanging="480" w:hangingChars="200"/>
              <w:rPr>
                <w:rFonts w:hint="eastAsia" w:ascii="Times New Roman" w:hAnsi="Times New Roman" w:eastAsia="仿宋_GB2312"/>
                <w:sz w:val="24"/>
                <w:szCs w:val="24"/>
              </w:rPr>
            </w:pPr>
          </w:p>
          <w:p>
            <w:pPr>
              <w:adjustRightInd w:val="0"/>
              <w:snapToGrid w:val="0"/>
              <w:spacing w:before="156" w:beforeLines="50" w:line="560" w:lineRule="exact"/>
              <w:ind w:left="480" w:hanging="480" w:hangingChars="200"/>
              <w:rPr>
                <w:rFonts w:hint="eastAsia" w:ascii="Times New Roman" w:hAnsi="Times New Roman" w:eastAsia="仿宋_GB2312"/>
                <w:sz w:val="24"/>
                <w:szCs w:val="24"/>
              </w:rPr>
            </w:pPr>
          </w:p>
          <w:p>
            <w:pPr>
              <w:adjustRightInd w:val="0"/>
              <w:snapToGrid w:val="0"/>
              <w:spacing w:before="156" w:beforeLines="50" w:line="560" w:lineRule="exact"/>
              <w:ind w:left="480" w:hanging="480" w:hangingChars="200"/>
              <w:rPr>
                <w:rFonts w:hint="eastAsia" w:ascii="Times New Roman" w:hAnsi="Times New Roman" w:eastAsia="仿宋_GB2312"/>
                <w:sz w:val="24"/>
                <w:szCs w:val="24"/>
              </w:rPr>
            </w:pPr>
          </w:p>
          <w:p>
            <w:pPr>
              <w:adjustRightInd w:val="0"/>
              <w:snapToGrid w:val="0"/>
              <w:spacing w:before="156" w:beforeLines="50" w:line="560" w:lineRule="exact"/>
              <w:ind w:left="480" w:hanging="480" w:hangingChars="200"/>
              <w:rPr>
                <w:rFonts w:hint="eastAsia" w:ascii="Times New Roman" w:hAnsi="Times New Roman" w:eastAsia="仿宋_GB2312"/>
                <w:sz w:val="24"/>
                <w:szCs w:val="24"/>
              </w:rPr>
            </w:pPr>
          </w:p>
          <w:p>
            <w:pPr>
              <w:adjustRightInd w:val="0"/>
              <w:snapToGrid w:val="0"/>
              <w:spacing w:before="156" w:beforeLines="50" w:line="560" w:lineRule="exact"/>
              <w:ind w:left="480" w:hanging="480" w:hangingChars="200"/>
              <w:rPr>
                <w:rFonts w:hint="eastAsia" w:ascii="Times New Roman" w:hAnsi="Times New Roman" w:eastAsia="仿宋_GB2312"/>
                <w:sz w:val="24"/>
                <w:szCs w:val="24"/>
              </w:rPr>
            </w:pPr>
          </w:p>
          <w:p>
            <w:pPr>
              <w:adjustRightInd w:val="0"/>
              <w:snapToGrid w:val="0"/>
              <w:spacing w:before="156" w:beforeLines="50" w:line="560" w:lineRule="exact"/>
              <w:ind w:left="480" w:hanging="480" w:hangingChars="200"/>
              <w:rPr>
                <w:rFonts w:hint="eastAsia" w:ascii="Times New Roman" w:hAnsi="Times New Roman" w:eastAsia="仿宋_GB2312"/>
                <w:sz w:val="24"/>
                <w:szCs w:val="24"/>
              </w:rPr>
            </w:pPr>
          </w:p>
          <w:p>
            <w:pPr>
              <w:adjustRightInd w:val="0"/>
              <w:snapToGrid w:val="0"/>
              <w:spacing w:before="156" w:beforeLines="50" w:line="560" w:lineRule="exact"/>
              <w:ind w:left="480" w:hanging="480" w:hangingChars="200"/>
              <w:rPr>
                <w:rFonts w:hint="eastAsia" w:ascii="Times New Roman" w:hAnsi="Times New Roman" w:eastAsia="仿宋_GB2312"/>
                <w:sz w:val="24"/>
                <w:szCs w:val="24"/>
              </w:rPr>
            </w:pPr>
          </w:p>
          <w:p>
            <w:pPr>
              <w:adjustRightInd w:val="0"/>
              <w:snapToGrid w:val="0"/>
              <w:spacing w:before="156" w:beforeLines="50" w:line="560" w:lineRule="exact"/>
              <w:rPr>
                <w:rFonts w:hint="eastAsia" w:ascii="Times New Roman" w:hAnsi="Times New Roman" w:eastAsia="仿宋_GB2312" w:cs="仿宋_GB2312"/>
                <w:sz w:val="24"/>
                <w:szCs w:val="24"/>
              </w:rPr>
            </w:pPr>
          </w:p>
          <w:p>
            <w:pPr>
              <w:pStyle w:val="2"/>
              <w:rPr>
                <w:rFonts w:hint="eastAsia" w:ascii="Times New Roman" w:hAnsi="Times New Roman" w:eastAsia="仿宋_GB2312" w:cs="仿宋_GB2312"/>
                <w:sz w:val="24"/>
                <w:szCs w:val="24"/>
              </w:rPr>
            </w:pPr>
          </w:p>
          <w:p>
            <w:pPr>
              <w:rPr>
                <w:rFonts w:hint="eastAsia" w:ascii="Times New Roman" w:hAnsi="Times New Roman"/>
              </w:rPr>
            </w:pPr>
          </w:p>
          <w:p>
            <w:pPr>
              <w:adjustRightInd w:val="0"/>
              <w:snapToGrid w:val="0"/>
              <w:spacing w:before="156" w:beforeLines="50" w:line="560" w:lineRule="exact"/>
              <w:ind w:left="479" w:leftChars="228" w:firstLine="7680" w:firstLineChars="3200"/>
              <w:rPr>
                <w:rFonts w:ascii="Times New Roman" w:hAnsi="Times New Roman"/>
                <w:sz w:val="2"/>
                <w:szCs w:val="2"/>
              </w:rPr>
            </w:pPr>
            <w:r>
              <w:rPr>
                <w:rFonts w:hint="eastAsia" w:ascii="Times New Roman" w:hAnsi="Times New Roman" w:eastAsia="仿宋_GB2312" w:cs="仿宋_GB2312"/>
                <w:sz w:val="24"/>
                <w:szCs w:val="24"/>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649" w:hRule="atLeast"/>
        </w:trPr>
        <w:tc>
          <w:tcPr>
            <w:tcW w:w="9747" w:type="dxa"/>
            <w:gridSpan w:val="10"/>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line="560" w:lineRule="exact"/>
              <w:ind w:left="562" w:hanging="480" w:hangingChars="200"/>
              <w:rPr>
                <w:rFonts w:hint="eastAsia" w:ascii="Times New Roman" w:hAnsi="Times New Roman" w:eastAsia="仿宋_GB2312"/>
                <w:sz w:val="24"/>
              </w:rPr>
            </w:pPr>
            <w:r>
              <w:rPr>
                <w:rFonts w:hint="eastAsia" w:ascii="Times New Roman" w:hAnsi="Times New Roman" w:eastAsia="宋体" w:cs="宋体"/>
                <w:b/>
                <w:bCs/>
                <w:i w:val="0"/>
                <w:iCs w:val="0"/>
                <w:color w:val="000000"/>
                <w:kern w:val="0"/>
                <w:sz w:val="24"/>
                <w:szCs w:val="24"/>
                <w:u w:val="none"/>
                <w:lang w:val="en-US" w:eastAsia="zh-CN" w:bidi="ar"/>
              </w:rPr>
              <w:t>三、相关领域技术现状和发展趋势</w:t>
            </w:r>
            <w:r>
              <w:rPr>
                <w:rFonts w:hint="eastAsia" w:ascii="Times New Roman" w:hAnsi="Times New Roman" w:eastAsia="宋体" w:cs="宋体"/>
                <w:sz w:val="24"/>
              </w:rPr>
              <w:t>（主要阐明相关领域技术现状、国内技术发展趋势等。）</w:t>
            </w:r>
          </w:p>
          <w:p>
            <w:pPr>
              <w:adjustRightInd w:val="0"/>
              <w:snapToGrid w:val="0"/>
              <w:spacing w:before="156" w:beforeLines="50" w:line="560" w:lineRule="exact"/>
              <w:ind w:left="480" w:hanging="480" w:hangingChars="200"/>
              <w:rPr>
                <w:rFonts w:hint="eastAsia" w:ascii="Times New Roman" w:hAnsi="Times New Roman" w:eastAsia="仿宋_GB2312"/>
                <w:sz w:val="24"/>
              </w:rPr>
            </w:pPr>
          </w:p>
          <w:p>
            <w:pPr>
              <w:adjustRightInd w:val="0"/>
              <w:snapToGrid w:val="0"/>
              <w:spacing w:before="156" w:beforeLines="50" w:line="560" w:lineRule="exact"/>
              <w:ind w:left="480" w:hanging="480" w:hangingChars="200"/>
              <w:rPr>
                <w:rFonts w:hint="eastAsia" w:ascii="Times New Roman" w:hAnsi="Times New Roman" w:eastAsia="仿宋_GB2312"/>
                <w:sz w:val="24"/>
              </w:rPr>
            </w:pPr>
          </w:p>
          <w:p>
            <w:pPr>
              <w:adjustRightInd w:val="0"/>
              <w:snapToGrid w:val="0"/>
              <w:spacing w:before="156" w:beforeLines="50" w:line="560" w:lineRule="exact"/>
              <w:ind w:left="480" w:hanging="480" w:hangingChars="200"/>
              <w:rPr>
                <w:rFonts w:hint="eastAsia" w:ascii="Times New Roman" w:hAnsi="Times New Roman" w:eastAsia="仿宋_GB2312"/>
                <w:sz w:val="24"/>
              </w:rPr>
            </w:pPr>
          </w:p>
          <w:p>
            <w:pPr>
              <w:adjustRightInd w:val="0"/>
              <w:snapToGrid w:val="0"/>
              <w:spacing w:before="156" w:beforeLines="50" w:line="560" w:lineRule="exact"/>
              <w:ind w:left="480" w:hanging="480" w:hangingChars="200"/>
              <w:rPr>
                <w:rFonts w:hint="eastAsia" w:ascii="Times New Roman" w:hAnsi="Times New Roman" w:eastAsia="仿宋_GB2312"/>
                <w:sz w:val="24"/>
              </w:rPr>
            </w:pPr>
          </w:p>
          <w:p>
            <w:pPr>
              <w:adjustRightInd w:val="0"/>
              <w:snapToGrid w:val="0"/>
              <w:spacing w:before="156" w:beforeLines="50" w:line="560" w:lineRule="exact"/>
              <w:ind w:left="480" w:hanging="480" w:hangingChars="200"/>
              <w:rPr>
                <w:rFonts w:hint="eastAsia" w:ascii="Times New Roman" w:hAnsi="Times New Roman" w:eastAsia="仿宋_GB2312"/>
                <w:sz w:val="24"/>
              </w:rPr>
            </w:pPr>
          </w:p>
          <w:p>
            <w:pPr>
              <w:adjustRightInd w:val="0"/>
              <w:snapToGrid w:val="0"/>
              <w:spacing w:before="156" w:beforeLines="50" w:line="560" w:lineRule="exact"/>
              <w:ind w:left="480" w:hanging="480" w:hangingChars="200"/>
              <w:rPr>
                <w:rFonts w:hint="eastAsia" w:ascii="Times New Roman" w:hAnsi="Times New Roman" w:eastAsia="仿宋_GB2312"/>
                <w:sz w:val="24"/>
              </w:rPr>
            </w:pPr>
          </w:p>
          <w:p>
            <w:pPr>
              <w:adjustRightInd w:val="0"/>
              <w:snapToGrid w:val="0"/>
              <w:spacing w:before="156" w:beforeLines="50" w:line="560" w:lineRule="exact"/>
              <w:ind w:left="480" w:hanging="480" w:hangingChars="200"/>
              <w:rPr>
                <w:rFonts w:hint="eastAsia" w:ascii="Times New Roman" w:hAnsi="Times New Roman" w:eastAsia="仿宋_GB2312"/>
                <w:sz w:val="24"/>
              </w:rPr>
            </w:pPr>
          </w:p>
          <w:p>
            <w:pPr>
              <w:adjustRightInd w:val="0"/>
              <w:snapToGrid w:val="0"/>
              <w:spacing w:before="156" w:beforeLines="50" w:line="560" w:lineRule="exact"/>
              <w:ind w:left="480" w:hanging="480" w:hangingChars="200"/>
              <w:rPr>
                <w:rFonts w:hint="eastAsia" w:ascii="Times New Roman" w:hAnsi="Times New Roman" w:eastAsia="仿宋_GB2312"/>
                <w:sz w:val="24"/>
              </w:rPr>
            </w:pPr>
          </w:p>
          <w:p>
            <w:pPr>
              <w:adjustRightInd w:val="0"/>
              <w:snapToGrid w:val="0"/>
              <w:spacing w:before="156" w:beforeLines="50" w:line="560" w:lineRule="exact"/>
              <w:ind w:left="480" w:hanging="480" w:hangingChars="200"/>
              <w:rPr>
                <w:rFonts w:hint="eastAsia" w:ascii="Times New Roman" w:hAnsi="Times New Roman" w:eastAsia="仿宋_GB2312"/>
                <w:sz w:val="24"/>
              </w:rPr>
            </w:pPr>
          </w:p>
          <w:p>
            <w:pPr>
              <w:adjustRightInd w:val="0"/>
              <w:snapToGrid w:val="0"/>
              <w:spacing w:before="156" w:beforeLines="50" w:line="560" w:lineRule="exact"/>
              <w:ind w:left="480" w:hanging="480" w:hangingChars="200"/>
              <w:rPr>
                <w:rFonts w:hint="eastAsia" w:ascii="Times New Roman" w:hAnsi="Times New Roman" w:eastAsia="仿宋_GB2312"/>
                <w:sz w:val="24"/>
              </w:rPr>
            </w:pPr>
          </w:p>
          <w:p>
            <w:pPr>
              <w:adjustRightInd w:val="0"/>
              <w:snapToGrid w:val="0"/>
              <w:spacing w:before="156" w:beforeLines="50" w:line="560" w:lineRule="exact"/>
              <w:ind w:left="480" w:hanging="480" w:hangingChars="200"/>
              <w:rPr>
                <w:rFonts w:hint="eastAsia" w:ascii="Times New Roman" w:hAnsi="Times New Roman" w:eastAsia="仿宋_GB2312"/>
                <w:sz w:val="24"/>
              </w:rPr>
            </w:pPr>
          </w:p>
          <w:p>
            <w:pPr>
              <w:adjustRightInd w:val="0"/>
              <w:snapToGrid w:val="0"/>
              <w:spacing w:before="156" w:beforeLines="50" w:line="560" w:lineRule="exact"/>
              <w:ind w:left="480" w:hanging="480" w:hangingChars="200"/>
              <w:rPr>
                <w:rFonts w:hint="eastAsia" w:ascii="Times New Roman" w:hAnsi="Times New Roman" w:eastAsia="仿宋_GB2312" w:cs="仿宋_GB2312"/>
                <w:sz w:val="24"/>
              </w:rPr>
            </w:pPr>
          </w:p>
          <w:p>
            <w:pPr>
              <w:adjustRightInd w:val="0"/>
              <w:snapToGrid w:val="0"/>
              <w:spacing w:before="156" w:beforeLines="50" w:line="560" w:lineRule="exact"/>
              <w:rPr>
                <w:rFonts w:hint="eastAsia" w:ascii="Times New Roman" w:hAnsi="Times New Roman" w:eastAsia="仿宋_GB2312"/>
                <w:sz w:val="24"/>
              </w:rPr>
            </w:pPr>
          </w:p>
          <w:p>
            <w:pPr>
              <w:adjustRightInd w:val="0"/>
              <w:snapToGrid w:val="0"/>
              <w:spacing w:before="156" w:beforeLines="50" w:line="560" w:lineRule="exact"/>
              <w:ind w:left="480" w:hanging="480" w:hangingChars="200"/>
              <w:rPr>
                <w:rFonts w:hint="eastAsia" w:ascii="Times New Roman" w:hAnsi="Times New Roman" w:eastAsia="仿宋_GB2312"/>
                <w:sz w:val="24"/>
              </w:rPr>
            </w:pPr>
          </w:p>
          <w:p>
            <w:pPr>
              <w:adjustRightInd w:val="0"/>
              <w:snapToGrid w:val="0"/>
              <w:spacing w:before="156" w:beforeLines="50" w:line="560" w:lineRule="exact"/>
              <w:ind w:left="479" w:leftChars="228" w:firstLine="7680" w:firstLineChars="3200"/>
              <w:rPr>
                <w:rFonts w:hint="eastAsia" w:ascii="Times New Roman" w:hAnsi="Times New Roman"/>
                <w:sz w:val="2"/>
                <w:szCs w:val="2"/>
              </w:rPr>
            </w:pPr>
            <w:r>
              <w:rPr>
                <w:rFonts w:hint="eastAsia" w:ascii="Times New Roman" w:hAnsi="Times New Roman" w:eastAsia="仿宋_GB2312" w:cs="仿宋_GB2312"/>
                <w:sz w:val="24"/>
                <w:szCs w:val="24"/>
              </w:rPr>
              <w:t>（可另附页）</w:t>
            </w:r>
          </w:p>
        </w:tc>
      </w:tr>
    </w:tbl>
    <w:p>
      <w:pPr>
        <w:spacing w:line="560" w:lineRule="exact"/>
        <w:rPr>
          <w:rFonts w:ascii="Times New Roman" w:hAnsi="Times New Roman"/>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4" w:hRule="atLeast"/>
        </w:trPr>
        <w:tc>
          <w:tcPr>
            <w:tcW w:w="97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560" w:lineRule="exact"/>
              <w:ind w:left="562" w:hanging="480" w:hangingChars="200"/>
              <w:rPr>
                <w:rFonts w:hint="eastAsia" w:ascii="Times New Roman" w:hAnsi="Times New Roman" w:eastAsia="宋体" w:cs="宋体"/>
                <w:b/>
                <w:sz w:val="24"/>
                <w:szCs w:val="24"/>
              </w:rPr>
            </w:pPr>
            <w:r>
              <w:rPr>
                <w:rFonts w:hint="eastAsia" w:ascii="Times New Roman" w:hAnsi="Times New Roman"/>
                <w:b/>
                <w:sz w:val="24"/>
                <w:szCs w:val="21"/>
              </w:rPr>
              <w:t>四、</w:t>
            </w:r>
            <w:r>
              <w:rPr>
                <w:rFonts w:hint="eastAsia" w:ascii="Times New Roman" w:hAnsi="Times New Roman" w:eastAsia="宋体" w:cs="宋体"/>
                <w:b/>
                <w:sz w:val="24"/>
                <w:szCs w:val="24"/>
              </w:rPr>
              <w:t>项目现有研究工作基础及关联行动</w:t>
            </w:r>
          </w:p>
          <w:p>
            <w:pPr>
              <w:spacing w:before="156" w:beforeLines="50" w:line="560" w:lineRule="exact"/>
              <w:ind w:firstLine="480" w:firstLineChars="200"/>
              <w:jc w:val="left"/>
              <w:rPr>
                <w:rFonts w:hint="eastAsia" w:ascii="Times New Roman" w:hAnsi="Times New Roman" w:eastAsia="仿宋_GB2312"/>
                <w:sz w:val="24"/>
                <w:szCs w:val="24"/>
              </w:rPr>
            </w:pPr>
            <w:r>
              <w:rPr>
                <w:rFonts w:hint="eastAsia" w:ascii="Times New Roman" w:hAnsi="Times New Roman" w:eastAsia="宋体" w:cs="宋体"/>
                <w:b/>
                <w:bCs/>
                <w:sz w:val="24"/>
                <w:szCs w:val="24"/>
              </w:rPr>
              <w:t>（一）项目现有研究工作基础</w:t>
            </w:r>
            <w:r>
              <w:rPr>
                <w:rFonts w:hint="eastAsia" w:ascii="Times New Roman" w:hAnsi="Times New Roman" w:eastAsia="宋体" w:cs="宋体"/>
                <w:sz w:val="24"/>
                <w:szCs w:val="24"/>
              </w:rPr>
              <w:t>（主要阐述项目成熟性。包括项目申请单位已有的研究开发经历、科研成果、科研条件、人才团队、组织机制和前期准备工作等。）</w:t>
            </w:r>
          </w:p>
          <w:p>
            <w:pPr>
              <w:spacing w:before="156" w:beforeLines="50" w:line="560" w:lineRule="exact"/>
              <w:ind w:firstLine="480" w:firstLineChars="200"/>
              <w:jc w:val="left"/>
              <w:rPr>
                <w:rFonts w:hint="eastAsia" w:ascii="Times New Roman" w:hAnsi="Times New Roman" w:eastAsia="仿宋_GB2312"/>
                <w:sz w:val="24"/>
                <w:szCs w:val="24"/>
              </w:rPr>
            </w:pPr>
          </w:p>
          <w:p>
            <w:pPr>
              <w:spacing w:before="156" w:beforeLines="50" w:line="560" w:lineRule="exact"/>
              <w:ind w:firstLine="480" w:firstLineChars="200"/>
              <w:jc w:val="left"/>
              <w:rPr>
                <w:rFonts w:hint="eastAsia" w:ascii="Times New Roman" w:hAnsi="Times New Roman" w:eastAsia="仿宋_GB2312"/>
                <w:sz w:val="24"/>
                <w:szCs w:val="24"/>
              </w:rPr>
            </w:pPr>
          </w:p>
          <w:p>
            <w:pPr>
              <w:spacing w:before="156" w:beforeLines="50" w:line="560" w:lineRule="exact"/>
              <w:ind w:firstLine="480" w:firstLineChars="200"/>
              <w:jc w:val="left"/>
              <w:rPr>
                <w:rFonts w:hint="eastAsia" w:ascii="Times New Roman" w:hAnsi="Times New Roman" w:eastAsia="仿宋_GB2312"/>
                <w:sz w:val="24"/>
                <w:szCs w:val="24"/>
              </w:rPr>
            </w:pPr>
          </w:p>
          <w:p>
            <w:pPr>
              <w:spacing w:before="156" w:beforeLines="50" w:line="560" w:lineRule="exact"/>
              <w:ind w:firstLine="480" w:firstLineChars="200"/>
              <w:jc w:val="left"/>
              <w:rPr>
                <w:rFonts w:hint="eastAsia" w:ascii="Times New Roman" w:hAnsi="Times New Roman" w:eastAsia="仿宋_GB2312"/>
                <w:sz w:val="24"/>
                <w:szCs w:val="24"/>
              </w:rPr>
            </w:pPr>
          </w:p>
          <w:p>
            <w:pPr>
              <w:spacing w:before="156" w:beforeLines="50" w:line="560" w:lineRule="exact"/>
              <w:jc w:val="left"/>
              <w:rPr>
                <w:rFonts w:hint="eastAsia" w:ascii="Times New Roman" w:hAnsi="Times New Roman" w:eastAsia="仿宋_GB2312"/>
                <w:sz w:val="24"/>
                <w:szCs w:val="24"/>
              </w:rPr>
            </w:pPr>
          </w:p>
          <w:p>
            <w:pPr>
              <w:spacing w:before="156" w:beforeLines="50" w:line="560" w:lineRule="exact"/>
              <w:ind w:firstLine="480" w:firstLineChars="200"/>
              <w:jc w:val="left"/>
              <w:rPr>
                <w:rFonts w:hint="eastAsia" w:ascii="Times New Roman" w:hAnsi="Times New Roman" w:eastAsia="仿宋_GB2312"/>
                <w:sz w:val="24"/>
                <w:szCs w:val="24"/>
              </w:rPr>
            </w:pPr>
          </w:p>
          <w:p>
            <w:pPr>
              <w:spacing w:before="156" w:beforeLines="50" w:line="560" w:lineRule="exact"/>
              <w:ind w:firstLine="480" w:firstLineChars="200"/>
              <w:jc w:val="left"/>
              <w:rPr>
                <w:rFonts w:hint="eastAsia" w:ascii="Times New Roman" w:hAnsi="Times New Roman" w:eastAsia="仿宋_GB2312"/>
                <w:sz w:val="24"/>
                <w:szCs w:val="24"/>
              </w:rPr>
            </w:pPr>
          </w:p>
          <w:p>
            <w:pPr>
              <w:spacing w:before="156" w:beforeLines="50" w:line="560" w:lineRule="exact"/>
              <w:ind w:firstLine="480" w:firstLineChars="200"/>
              <w:jc w:val="left"/>
              <w:rPr>
                <w:rFonts w:hint="eastAsia" w:ascii="Times New Roman" w:hAnsi="Times New Roman" w:eastAsia="宋体" w:cs="宋体"/>
                <w:bCs/>
                <w:sz w:val="24"/>
                <w:szCs w:val="24"/>
              </w:rPr>
            </w:pPr>
            <w:r>
              <w:rPr>
                <w:rFonts w:hint="eastAsia" w:ascii="Times New Roman" w:hAnsi="Times New Roman" w:eastAsia="宋体" w:cs="宋体"/>
                <w:b/>
                <w:bCs/>
                <w:sz w:val="24"/>
                <w:szCs w:val="24"/>
              </w:rPr>
              <w:t>（二）项目的关联行动</w:t>
            </w:r>
            <w:r>
              <w:rPr>
                <w:rFonts w:hint="eastAsia" w:ascii="Times New Roman" w:hAnsi="Times New Roman" w:eastAsia="宋体" w:cs="宋体"/>
                <w:bCs/>
                <w:sz w:val="24"/>
                <w:szCs w:val="24"/>
              </w:rPr>
              <w:t>（重点阐述与本项目相关的基本建设、技术改造、技术引进、国际合作等落实情况，本项目与其他相关国家、自治区科技计划项目及其他工程与建设计划项目的衔接和分工。</w:t>
            </w:r>
          </w:p>
          <w:p>
            <w:pPr>
              <w:adjustRightInd w:val="0"/>
              <w:snapToGrid w:val="0"/>
              <w:spacing w:before="156" w:beforeLines="50" w:line="560" w:lineRule="exact"/>
              <w:rPr>
                <w:rFonts w:hint="eastAsia" w:ascii="Times New Roman" w:hAnsi="Times New Roman" w:eastAsia="仿宋_GB2312" w:cs="仿宋_GB2312"/>
                <w:sz w:val="24"/>
              </w:rPr>
            </w:pPr>
          </w:p>
          <w:p>
            <w:pPr>
              <w:adjustRightInd w:val="0"/>
              <w:snapToGrid w:val="0"/>
              <w:spacing w:before="156" w:beforeLines="50" w:line="560" w:lineRule="exact"/>
              <w:rPr>
                <w:rFonts w:hint="eastAsia" w:ascii="Times New Roman" w:hAnsi="Times New Roman" w:eastAsia="仿宋_GB2312" w:cs="仿宋_GB2312"/>
                <w:sz w:val="24"/>
              </w:rPr>
            </w:pPr>
          </w:p>
          <w:p>
            <w:pPr>
              <w:adjustRightInd w:val="0"/>
              <w:snapToGrid w:val="0"/>
              <w:spacing w:before="156" w:beforeLines="50" w:line="560" w:lineRule="exact"/>
              <w:ind w:firstLine="7920" w:firstLineChars="3300"/>
              <w:rPr>
                <w:rFonts w:ascii="Times New Roman" w:hAnsi="Times New Roman"/>
                <w:sz w:val="24"/>
                <w:szCs w:val="24"/>
              </w:rPr>
            </w:pPr>
            <w:r>
              <w:rPr>
                <w:rFonts w:hint="eastAsia" w:ascii="Times New Roman" w:hAnsi="Times New Roman" w:eastAsia="仿宋_GB2312" w:cs="仿宋_GB2312"/>
                <w:sz w:val="24"/>
                <w:szCs w:val="24"/>
              </w:rPr>
              <w:t>（可另附页）</w:t>
            </w:r>
          </w:p>
        </w:tc>
      </w:tr>
    </w:tbl>
    <w:p>
      <w:pPr>
        <w:pStyle w:val="2"/>
        <w:rPr>
          <w:rFonts w:ascii="Times New Roman" w:hAnsi="Times New Roma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2" w:hRule="atLeast"/>
        </w:trPr>
        <w:tc>
          <w:tcPr>
            <w:tcW w:w="97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560" w:lineRule="exact"/>
              <w:ind w:left="562" w:hanging="480" w:hangingChars="200"/>
              <w:rPr>
                <w:rFonts w:hint="eastAsia" w:ascii="Times New Roman" w:hAnsi="Times New Roman" w:eastAsia="宋体" w:cs="宋体"/>
                <w:sz w:val="24"/>
              </w:rPr>
            </w:pPr>
            <w:r>
              <w:rPr>
                <w:rFonts w:hint="eastAsia" w:ascii="Times New Roman" w:hAnsi="Times New Roman" w:eastAsia="宋体" w:cs="宋体"/>
                <w:b/>
                <w:sz w:val="24"/>
                <w:szCs w:val="24"/>
              </w:rPr>
              <w:t>五、</w:t>
            </w:r>
            <w:r>
              <w:rPr>
                <w:rFonts w:hint="eastAsia" w:ascii="Times New Roman" w:hAnsi="Times New Roman"/>
                <w:b/>
                <w:sz w:val="24"/>
                <w:szCs w:val="21"/>
              </w:rPr>
              <w:t>项目目标</w:t>
            </w:r>
            <w:r>
              <w:rPr>
                <w:rFonts w:hint="eastAsia" w:ascii="Times New Roman" w:hAnsi="Times New Roman" w:eastAsia="宋体" w:cs="宋体"/>
                <w:sz w:val="24"/>
              </w:rPr>
              <w:t>（项目目标的涵盖范围要与项目名称相对应；支撑项目立项的意义；目标应该明确具体，便于考核；其目标在计划实施周期内能够完成。）</w:t>
            </w: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rPr>
                <w:rFonts w:hint="eastAsia" w:ascii="Times New Roman" w:hAnsi="Times New Roman" w:eastAsia="仿宋_GB2312" w:cs="仿宋_GB2312"/>
                <w:sz w:val="24"/>
              </w:rPr>
            </w:pPr>
          </w:p>
          <w:p>
            <w:pPr>
              <w:spacing w:line="560" w:lineRule="exact"/>
              <w:ind w:firstLine="8160" w:firstLineChars="3400"/>
              <w:rPr>
                <w:rFonts w:ascii="Times New Roman" w:hAnsi="Times New Roman"/>
                <w:sz w:val="24"/>
                <w:szCs w:val="24"/>
              </w:rPr>
            </w:pPr>
            <w:r>
              <w:rPr>
                <w:rFonts w:hint="eastAsia" w:ascii="Times New Roman" w:hAnsi="Times New Roman" w:eastAsia="仿宋_GB2312" w:cs="仿宋_GB2312"/>
                <w:sz w:val="24"/>
                <w:szCs w:val="24"/>
              </w:rPr>
              <w:t>（可另附页）</w:t>
            </w:r>
          </w:p>
        </w:tc>
      </w:tr>
    </w:tbl>
    <w:p>
      <w:pPr>
        <w:spacing w:line="560" w:lineRule="exact"/>
        <w:rPr>
          <w:rFonts w:ascii="Times New Roman" w:hAnsi="Times New Roman"/>
          <w:sz w:val="24"/>
        </w:rPr>
      </w:pPr>
      <w:r>
        <w:rPr>
          <w:rFonts w:ascii="Times New Roman" w:hAnsi="Times New Roman"/>
          <w:kern w:val="0"/>
          <w:sz w:val="24"/>
        </w:rPr>
        <w:br w:type="page"/>
      </w:r>
    </w:p>
    <w:tbl>
      <w:tblPr>
        <w:tblStyle w:val="9"/>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4" w:hRule="atLeast"/>
        </w:trPr>
        <w:tc>
          <w:tcPr>
            <w:tcW w:w="977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line="560" w:lineRule="exact"/>
              <w:ind w:left="562" w:hanging="480" w:hangingChars="200"/>
              <w:rPr>
                <w:rFonts w:hint="eastAsia" w:ascii="Times New Roman" w:hAnsi="Times New Roman" w:eastAsia="宋体" w:cs="宋体"/>
                <w:sz w:val="24"/>
                <w:szCs w:val="24"/>
              </w:rPr>
            </w:pPr>
            <w:r>
              <w:rPr>
                <w:rFonts w:hint="eastAsia" w:ascii="Times New Roman" w:hAnsi="Times New Roman" w:eastAsia="宋体" w:cs="宋体"/>
                <w:b/>
                <w:sz w:val="24"/>
                <w:szCs w:val="24"/>
              </w:rPr>
              <w:t>六、项目主要内容、技术路线及实施地点（</w:t>
            </w:r>
            <w:r>
              <w:rPr>
                <w:rFonts w:hint="eastAsia" w:ascii="Times New Roman" w:hAnsi="Times New Roman" w:eastAsia="宋体" w:cs="宋体"/>
                <w:sz w:val="24"/>
                <w:szCs w:val="24"/>
              </w:rPr>
              <w:t>主要包括研究重点与开发内容，项目、人才、基地统筹计划，技术关键、技术难点、创新点。其内容应与项目目标有直接对应的支撑关系，为实现项目目标所应进行的重点研究内容不应有遗漏，不应包括与项目目标关系度不大的内容。）</w:t>
            </w:r>
          </w:p>
          <w:p>
            <w:pPr>
              <w:spacing w:line="560" w:lineRule="exact"/>
              <w:rPr>
                <w:rFonts w:hint="eastAsia" w:ascii="Times New Roman" w:hAnsi="Times New Roman" w:eastAsia="仿宋_GB2312" w:cs="仿宋_GB2312"/>
                <w:sz w:val="24"/>
              </w:rPr>
            </w:pPr>
          </w:p>
          <w:p>
            <w:pPr>
              <w:spacing w:line="560" w:lineRule="exact"/>
              <w:ind w:firstLine="480" w:firstLineChars="200"/>
              <w:rPr>
                <w:rFonts w:hint="eastAsia" w:ascii="Times New Roman" w:hAnsi="Times New Roman" w:eastAsia="仿宋_GB2312" w:cs="仿宋_GB2312"/>
                <w:sz w:val="24"/>
                <w:szCs w:val="24"/>
              </w:rPr>
            </w:pPr>
          </w:p>
          <w:p>
            <w:pPr>
              <w:spacing w:line="560" w:lineRule="exact"/>
              <w:rPr>
                <w:rFonts w:hint="eastAsia" w:ascii="Times New Roman" w:hAnsi="Times New Roman" w:eastAsia="仿宋_GB2312" w:cs="仿宋_GB2312"/>
                <w:sz w:val="24"/>
                <w:szCs w:val="24"/>
              </w:rPr>
            </w:pPr>
          </w:p>
          <w:p>
            <w:pPr>
              <w:spacing w:line="560" w:lineRule="exact"/>
              <w:rPr>
                <w:rFonts w:hint="eastAsia" w:ascii="Times New Roman" w:hAnsi="Times New Roman" w:eastAsia="仿宋_GB2312" w:cs="仿宋_GB2312"/>
                <w:sz w:val="24"/>
                <w:szCs w:val="24"/>
              </w:rPr>
            </w:pPr>
          </w:p>
          <w:p>
            <w:pPr>
              <w:spacing w:line="560" w:lineRule="exact"/>
              <w:rPr>
                <w:rFonts w:hint="eastAsia" w:ascii="Times New Roman" w:hAnsi="Times New Roman" w:eastAsia="仿宋_GB2312" w:cs="仿宋_GB2312"/>
                <w:sz w:val="24"/>
                <w:szCs w:val="24"/>
              </w:rPr>
            </w:pPr>
          </w:p>
          <w:p>
            <w:pPr>
              <w:spacing w:line="560" w:lineRule="exact"/>
              <w:rPr>
                <w:rFonts w:hint="eastAsia" w:ascii="Times New Roman" w:hAnsi="Times New Roman" w:eastAsia="仿宋_GB2312" w:cs="仿宋_GB2312"/>
                <w:sz w:val="24"/>
                <w:szCs w:val="24"/>
              </w:rPr>
            </w:pPr>
          </w:p>
          <w:p>
            <w:pPr>
              <w:spacing w:line="560" w:lineRule="exact"/>
              <w:rPr>
                <w:rFonts w:hint="eastAsia" w:ascii="Times New Roman" w:hAnsi="Times New Roman" w:eastAsia="仿宋_GB2312" w:cs="仿宋_GB2312"/>
                <w:sz w:val="24"/>
                <w:szCs w:val="24"/>
              </w:rPr>
            </w:pPr>
          </w:p>
          <w:p>
            <w:pPr>
              <w:spacing w:line="560" w:lineRule="exact"/>
              <w:rPr>
                <w:rFonts w:hint="eastAsia" w:ascii="Times New Roman" w:hAnsi="Times New Roman" w:eastAsia="仿宋_GB2312" w:cs="仿宋_GB2312"/>
                <w:sz w:val="24"/>
                <w:szCs w:val="24"/>
              </w:rPr>
            </w:pPr>
          </w:p>
          <w:p>
            <w:pPr>
              <w:spacing w:line="560" w:lineRule="exact"/>
              <w:rPr>
                <w:rFonts w:hint="eastAsia" w:ascii="Times New Roman" w:hAnsi="Times New Roman" w:eastAsia="仿宋_GB2312" w:cs="仿宋_GB2312"/>
                <w:sz w:val="24"/>
                <w:szCs w:val="24"/>
              </w:rPr>
            </w:pPr>
          </w:p>
          <w:p>
            <w:pPr>
              <w:spacing w:line="560" w:lineRule="exact"/>
              <w:rPr>
                <w:rFonts w:hint="eastAsia" w:ascii="Times New Roman" w:hAnsi="Times New Roman" w:eastAsia="仿宋_GB2312" w:cs="仿宋_GB2312"/>
                <w:sz w:val="24"/>
                <w:szCs w:val="24"/>
              </w:rPr>
            </w:pPr>
          </w:p>
          <w:p>
            <w:pPr>
              <w:spacing w:line="560" w:lineRule="exact"/>
              <w:rPr>
                <w:rFonts w:hint="eastAsia" w:ascii="Times New Roman" w:hAnsi="Times New Roman" w:eastAsia="仿宋_GB2312" w:cs="仿宋_GB2312"/>
                <w:sz w:val="24"/>
                <w:szCs w:val="24"/>
              </w:rPr>
            </w:pPr>
          </w:p>
          <w:p>
            <w:pPr>
              <w:spacing w:line="560" w:lineRule="exact"/>
              <w:rPr>
                <w:rFonts w:hint="eastAsia" w:ascii="Times New Roman" w:hAnsi="Times New Roman" w:eastAsia="仿宋_GB2312" w:cs="仿宋_GB2312"/>
                <w:sz w:val="24"/>
                <w:szCs w:val="24"/>
              </w:rPr>
            </w:pPr>
          </w:p>
          <w:p>
            <w:pPr>
              <w:spacing w:line="560" w:lineRule="exact"/>
              <w:rPr>
                <w:rFonts w:hint="eastAsia" w:ascii="Times New Roman" w:hAnsi="Times New Roman" w:eastAsia="仿宋_GB2312" w:cs="仿宋_GB2312"/>
                <w:sz w:val="24"/>
                <w:szCs w:val="24"/>
              </w:rPr>
            </w:pPr>
          </w:p>
          <w:p>
            <w:pPr>
              <w:spacing w:line="560" w:lineRule="exact"/>
              <w:rPr>
                <w:rFonts w:hint="eastAsia" w:ascii="Times New Roman" w:hAnsi="Times New Roman" w:eastAsia="仿宋_GB2312" w:cs="仿宋_GB2312"/>
                <w:sz w:val="24"/>
                <w:szCs w:val="24"/>
              </w:rPr>
            </w:pPr>
          </w:p>
          <w:p>
            <w:pPr>
              <w:spacing w:line="560" w:lineRule="exact"/>
              <w:rPr>
                <w:rFonts w:hint="eastAsia" w:ascii="Times New Roman" w:hAnsi="Times New Roman" w:eastAsia="仿宋_GB2312" w:cs="仿宋_GB2312"/>
                <w:sz w:val="24"/>
                <w:szCs w:val="24"/>
              </w:rPr>
            </w:pPr>
          </w:p>
          <w:p>
            <w:pPr>
              <w:spacing w:line="560" w:lineRule="exact"/>
              <w:ind w:firstLine="7920" w:firstLineChars="3300"/>
              <w:rPr>
                <w:rFonts w:ascii="Times New Roman" w:hAnsi="Times New Roman"/>
                <w:sz w:val="24"/>
                <w:szCs w:val="24"/>
              </w:rPr>
            </w:pPr>
            <w:r>
              <w:rPr>
                <w:rFonts w:hint="eastAsia" w:ascii="Times New Roman" w:hAnsi="Times New Roman" w:eastAsia="仿宋_GB2312" w:cs="仿宋_GB2312"/>
                <w:sz w:val="24"/>
                <w:szCs w:val="24"/>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2" w:hRule="atLeast"/>
        </w:trPr>
        <w:tc>
          <w:tcPr>
            <w:tcW w:w="9778"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560" w:lineRule="exact"/>
              <w:ind w:left="562" w:hanging="480" w:hangingChars="200"/>
              <w:rPr>
                <w:rFonts w:hint="eastAsia" w:ascii="Times New Roman" w:hAnsi="Times New Roman" w:eastAsia="宋体" w:cs="宋体"/>
                <w:sz w:val="24"/>
                <w:szCs w:val="24"/>
              </w:rPr>
            </w:pPr>
            <w:r>
              <w:rPr>
                <w:rFonts w:hint="eastAsia" w:ascii="Times New Roman" w:hAnsi="Times New Roman" w:eastAsia="宋体" w:cs="宋体"/>
                <w:b/>
                <w:sz w:val="24"/>
                <w:szCs w:val="24"/>
              </w:rPr>
              <w:t>七、项目预期技术、经济、社会效益及推广应用和产业化前景</w:t>
            </w:r>
            <w:r>
              <w:rPr>
                <w:rFonts w:hint="eastAsia" w:ascii="Times New Roman" w:hAnsi="Times New Roman" w:eastAsia="宋体" w:cs="宋体"/>
                <w:sz w:val="24"/>
                <w:szCs w:val="24"/>
              </w:rPr>
              <w:t>（包括技术、经济、社会效益分析，推广应用与产业化前景分析）</w:t>
            </w:r>
          </w:p>
          <w:p>
            <w:pPr>
              <w:spacing w:before="156" w:beforeLines="50" w:line="560" w:lineRule="exact"/>
              <w:jc w:val="left"/>
              <w:rPr>
                <w:rFonts w:hint="eastAsia" w:ascii="Times New Roman" w:hAnsi="Times New Roman" w:eastAsia="仿宋_GB2312" w:cs="仿宋_GB2312"/>
                <w:bCs/>
                <w:sz w:val="24"/>
                <w:szCs w:val="24"/>
              </w:rPr>
            </w:pPr>
          </w:p>
          <w:p>
            <w:pPr>
              <w:spacing w:before="156" w:beforeLines="50" w:line="560" w:lineRule="exact"/>
              <w:jc w:val="left"/>
              <w:rPr>
                <w:rFonts w:hint="eastAsia" w:ascii="Times New Roman" w:hAnsi="Times New Roman" w:eastAsia="仿宋_GB2312" w:cs="仿宋_GB2312"/>
                <w:bCs/>
                <w:sz w:val="24"/>
                <w:szCs w:val="24"/>
              </w:rPr>
            </w:pPr>
          </w:p>
          <w:p>
            <w:pPr>
              <w:spacing w:before="156" w:beforeLines="50" w:line="560" w:lineRule="exact"/>
              <w:jc w:val="left"/>
              <w:rPr>
                <w:rFonts w:hint="eastAsia" w:ascii="Times New Roman" w:hAnsi="Times New Roman" w:eastAsia="仿宋_GB2312" w:cs="仿宋_GB2312"/>
                <w:bCs/>
                <w:sz w:val="24"/>
                <w:szCs w:val="24"/>
              </w:rPr>
            </w:pPr>
          </w:p>
          <w:p>
            <w:pPr>
              <w:spacing w:before="156" w:beforeLines="50" w:line="560" w:lineRule="exact"/>
              <w:jc w:val="left"/>
              <w:rPr>
                <w:rFonts w:hint="eastAsia" w:ascii="Times New Roman" w:hAnsi="Times New Roman" w:eastAsia="仿宋_GB2312" w:cs="仿宋_GB2312"/>
                <w:bCs/>
                <w:sz w:val="24"/>
                <w:szCs w:val="24"/>
              </w:rPr>
            </w:pPr>
          </w:p>
          <w:p>
            <w:pPr>
              <w:spacing w:before="156" w:beforeLines="50" w:line="560" w:lineRule="exact"/>
              <w:jc w:val="left"/>
              <w:rPr>
                <w:rFonts w:hint="eastAsia" w:ascii="Times New Roman" w:hAnsi="Times New Roman" w:eastAsia="仿宋_GB2312" w:cs="仿宋_GB2312"/>
                <w:bCs/>
                <w:sz w:val="24"/>
                <w:szCs w:val="24"/>
              </w:rPr>
            </w:pPr>
          </w:p>
          <w:p>
            <w:pPr>
              <w:spacing w:before="156" w:beforeLines="50" w:line="560" w:lineRule="exact"/>
              <w:jc w:val="left"/>
              <w:rPr>
                <w:rFonts w:hint="eastAsia" w:ascii="Times New Roman" w:hAnsi="Times New Roman" w:eastAsia="仿宋_GB2312" w:cs="仿宋_GB2312"/>
                <w:bCs/>
                <w:sz w:val="24"/>
                <w:szCs w:val="24"/>
              </w:rPr>
            </w:pPr>
          </w:p>
          <w:p>
            <w:pPr>
              <w:spacing w:before="156" w:beforeLines="50" w:line="560" w:lineRule="exact"/>
              <w:jc w:val="left"/>
              <w:rPr>
                <w:rFonts w:hint="eastAsia" w:ascii="Times New Roman" w:hAnsi="Times New Roman" w:eastAsia="仿宋_GB2312" w:cs="仿宋_GB2312"/>
                <w:bCs/>
                <w:sz w:val="24"/>
                <w:szCs w:val="24"/>
              </w:rPr>
            </w:pPr>
          </w:p>
          <w:p>
            <w:pPr>
              <w:spacing w:before="156" w:beforeLines="50" w:line="560" w:lineRule="exact"/>
              <w:jc w:val="left"/>
              <w:rPr>
                <w:rFonts w:hint="eastAsia" w:ascii="Times New Roman" w:hAnsi="Times New Roman" w:eastAsia="仿宋_GB2312" w:cs="仿宋_GB2312"/>
                <w:bCs/>
                <w:sz w:val="24"/>
                <w:szCs w:val="24"/>
              </w:rPr>
            </w:pPr>
          </w:p>
          <w:p>
            <w:pPr>
              <w:spacing w:before="156" w:beforeLines="50" w:line="560" w:lineRule="exact"/>
              <w:jc w:val="left"/>
              <w:rPr>
                <w:rFonts w:hint="eastAsia" w:ascii="Times New Roman" w:hAnsi="Times New Roman" w:eastAsia="仿宋_GB2312" w:cs="仿宋_GB2312"/>
                <w:bCs/>
                <w:sz w:val="24"/>
                <w:szCs w:val="24"/>
              </w:rPr>
            </w:pPr>
          </w:p>
          <w:p>
            <w:pPr>
              <w:spacing w:before="156" w:beforeLines="50" w:line="560" w:lineRule="exact"/>
              <w:jc w:val="left"/>
              <w:rPr>
                <w:rFonts w:hint="eastAsia" w:ascii="Times New Roman" w:hAnsi="Times New Roman" w:eastAsia="仿宋_GB2312" w:cs="仿宋_GB2312"/>
                <w:bCs/>
                <w:sz w:val="24"/>
                <w:szCs w:val="24"/>
              </w:rPr>
            </w:pPr>
          </w:p>
          <w:p>
            <w:pPr>
              <w:spacing w:before="156" w:beforeLines="50" w:line="560" w:lineRule="exact"/>
              <w:jc w:val="left"/>
              <w:rPr>
                <w:rFonts w:hint="eastAsia" w:ascii="Times New Roman" w:hAnsi="Times New Roman" w:eastAsia="仿宋_GB2312" w:cs="仿宋_GB2312"/>
                <w:bCs/>
                <w:sz w:val="24"/>
                <w:szCs w:val="24"/>
              </w:rPr>
            </w:pPr>
          </w:p>
          <w:p>
            <w:pPr>
              <w:spacing w:before="156" w:beforeLines="50" w:line="560" w:lineRule="exact"/>
              <w:jc w:val="left"/>
              <w:rPr>
                <w:rFonts w:hint="eastAsia" w:ascii="Times New Roman" w:hAnsi="Times New Roman" w:eastAsia="仿宋_GB2312" w:cs="仿宋_GB2312"/>
                <w:bCs/>
                <w:sz w:val="24"/>
                <w:szCs w:val="24"/>
              </w:rPr>
            </w:pPr>
          </w:p>
          <w:p>
            <w:pPr>
              <w:spacing w:before="156" w:beforeLines="50" w:line="560" w:lineRule="exact"/>
              <w:jc w:val="left"/>
              <w:rPr>
                <w:rFonts w:hint="eastAsia" w:ascii="Times New Roman" w:hAnsi="Times New Roman" w:eastAsia="仿宋_GB2312" w:cs="仿宋_GB2312"/>
                <w:bCs/>
                <w:sz w:val="24"/>
                <w:szCs w:val="24"/>
              </w:rPr>
            </w:pPr>
          </w:p>
          <w:p>
            <w:pPr>
              <w:spacing w:before="156" w:beforeLines="50" w:line="560" w:lineRule="exact"/>
              <w:jc w:val="left"/>
              <w:rPr>
                <w:rFonts w:hint="eastAsia" w:ascii="Times New Roman" w:hAnsi="Times New Roman" w:eastAsia="仿宋_GB2312" w:cs="仿宋_GB2312"/>
                <w:bCs/>
                <w:sz w:val="24"/>
                <w:szCs w:val="24"/>
              </w:rPr>
            </w:pPr>
          </w:p>
          <w:p>
            <w:pPr>
              <w:spacing w:before="156" w:beforeLines="50" w:line="560" w:lineRule="exact"/>
              <w:ind w:firstLine="7920" w:firstLineChars="3300"/>
              <w:jc w:val="left"/>
              <w:rPr>
                <w:rFonts w:hint="eastAsia" w:ascii="Times New Roman" w:hAnsi="Times New Roman"/>
                <w:sz w:val="24"/>
                <w:szCs w:val="24"/>
              </w:rPr>
            </w:pPr>
            <w:r>
              <w:rPr>
                <w:rFonts w:hint="eastAsia" w:ascii="Times New Roman" w:hAnsi="Times New Roman" w:eastAsia="仿宋_GB2312" w:cs="仿宋_GB2312"/>
                <w:sz w:val="24"/>
                <w:szCs w:val="24"/>
              </w:rPr>
              <w:t>（可另附页）</w:t>
            </w:r>
          </w:p>
        </w:tc>
      </w:tr>
    </w:tbl>
    <w:p>
      <w:pPr>
        <w:spacing w:before="156" w:beforeLines="50" w:line="560" w:lineRule="exact"/>
        <w:ind w:left="562" w:hanging="480" w:hangingChars="200"/>
        <w:rPr>
          <w:rFonts w:hint="eastAsia" w:ascii="Times New Roman" w:hAnsi="Times New Roman" w:eastAsia="宋体" w:cs="宋体"/>
          <w:b/>
          <w:sz w:val="24"/>
          <w:szCs w:val="24"/>
          <w:lang w:val="en-US" w:eastAsia="zh-CN"/>
        </w:rPr>
        <w:sectPr>
          <w:footerReference r:id="rId3" w:type="default"/>
          <w:pgSz w:w="11906" w:h="16838"/>
          <w:pgMar w:top="2155" w:right="1474" w:bottom="1985" w:left="1588" w:header="851" w:footer="992" w:gutter="0"/>
          <w:cols w:space="720" w:num="1"/>
          <w:docGrid w:type="lines" w:linePitch="312" w:charSpace="0"/>
        </w:sectPr>
      </w:pPr>
    </w:p>
    <w:tbl>
      <w:tblPr>
        <w:tblStyle w:val="9"/>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2" w:hRule="atLeast"/>
        </w:trPr>
        <w:tc>
          <w:tcPr>
            <w:tcW w:w="9778"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560" w:lineRule="exact"/>
              <w:ind w:left="562" w:hanging="480" w:hangingChars="200"/>
              <w:rPr>
                <w:rFonts w:hint="eastAsia" w:ascii="Times New Roman" w:hAnsi="Times New Roman" w:eastAsia="宋体" w:cs="宋体"/>
                <w:sz w:val="24"/>
                <w:szCs w:val="24"/>
              </w:rPr>
            </w:pPr>
            <w:r>
              <w:rPr>
                <w:rFonts w:hint="eastAsia" w:ascii="Times New Roman" w:hAnsi="Times New Roman" w:eastAsia="宋体" w:cs="宋体"/>
                <w:b/>
                <w:sz w:val="24"/>
                <w:szCs w:val="24"/>
                <w:lang w:val="en-US" w:eastAsia="zh-CN"/>
              </w:rPr>
              <w:t>八、</w:t>
            </w:r>
            <w:r>
              <w:rPr>
                <w:rFonts w:hint="eastAsia" w:ascii="Times New Roman" w:hAnsi="Times New Roman" w:eastAsia="宋体" w:cs="宋体"/>
                <w:b/>
                <w:sz w:val="24"/>
                <w:szCs w:val="24"/>
              </w:rPr>
              <w:t>项目预期</w:t>
            </w:r>
            <w:r>
              <w:rPr>
                <w:rFonts w:hint="eastAsia" w:ascii="Times New Roman" w:hAnsi="Times New Roman" w:eastAsia="宋体" w:cs="宋体"/>
                <w:b/>
                <w:sz w:val="24"/>
                <w:szCs w:val="24"/>
                <w:lang w:val="en-US" w:eastAsia="zh-CN"/>
              </w:rPr>
              <w:t>考核指标</w:t>
            </w: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考核指标应量化</w:t>
            </w:r>
            <w:r>
              <w:rPr>
                <w:rFonts w:hint="eastAsia" w:ascii="Times New Roman" w:hAnsi="Times New Roman" w:eastAsia="宋体" w:cs="宋体"/>
                <w:sz w:val="24"/>
                <w:szCs w:val="24"/>
              </w:rPr>
              <w:t>）</w:t>
            </w:r>
          </w:p>
          <w:p>
            <w:pPr>
              <w:spacing w:before="156" w:beforeLines="50" w:line="560" w:lineRule="exact"/>
              <w:jc w:val="left"/>
              <w:rPr>
                <w:rFonts w:hint="default" w:ascii="Times New Roman" w:hAnsi="Times New Roman" w:eastAsia="宋体" w:cs="仿宋_GB2312"/>
                <w:sz w:val="24"/>
                <w:szCs w:val="24"/>
                <w:lang w:val="en-US" w:eastAsia="zh-CN"/>
              </w:rPr>
            </w:pPr>
          </w:p>
        </w:tc>
      </w:tr>
    </w:tbl>
    <w:p>
      <w:pPr>
        <w:spacing w:line="560" w:lineRule="exact"/>
        <w:rPr>
          <w:rFonts w:ascii="Times New Roman" w:hAnsi="Times New Roman"/>
          <w:kern w:val="0"/>
          <w:sz w:val="24"/>
        </w:rPr>
        <w:sectPr>
          <w:pgSz w:w="11906" w:h="16838"/>
          <w:pgMar w:top="2155" w:right="1474" w:bottom="1985" w:left="1588" w:header="851" w:footer="992" w:gutter="0"/>
          <w:cols w:space="720" w:num="1"/>
          <w:docGrid w:type="lines" w:linePitch="312" w:charSpace="0"/>
        </w:sectPr>
      </w:pPr>
    </w:p>
    <w:tbl>
      <w:tblPr>
        <w:tblStyle w:val="9"/>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9"/>
        <w:gridCol w:w="3690"/>
        <w:gridCol w:w="4575"/>
        <w:gridCol w:w="196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54"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Fonts w:hint="eastAsia" w:ascii="Times New Roman" w:hAnsi="Times New Roman" w:eastAsia="宋体" w:cs="宋体"/>
                <w:b/>
                <w:sz w:val="24"/>
                <w:szCs w:val="24"/>
                <w:lang w:val="en-US" w:eastAsia="zh-CN"/>
              </w:rPr>
              <w:t>九、项目实施计划进度安排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Style w:val="18"/>
                <w:rFonts w:hint="eastAsia" w:ascii="宋体" w:hAnsi="宋体" w:eastAsia="宋体" w:cs="宋体"/>
                <w:sz w:val="24"/>
                <w:szCs w:val="24"/>
                <w:lang w:val="en-US" w:eastAsia="zh-CN" w:bidi="ar"/>
              </w:rPr>
              <w:t>阶段</w:t>
            </w:r>
          </w:p>
        </w:tc>
        <w:tc>
          <w:tcPr>
            <w:tcW w:w="36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Style w:val="18"/>
                <w:rFonts w:hint="eastAsia" w:ascii="宋体" w:hAnsi="宋体" w:eastAsia="宋体" w:cs="宋体"/>
                <w:sz w:val="24"/>
                <w:szCs w:val="24"/>
                <w:lang w:val="en-US" w:eastAsia="zh-CN" w:bidi="ar"/>
              </w:rPr>
              <w:t>实施时间</w:t>
            </w:r>
          </w:p>
        </w:tc>
        <w:tc>
          <w:tcPr>
            <w:tcW w:w="45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Style w:val="18"/>
                <w:rFonts w:hint="eastAsia" w:ascii="宋体" w:hAnsi="宋体" w:eastAsia="宋体" w:cs="宋体"/>
                <w:sz w:val="24"/>
                <w:szCs w:val="24"/>
                <w:lang w:val="en-US" w:eastAsia="zh-CN" w:bidi="ar"/>
              </w:rPr>
              <w:t>实施内容</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Style w:val="18"/>
                <w:rFonts w:hint="eastAsia" w:ascii="宋体" w:hAnsi="宋体" w:eastAsia="宋体" w:cs="宋体"/>
                <w:sz w:val="24"/>
                <w:szCs w:val="24"/>
                <w:lang w:val="en-US" w:eastAsia="zh-CN" w:bidi="ar"/>
              </w:rPr>
              <w:t>指标完成情况</w:t>
            </w:r>
          </w:p>
        </w:tc>
        <w:tc>
          <w:tcPr>
            <w:tcW w:w="1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Style w:val="18"/>
                <w:rFonts w:hint="eastAsia" w:ascii="宋体" w:hAnsi="宋体" w:eastAsia="宋体" w:cs="宋体"/>
                <w:sz w:val="24"/>
                <w:szCs w:val="24"/>
                <w:lang w:val="en-US" w:eastAsia="zh-CN" w:bidi="ar"/>
              </w:rPr>
              <w:t>完成进度（%）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223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19"/>
                <w:rFonts w:hint="eastAsia" w:ascii="宋体" w:hAnsi="宋体" w:eastAsia="宋体" w:cs="宋体"/>
                <w:sz w:val="24"/>
                <w:szCs w:val="24"/>
                <w:lang w:val="en-US" w:eastAsia="zh-CN" w:bidi="ar"/>
              </w:rPr>
              <w:t>第一阶段</w:t>
            </w:r>
          </w:p>
        </w:tc>
        <w:tc>
          <w:tcPr>
            <w:tcW w:w="36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2024年xx月-2024年xx月</w:t>
            </w:r>
          </w:p>
        </w:tc>
        <w:tc>
          <w:tcPr>
            <w:tcW w:w="457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9"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19"/>
                <w:rFonts w:hint="eastAsia" w:ascii="宋体" w:hAnsi="宋体" w:eastAsia="宋体" w:cs="宋体"/>
                <w:sz w:val="24"/>
                <w:szCs w:val="24"/>
                <w:lang w:val="en-US" w:eastAsia="zh-CN" w:bidi="ar"/>
              </w:rPr>
              <w:t>第二阶段</w:t>
            </w:r>
          </w:p>
        </w:tc>
        <w:tc>
          <w:tcPr>
            <w:tcW w:w="3690" w:type="dxa"/>
            <w:vMerge w:val="restar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4575" w:type="dxa"/>
            <w:vMerge w:val="restar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369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457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369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457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369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457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9"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19"/>
                <w:rFonts w:hint="eastAsia" w:ascii="宋体" w:hAnsi="宋体" w:eastAsia="宋体" w:cs="宋体"/>
                <w:sz w:val="24"/>
                <w:szCs w:val="24"/>
                <w:lang w:val="en-US" w:eastAsia="zh-CN" w:bidi="ar"/>
              </w:rPr>
              <w:t>第三阶段</w:t>
            </w:r>
          </w:p>
        </w:tc>
        <w:tc>
          <w:tcPr>
            <w:tcW w:w="3690" w:type="dxa"/>
            <w:vMerge w:val="restar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4575" w:type="dxa"/>
            <w:vMerge w:val="restar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369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457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369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457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369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457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239"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19"/>
                <w:rFonts w:hint="eastAsia" w:ascii="宋体" w:hAnsi="宋体" w:eastAsia="宋体" w:cs="宋体"/>
                <w:sz w:val="24"/>
                <w:szCs w:val="24"/>
                <w:lang w:val="en-US" w:eastAsia="zh-CN" w:bidi="ar"/>
              </w:rPr>
              <w:t>第四阶段</w:t>
            </w:r>
          </w:p>
        </w:tc>
        <w:tc>
          <w:tcPr>
            <w:tcW w:w="3690" w:type="dxa"/>
            <w:vMerge w:val="restar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4575" w:type="dxa"/>
            <w:vMerge w:val="restar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000000"/>
                <w:sz w:val="28"/>
                <w:szCs w:val="28"/>
                <w:u w:val="none"/>
              </w:rPr>
            </w:pPr>
          </w:p>
        </w:tc>
        <w:tc>
          <w:tcPr>
            <w:tcW w:w="369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000000"/>
                <w:sz w:val="28"/>
                <w:szCs w:val="28"/>
                <w:u w:val="none"/>
              </w:rPr>
            </w:pPr>
          </w:p>
        </w:tc>
        <w:tc>
          <w:tcPr>
            <w:tcW w:w="457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000000"/>
                <w:sz w:val="28"/>
                <w:szCs w:val="2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000000"/>
                <w:sz w:val="28"/>
                <w:szCs w:val="2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000000"/>
                <w:sz w:val="28"/>
                <w:szCs w:val="28"/>
                <w:u w:val="none"/>
              </w:rPr>
            </w:pPr>
          </w:p>
        </w:tc>
        <w:tc>
          <w:tcPr>
            <w:tcW w:w="369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000000"/>
                <w:sz w:val="28"/>
                <w:szCs w:val="28"/>
                <w:u w:val="none"/>
              </w:rPr>
            </w:pPr>
          </w:p>
        </w:tc>
        <w:tc>
          <w:tcPr>
            <w:tcW w:w="457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000000"/>
                <w:sz w:val="28"/>
                <w:szCs w:val="2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000000"/>
                <w:sz w:val="28"/>
                <w:szCs w:val="2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000000"/>
                <w:sz w:val="28"/>
                <w:szCs w:val="28"/>
                <w:u w:val="none"/>
              </w:rPr>
            </w:pPr>
          </w:p>
        </w:tc>
        <w:tc>
          <w:tcPr>
            <w:tcW w:w="369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000000"/>
                <w:sz w:val="28"/>
                <w:szCs w:val="28"/>
                <w:u w:val="none"/>
              </w:rPr>
            </w:pPr>
          </w:p>
        </w:tc>
        <w:tc>
          <w:tcPr>
            <w:tcW w:w="457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000000"/>
                <w:sz w:val="28"/>
                <w:szCs w:val="2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000000"/>
                <w:sz w:val="28"/>
                <w:szCs w:val="2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宋体" w:eastAsia="仿宋_GB2312" w:cs="仿宋_GB2312"/>
                <w:i w:val="0"/>
                <w:iCs w:val="0"/>
                <w:color w:val="000000"/>
                <w:sz w:val="28"/>
                <w:szCs w:val="28"/>
                <w:u w:val="none"/>
              </w:rPr>
            </w:pPr>
          </w:p>
        </w:tc>
      </w:tr>
    </w:tbl>
    <w:p>
      <w:pPr>
        <w:rPr>
          <w:rFonts w:hint="eastAsia"/>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9"/>
        <w:tblW w:w="5396" w:type="pct"/>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90"/>
        <w:gridCol w:w="1350"/>
        <w:gridCol w:w="1007"/>
        <w:gridCol w:w="675"/>
        <w:gridCol w:w="1393"/>
        <w:gridCol w:w="1410"/>
        <w:gridCol w:w="1275"/>
        <w:gridCol w:w="1095"/>
        <w:gridCol w:w="1305"/>
        <w:gridCol w:w="144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2" w:hRule="atLeast"/>
        </w:trPr>
        <w:tc>
          <w:tcPr>
            <w:tcW w:w="5000" w:type="pct"/>
            <w:gridSpan w:val="11"/>
            <w:noWrap w:val="0"/>
            <w:tcMar>
              <w:top w:w="120" w:type="dxa"/>
              <w:left w:w="120" w:type="dxa"/>
              <w:bottom w:w="120" w:type="dxa"/>
              <w:right w:w="120" w:type="dxa"/>
            </w:tcMar>
            <w:vAlign w:val="center"/>
          </w:tcPr>
          <w:p>
            <w:pPr>
              <w:widowControl/>
              <w:spacing w:line="280" w:lineRule="exact"/>
              <w:jc w:val="left"/>
              <w:rPr>
                <w:rFonts w:hint="eastAsia" w:ascii="仿宋_GB2312" w:hAnsi="仿宋_GB2312" w:eastAsia="仿宋_GB2312" w:cs="仿宋_GB2312"/>
                <w:sz w:val="28"/>
                <w:szCs w:val="28"/>
              </w:rPr>
            </w:pPr>
            <w:r>
              <w:rPr>
                <w:rFonts w:hint="eastAsia" w:ascii="黑体" w:hAnsi="黑体" w:eastAsia="黑体"/>
                <w:sz w:val="28"/>
                <w:szCs w:val="28"/>
                <w:lang w:val="en-US" w:eastAsia="zh-CN"/>
              </w:rPr>
              <w:t>十</w:t>
            </w:r>
            <w:r>
              <w:rPr>
                <w:rFonts w:hint="eastAsia" w:ascii="黑体" w:hAnsi="黑体" w:eastAsia="黑体"/>
                <w:sz w:val="28"/>
                <w:szCs w:val="28"/>
              </w:rPr>
              <w:t>、</w:t>
            </w:r>
            <w:r>
              <w:rPr>
                <w:rFonts w:hint="eastAsia" w:ascii="黑体" w:hAnsi="黑体" w:eastAsia="黑体"/>
                <w:sz w:val="28"/>
                <w:szCs w:val="28"/>
                <w:lang w:val="en-US" w:eastAsia="zh-CN"/>
              </w:rPr>
              <w:t>项目主要参与</w:t>
            </w:r>
            <w:r>
              <w:rPr>
                <w:rFonts w:hint="eastAsia" w:ascii="黑体" w:hAnsi="黑体" w:eastAsia="黑体"/>
                <w:sz w:val="28"/>
                <w:szCs w:val="28"/>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02" w:hRule="atLeast"/>
        </w:trPr>
        <w:tc>
          <w:tcPr>
            <w:tcW w:w="461" w:type="pct"/>
            <w:noWrap w:val="0"/>
            <w:tcMar>
              <w:top w:w="120" w:type="dxa"/>
              <w:left w:w="120" w:type="dxa"/>
              <w:bottom w:w="120" w:type="dxa"/>
              <w:right w:w="120" w:type="dxa"/>
            </w:tcMar>
            <w:vAlign w:val="center"/>
          </w:tcPr>
          <w:p>
            <w:pPr>
              <w:widowControl/>
              <w:spacing w:before="75" w:after="300" w:line="240" w:lineRule="auto"/>
              <w:jc w:val="center"/>
              <w:rPr>
                <w:rFonts w:hint="eastAsia" w:ascii="宋体" w:hAnsi="宋体" w:eastAsia="宋体" w:cs="宋体"/>
                <w:bCs/>
                <w:kern w:val="0"/>
                <w:sz w:val="24"/>
                <w:szCs w:val="24"/>
              </w:rPr>
            </w:pPr>
            <w:r>
              <w:rPr>
                <w:rFonts w:hint="eastAsia" w:ascii="宋体" w:hAnsi="宋体" w:eastAsia="宋体" w:cs="宋体"/>
                <w:sz w:val="24"/>
                <w:szCs w:val="24"/>
              </w:rPr>
              <w:t>姓名</w:t>
            </w:r>
          </w:p>
        </w:tc>
        <w:tc>
          <w:tcPr>
            <w:tcW w:w="483" w:type="pct"/>
            <w:noWrap w:val="0"/>
            <w:tcMar>
              <w:top w:w="120" w:type="dxa"/>
              <w:left w:w="120" w:type="dxa"/>
              <w:bottom w:w="120" w:type="dxa"/>
              <w:right w:w="120" w:type="dxa"/>
            </w:tcMar>
            <w:vAlign w:val="center"/>
          </w:tcPr>
          <w:p>
            <w:pPr>
              <w:widowControl/>
              <w:spacing w:before="75" w:after="300" w:line="240" w:lineRule="auto"/>
              <w:jc w:val="center"/>
              <w:rPr>
                <w:rFonts w:hint="eastAsia" w:ascii="宋体" w:hAnsi="宋体" w:eastAsia="宋体" w:cs="宋体"/>
                <w:bCs/>
                <w:kern w:val="0"/>
                <w:sz w:val="24"/>
                <w:szCs w:val="24"/>
              </w:rPr>
            </w:pPr>
            <w:r>
              <w:rPr>
                <w:rFonts w:hint="eastAsia" w:ascii="宋体" w:hAnsi="宋体" w:eastAsia="宋体" w:cs="宋体"/>
                <w:sz w:val="24"/>
                <w:szCs w:val="24"/>
              </w:rPr>
              <w:t>在项目中的角色</w:t>
            </w:r>
          </w:p>
        </w:tc>
        <w:tc>
          <w:tcPr>
            <w:tcW w:w="360" w:type="pct"/>
            <w:noWrap w:val="0"/>
            <w:tcMar>
              <w:top w:w="120" w:type="dxa"/>
              <w:left w:w="120" w:type="dxa"/>
              <w:bottom w:w="120" w:type="dxa"/>
              <w:right w:w="120" w:type="dxa"/>
            </w:tcMar>
            <w:vAlign w:val="center"/>
          </w:tcPr>
          <w:p>
            <w:pPr>
              <w:widowControl/>
              <w:spacing w:before="75" w:after="300" w:line="240" w:lineRule="auto"/>
              <w:jc w:val="center"/>
              <w:rPr>
                <w:rFonts w:hint="eastAsia" w:ascii="宋体" w:hAnsi="宋体" w:eastAsia="宋体" w:cs="宋体"/>
                <w:bCs/>
                <w:kern w:val="0"/>
                <w:sz w:val="24"/>
                <w:szCs w:val="24"/>
              </w:rPr>
            </w:pPr>
            <w:r>
              <w:rPr>
                <w:rFonts w:hint="eastAsia" w:ascii="宋体" w:hAnsi="宋体" w:eastAsia="宋体" w:cs="宋体"/>
                <w:sz w:val="24"/>
                <w:szCs w:val="24"/>
              </w:rPr>
              <w:t>学历</w:t>
            </w:r>
          </w:p>
        </w:tc>
        <w:tc>
          <w:tcPr>
            <w:tcW w:w="241" w:type="pct"/>
            <w:noWrap w:val="0"/>
            <w:tcMar>
              <w:top w:w="120" w:type="dxa"/>
              <w:left w:w="120" w:type="dxa"/>
              <w:bottom w:w="120" w:type="dxa"/>
              <w:right w:w="120" w:type="dxa"/>
            </w:tcMar>
            <w:vAlign w:val="center"/>
          </w:tcPr>
          <w:p>
            <w:pPr>
              <w:widowControl/>
              <w:spacing w:before="75" w:after="300" w:line="240" w:lineRule="auto"/>
              <w:jc w:val="center"/>
              <w:rPr>
                <w:rFonts w:hint="eastAsia" w:ascii="宋体" w:hAnsi="宋体" w:eastAsia="宋体" w:cs="宋体"/>
                <w:bCs/>
                <w:kern w:val="0"/>
                <w:sz w:val="24"/>
                <w:szCs w:val="24"/>
              </w:rPr>
            </w:pPr>
            <w:r>
              <w:rPr>
                <w:rFonts w:hint="eastAsia" w:ascii="宋体" w:hAnsi="宋体" w:eastAsia="宋体" w:cs="宋体"/>
                <w:sz w:val="24"/>
                <w:szCs w:val="24"/>
              </w:rPr>
              <w:t>性别</w:t>
            </w:r>
          </w:p>
        </w:tc>
        <w:tc>
          <w:tcPr>
            <w:tcW w:w="498" w:type="pct"/>
            <w:noWrap w:val="0"/>
            <w:tcMar>
              <w:top w:w="120" w:type="dxa"/>
              <w:left w:w="120" w:type="dxa"/>
              <w:bottom w:w="120" w:type="dxa"/>
              <w:right w:w="120" w:type="dxa"/>
            </w:tcMar>
            <w:vAlign w:val="center"/>
          </w:tcPr>
          <w:p>
            <w:pPr>
              <w:widowControl/>
              <w:spacing w:before="75" w:after="300" w:line="240" w:lineRule="auto"/>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证件号码</w:t>
            </w:r>
          </w:p>
        </w:tc>
        <w:tc>
          <w:tcPr>
            <w:tcW w:w="504" w:type="pct"/>
            <w:noWrap w:val="0"/>
            <w:tcMar>
              <w:top w:w="120" w:type="dxa"/>
              <w:left w:w="120" w:type="dxa"/>
              <w:bottom w:w="120" w:type="dxa"/>
              <w:right w:w="120" w:type="dxa"/>
            </w:tcMar>
            <w:vAlign w:val="center"/>
          </w:tcPr>
          <w:p>
            <w:pPr>
              <w:widowControl/>
              <w:spacing w:before="75" w:after="300" w:line="240" w:lineRule="auto"/>
              <w:jc w:val="center"/>
              <w:rPr>
                <w:rFonts w:hint="eastAsia" w:ascii="宋体" w:hAnsi="宋体" w:eastAsia="宋体" w:cs="宋体"/>
                <w:bCs/>
                <w:kern w:val="0"/>
                <w:sz w:val="24"/>
                <w:szCs w:val="24"/>
              </w:rPr>
            </w:pPr>
            <w:r>
              <w:rPr>
                <w:rFonts w:hint="eastAsia" w:ascii="宋体" w:hAnsi="宋体" w:eastAsia="宋体" w:cs="宋体"/>
                <w:sz w:val="24"/>
                <w:szCs w:val="24"/>
              </w:rPr>
              <w:t>工作单位及部门</w:t>
            </w:r>
          </w:p>
        </w:tc>
        <w:tc>
          <w:tcPr>
            <w:tcW w:w="456" w:type="pct"/>
            <w:noWrap w:val="0"/>
            <w:tcMar>
              <w:top w:w="120" w:type="dxa"/>
              <w:left w:w="120" w:type="dxa"/>
              <w:bottom w:w="120" w:type="dxa"/>
              <w:right w:w="120" w:type="dxa"/>
            </w:tcMar>
            <w:vAlign w:val="center"/>
          </w:tcPr>
          <w:p>
            <w:pPr>
              <w:widowControl/>
              <w:spacing w:before="75" w:after="300" w:line="240" w:lineRule="auto"/>
              <w:jc w:val="center"/>
              <w:rPr>
                <w:rFonts w:hint="eastAsia" w:ascii="宋体" w:hAnsi="宋体" w:eastAsia="宋体" w:cs="宋体"/>
                <w:bCs/>
                <w:kern w:val="0"/>
                <w:sz w:val="24"/>
                <w:szCs w:val="24"/>
              </w:rPr>
            </w:pPr>
            <w:r>
              <w:rPr>
                <w:rFonts w:hint="eastAsia" w:ascii="宋体" w:hAnsi="宋体" w:eastAsia="宋体" w:cs="宋体"/>
                <w:sz w:val="24"/>
                <w:szCs w:val="24"/>
              </w:rPr>
              <w:t>专业技术职称</w:t>
            </w:r>
          </w:p>
        </w:tc>
        <w:tc>
          <w:tcPr>
            <w:tcW w:w="392" w:type="pct"/>
            <w:noWrap w:val="0"/>
            <w:tcMar>
              <w:top w:w="120" w:type="dxa"/>
              <w:left w:w="120" w:type="dxa"/>
              <w:bottom w:w="120" w:type="dxa"/>
              <w:right w:w="120" w:type="dxa"/>
            </w:tcMar>
            <w:vAlign w:val="center"/>
          </w:tcPr>
          <w:p>
            <w:pPr>
              <w:widowControl/>
              <w:spacing w:before="75" w:after="300" w:line="240" w:lineRule="auto"/>
              <w:jc w:val="center"/>
              <w:rPr>
                <w:rFonts w:hint="eastAsia" w:ascii="宋体" w:hAnsi="宋体" w:eastAsia="宋体" w:cs="宋体"/>
                <w:bCs/>
                <w:kern w:val="0"/>
                <w:sz w:val="24"/>
                <w:szCs w:val="24"/>
              </w:rPr>
            </w:pPr>
            <w:r>
              <w:rPr>
                <w:rFonts w:hint="eastAsia" w:ascii="宋体" w:hAnsi="宋体" w:eastAsia="宋体" w:cs="宋体"/>
                <w:sz w:val="24"/>
                <w:szCs w:val="24"/>
              </w:rPr>
              <w:t>职务</w:t>
            </w:r>
          </w:p>
        </w:tc>
        <w:tc>
          <w:tcPr>
            <w:tcW w:w="467" w:type="pct"/>
            <w:noWrap w:val="0"/>
            <w:tcMar>
              <w:top w:w="120" w:type="dxa"/>
              <w:left w:w="120" w:type="dxa"/>
              <w:bottom w:w="120" w:type="dxa"/>
              <w:right w:w="120" w:type="dxa"/>
            </w:tcMar>
            <w:vAlign w:val="center"/>
          </w:tcPr>
          <w:p>
            <w:pPr>
              <w:widowControl/>
              <w:spacing w:before="75" w:after="300" w:line="240" w:lineRule="auto"/>
              <w:jc w:val="center"/>
              <w:rPr>
                <w:rFonts w:hint="eastAsia" w:ascii="宋体" w:hAnsi="宋体" w:eastAsia="宋体" w:cs="宋体"/>
                <w:bCs/>
                <w:kern w:val="0"/>
                <w:sz w:val="24"/>
                <w:szCs w:val="24"/>
              </w:rPr>
            </w:pPr>
            <w:r>
              <w:rPr>
                <w:rFonts w:hint="eastAsia" w:ascii="宋体" w:hAnsi="宋体" w:eastAsia="宋体" w:cs="宋体"/>
                <w:sz w:val="24"/>
                <w:szCs w:val="24"/>
              </w:rPr>
              <w:t>专业</w:t>
            </w:r>
          </w:p>
        </w:tc>
        <w:tc>
          <w:tcPr>
            <w:tcW w:w="515" w:type="pct"/>
            <w:noWrap w:val="0"/>
            <w:tcMar>
              <w:top w:w="120" w:type="dxa"/>
              <w:left w:w="120" w:type="dxa"/>
              <w:bottom w:w="120" w:type="dxa"/>
              <w:right w:w="120" w:type="dxa"/>
            </w:tcMar>
            <w:vAlign w:val="center"/>
          </w:tcPr>
          <w:p>
            <w:pPr>
              <w:widowControl/>
              <w:spacing w:before="75" w:after="300" w:line="240" w:lineRule="auto"/>
              <w:jc w:val="center"/>
              <w:rPr>
                <w:rFonts w:hint="eastAsia" w:ascii="宋体" w:hAnsi="宋体" w:eastAsia="宋体" w:cs="宋体"/>
                <w:bCs/>
                <w:kern w:val="0"/>
                <w:sz w:val="24"/>
                <w:szCs w:val="24"/>
              </w:rPr>
            </w:pPr>
            <w:r>
              <w:rPr>
                <w:rFonts w:hint="eastAsia" w:ascii="宋体" w:hAnsi="宋体" w:eastAsia="宋体" w:cs="宋体"/>
                <w:sz w:val="24"/>
                <w:szCs w:val="24"/>
              </w:rPr>
              <w:t>联系电话</w:t>
            </w:r>
          </w:p>
        </w:tc>
        <w:tc>
          <w:tcPr>
            <w:tcW w:w="617" w:type="pct"/>
            <w:noWrap w:val="0"/>
            <w:tcMar>
              <w:top w:w="120" w:type="dxa"/>
              <w:left w:w="120" w:type="dxa"/>
              <w:bottom w:w="120" w:type="dxa"/>
              <w:right w:w="120" w:type="dxa"/>
            </w:tcMar>
            <w:vAlign w:val="center"/>
          </w:tcPr>
          <w:p>
            <w:pPr>
              <w:widowControl/>
              <w:spacing w:before="75" w:after="300" w:line="240" w:lineRule="auto"/>
              <w:jc w:val="center"/>
              <w:rPr>
                <w:rFonts w:hint="eastAsia" w:ascii="宋体" w:hAnsi="宋体" w:eastAsia="宋体" w:cs="宋体"/>
                <w:bCs/>
                <w:kern w:val="0"/>
                <w:sz w:val="24"/>
                <w:szCs w:val="24"/>
              </w:rPr>
            </w:pPr>
            <w:r>
              <w:rPr>
                <w:rFonts w:hint="eastAsia" w:ascii="宋体" w:hAnsi="宋体" w:eastAsia="宋体" w:cs="宋体"/>
                <w:sz w:val="24"/>
                <w:szCs w:val="24"/>
              </w:rPr>
              <w:t>投入本项目的工作时间（月/人）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37" w:hRule="atLeast"/>
        </w:trPr>
        <w:tc>
          <w:tcPr>
            <w:tcW w:w="461"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483"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360"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241"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498"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504"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456" w:type="pct"/>
            <w:noWrap w:val="0"/>
            <w:tcMar>
              <w:top w:w="120" w:type="dxa"/>
              <w:left w:w="120" w:type="dxa"/>
              <w:bottom w:w="120" w:type="dxa"/>
              <w:right w:w="120" w:type="dxa"/>
            </w:tcMar>
            <w:vAlign w:val="center"/>
          </w:tcPr>
          <w:p>
            <w:pPr>
              <w:widowControl/>
              <w:spacing w:before="75" w:after="300"/>
              <w:jc w:val="center"/>
              <w:rPr>
                <w:rFonts w:ascii="宋体" w:hAnsi="宋体" w:eastAsia="宋体" w:cs="宋体"/>
                <w:bCs/>
                <w:kern w:val="0"/>
                <w:sz w:val="24"/>
                <w:szCs w:val="24"/>
              </w:rPr>
            </w:pPr>
          </w:p>
        </w:tc>
        <w:tc>
          <w:tcPr>
            <w:tcW w:w="392"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467"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515"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617"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37" w:hRule="atLeast"/>
        </w:trPr>
        <w:tc>
          <w:tcPr>
            <w:tcW w:w="461"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483"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360"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241"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498"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504"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456" w:type="pct"/>
            <w:noWrap w:val="0"/>
            <w:tcMar>
              <w:top w:w="120" w:type="dxa"/>
              <w:left w:w="120" w:type="dxa"/>
              <w:bottom w:w="120" w:type="dxa"/>
              <w:right w:w="120" w:type="dxa"/>
            </w:tcMar>
            <w:vAlign w:val="center"/>
          </w:tcPr>
          <w:p>
            <w:pPr>
              <w:widowControl/>
              <w:spacing w:before="75" w:after="300"/>
              <w:jc w:val="center"/>
              <w:rPr>
                <w:rFonts w:ascii="宋体" w:hAnsi="宋体" w:eastAsia="宋体" w:cs="宋体"/>
                <w:bCs/>
                <w:kern w:val="0"/>
                <w:sz w:val="24"/>
                <w:szCs w:val="24"/>
              </w:rPr>
            </w:pPr>
          </w:p>
        </w:tc>
        <w:tc>
          <w:tcPr>
            <w:tcW w:w="392"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467"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515"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c>
          <w:tcPr>
            <w:tcW w:w="617" w:type="pct"/>
            <w:noWrap w:val="0"/>
            <w:tcMar>
              <w:top w:w="120" w:type="dxa"/>
              <w:left w:w="120" w:type="dxa"/>
              <w:bottom w:w="120" w:type="dxa"/>
              <w:right w:w="120" w:type="dxa"/>
            </w:tcMar>
            <w:vAlign w:val="center"/>
          </w:tcPr>
          <w:p>
            <w:pPr>
              <w:widowControl/>
              <w:spacing w:before="75" w:after="300"/>
              <w:jc w:val="center"/>
              <w:rPr>
                <w:rFonts w:hint="eastAsia" w:ascii="仿宋_GB2312" w:hAnsi="仿宋_GB2312" w:eastAsia="仿宋_GB2312" w:cs="仿宋_GB2312"/>
                <w:sz w:val="24"/>
                <w:szCs w:val="24"/>
              </w:rPr>
            </w:pPr>
          </w:p>
        </w:tc>
      </w:tr>
    </w:tbl>
    <w:p>
      <w:pPr>
        <w:spacing w:line="560" w:lineRule="exact"/>
        <w:rPr>
          <w:rFonts w:ascii="Times New Roman" w:hAnsi="Times New Roman"/>
          <w:kern w:val="0"/>
          <w:sz w:val="24"/>
        </w:rPr>
        <w:sectPr>
          <w:pgSz w:w="16838" w:h="11906" w:orient="landscape"/>
          <w:pgMar w:top="1588" w:right="2155" w:bottom="1474" w:left="1985" w:header="851" w:footer="992" w:gutter="0"/>
          <w:cols w:space="720" w:num="1"/>
          <w:docGrid w:type="lines" w:linePitch="312" w:charSpace="0"/>
        </w:sectPr>
      </w:pPr>
    </w:p>
    <w:tbl>
      <w:tblPr>
        <w:tblStyle w:val="9"/>
        <w:tblpPr w:leftFromText="180" w:rightFromText="180" w:vertAnchor="text" w:horzAnchor="page" w:tblpX="1612" w:tblpY="148"/>
        <w:tblOverlap w:val="never"/>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5"/>
        <w:gridCol w:w="2025"/>
        <w:gridCol w:w="1923"/>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9691" w:type="dxa"/>
            <w:gridSpan w:val="4"/>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Times New Roman" w:hAnsi="Times New Roman" w:eastAsia="宋体" w:cs="宋体"/>
                <w:spacing w:val="-8"/>
                <w:sz w:val="24"/>
                <w:szCs w:val="24"/>
              </w:rPr>
            </w:pPr>
            <w:r>
              <w:rPr>
                <w:rFonts w:hint="eastAsia" w:ascii="Times New Roman" w:hAnsi="Times New Roman" w:eastAsia="宋体" w:cs="宋体"/>
                <w:b/>
                <w:spacing w:val="-8"/>
                <w:sz w:val="24"/>
                <w:szCs w:val="24"/>
                <w:lang w:val="en-US" w:eastAsia="zh-CN"/>
              </w:rPr>
              <w:t>十一</w:t>
            </w:r>
            <w:r>
              <w:rPr>
                <w:rFonts w:hint="eastAsia" w:ascii="Times New Roman" w:hAnsi="Times New Roman" w:eastAsia="宋体" w:cs="宋体"/>
                <w:b/>
                <w:spacing w:val="-8"/>
                <w:sz w:val="24"/>
                <w:szCs w:val="24"/>
              </w:rPr>
              <w:t>、项目经费预算及来源渠道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38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cs="宋体"/>
                <w:spacing w:val="-8"/>
                <w:sz w:val="24"/>
                <w:szCs w:val="24"/>
              </w:rPr>
            </w:pPr>
            <w:r>
              <w:rPr>
                <w:rFonts w:hint="eastAsia" w:ascii="Times New Roman" w:hAnsi="Times New Roman" w:eastAsia="宋体" w:cs="宋体"/>
                <w:b/>
                <w:color w:val="000000"/>
                <w:sz w:val="24"/>
                <w:szCs w:val="24"/>
              </w:rPr>
              <w:t>科目名称</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cs="宋体"/>
                <w:b/>
                <w:color w:val="000000"/>
                <w:sz w:val="24"/>
                <w:szCs w:val="24"/>
              </w:rPr>
            </w:pPr>
            <w:r>
              <w:rPr>
                <w:rFonts w:hint="eastAsia" w:ascii="Times New Roman" w:hAnsi="Times New Roman" w:eastAsia="宋体" w:cs="宋体"/>
                <w:b/>
                <w:color w:val="000000"/>
                <w:sz w:val="24"/>
                <w:szCs w:val="24"/>
              </w:rPr>
              <w:t>合计</w:t>
            </w:r>
          </w:p>
          <w:p>
            <w:pPr>
              <w:spacing w:line="240" w:lineRule="auto"/>
              <w:jc w:val="center"/>
              <w:rPr>
                <w:rFonts w:hint="eastAsia" w:ascii="Times New Roman" w:hAnsi="Times New Roman" w:eastAsia="宋体" w:cs="宋体"/>
                <w:spacing w:val="-8"/>
                <w:sz w:val="24"/>
                <w:szCs w:val="24"/>
              </w:rPr>
            </w:pPr>
            <w:r>
              <w:rPr>
                <w:rFonts w:hint="eastAsia" w:ascii="Times New Roman" w:hAnsi="Times New Roman" w:eastAsia="宋体" w:cs="宋体"/>
                <w:b/>
                <w:color w:val="000000"/>
                <w:sz w:val="24"/>
                <w:szCs w:val="24"/>
                <w:lang w:val="en-US" w:eastAsia="zh-CN"/>
              </w:rPr>
              <w:t>（万元）</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cs="宋体"/>
                <w:b/>
                <w:color w:val="000000"/>
                <w:sz w:val="24"/>
                <w:szCs w:val="24"/>
              </w:rPr>
            </w:pPr>
            <w:r>
              <w:rPr>
                <w:rFonts w:hint="eastAsia" w:ascii="Times New Roman" w:hAnsi="Times New Roman" w:eastAsia="宋体" w:cs="宋体"/>
                <w:b/>
                <w:color w:val="000000"/>
                <w:sz w:val="24"/>
                <w:szCs w:val="24"/>
              </w:rPr>
              <w:t>专项经费</w:t>
            </w:r>
          </w:p>
          <w:p>
            <w:pPr>
              <w:spacing w:line="240" w:lineRule="auto"/>
              <w:jc w:val="center"/>
              <w:rPr>
                <w:rFonts w:hint="eastAsia" w:ascii="Times New Roman" w:hAnsi="Times New Roman" w:eastAsia="宋体" w:cs="宋体"/>
                <w:b/>
                <w:color w:val="000000"/>
                <w:sz w:val="24"/>
                <w:szCs w:val="24"/>
              </w:rPr>
            </w:pPr>
            <w:r>
              <w:rPr>
                <w:rFonts w:hint="eastAsia" w:ascii="Times New Roman" w:hAnsi="Times New Roman" w:eastAsia="宋体" w:cs="宋体"/>
                <w:b/>
                <w:color w:val="000000"/>
                <w:sz w:val="24"/>
                <w:szCs w:val="24"/>
                <w:lang w:val="en-US" w:eastAsia="zh-CN"/>
              </w:rPr>
              <w:t>（万元）</w:t>
            </w:r>
          </w:p>
        </w:tc>
        <w:tc>
          <w:tcPr>
            <w:tcW w:w="189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cs="宋体"/>
                <w:b/>
                <w:color w:val="000000"/>
                <w:sz w:val="24"/>
                <w:szCs w:val="24"/>
              </w:rPr>
            </w:pPr>
            <w:r>
              <w:rPr>
                <w:rFonts w:hint="eastAsia" w:ascii="Times New Roman" w:hAnsi="Times New Roman" w:eastAsia="宋体" w:cs="宋体"/>
                <w:b/>
                <w:color w:val="000000"/>
                <w:sz w:val="24"/>
                <w:szCs w:val="24"/>
              </w:rPr>
              <w:t>自筹经费</w:t>
            </w:r>
          </w:p>
          <w:p>
            <w:pPr>
              <w:spacing w:line="240" w:lineRule="auto"/>
              <w:jc w:val="center"/>
              <w:rPr>
                <w:rFonts w:hint="eastAsia" w:ascii="Times New Roman" w:hAnsi="Times New Roman" w:eastAsia="宋体" w:cs="宋体"/>
                <w:b/>
                <w:color w:val="000000"/>
                <w:sz w:val="24"/>
                <w:szCs w:val="24"/>
              </w:rPr>
            </w:pPr>
            <w:r>
              <w:rPr>
                <w:rFonts w:hint="eastAsia" w:ascii="Times New Roman" w:hAnsi="Times New Roman" w:eastAsia="宋体" w:cs="宋体"/>
                <w:b/>
                <w:color w:val="000000"/>
                <w:sz w:val="24"/>
                <w:szCs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3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Times New Roman" w:hAnsi="Times New Roman" w:eastAsia="宋体" w:cs="宋体"/>
                <w:sz w:val="24"/>
                <w:szCs w:val="24"/>
              </w:rPr>
            </w:pPr>
            <w:r>
              <w:rPr>
                <w:rFonts w:hint="eastAsia" w:ascii="Times New Roman" w:hAnsi="Times New Roman" w:eastAsia="宋体" w:cs="宋体"/>
                <w:b/>
                <w:color w:val="000000"/>
                <w:sz w:val="24"/>
                <w:szCs w:val="24"/>
              </w:rPr>
              <w:t>一、经费支出</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3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Times New Roman" w:hAnsi="Times New Roman" w:eastAsia="宋体" w:cs="宋体"/>
                <w:spacing w:val="-8"/>
                <w:sz w:val="24"/>
                <w:szCs w:val="24"/>
              </w:rPr>
            </w:pPr>
            <w:r>
              <w:rPr>
                <w:rFonts w:hint="eastAsia" w:ascii="Times New Roman" w:hAnsi="Times New Roman" w:eastAsia="宋体" w:cs="宋体"/>
                <w:color w:val="000000"/>
                <w:sz w:val="24"/>
                <w:szCs w:val="24"/>
              </w:rPr>
              <w:t>（一）直接费用</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3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Times New Roman" w:hAnsi="Times New Roman" w:eastAsia="宋体" w:cs="宋体"/>
                <w:sz w:val="24"/>
                <w:szCs w:val="24"/>
              </w:rPr>
            </w:pPr>
            <w:r>
              <w:rPr>
                <w:rFonts w:hint="eastAsia" w:ascii="Times New Roman" w:hAnsi="Times New Roman" w:eastAsia="宋体" w:cs="宋体"/>
                <w:color w:val="000000"/>
                <w:sz w:val="24"/>
                <w:szCs w:val="24"/>
              </w:rPr>
              <w:t>1.设备费</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3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Times New Roman" w:hAnsi="Times New Roman" w:eastAsia="宋体" w:cs="宋体"/>
                <w:spacing w:val="-8"/>
                <w:sz w:val="24"/>
                <w:szCs w:val="24"/>
              </w:rPr>
            </w:pPr>
            <w:r>
              <w:rPr>
                <w:rFonts w:hint="eastAsia" w:ascii="Times New Roman" w:hAnsi="Times New Roman" w:eastAsia="宋体" w:cs="宋体"/>
                <w:color w:val="000000"/>
                <w:sz w:val="24"/>
                <w:szCs w:val="24"/>
              </w:rPr>
              <w:t>2.业务费</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3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Times New Roman" w:hAnsi="Times New Roman" w:eastAsia="宋体" w:cs="宋体"/>
                <w:spacing w:val="-8"/>
                <w:sz w:val="24"/>
                <w:szCs w:val="24"/>
              </w:rPr>
            </w:pPr>
            <w:r>
              <w:rPr>
                <w:rFonts w:hint="eastAsia" w:ascii="Times New Roman" w:hAnsi="Times New Roman" w:eastAsia="宋体" w:cs="宋体"/>
                <w:sz w:val="24"/>
                <w:szCs w:val="24"/>
              </w:rPr>
              <w:t>3.劳务费</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FF0000"/>
                <w:sz w:val="24"/>
                <w:szCs w:val="24"/>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FF0000"/>
                <w:sz w:val="24"/>
                <w:szCs w:val="24"/>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3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Times New Roman" w:hAnsi="Times New Roman" w:eastAsia="宋体" w:cs="宋体"/>
                <w:sz w:val="24"/>
                <w:szCs w:val="24"/>
              </w:rPr>
            </w:pPr>
            <w:r>
              <w:rPr>
                <w:rFonts w:hint="eastAsia" w:ascii="Times New Roman" w:hAnsi="Times New Roman" w:eastAsia="宋体" w:cs="宋体"/>
                <w:sz w:val="24"/>
                <w:szCs w:val="24"/>
              </w:rPr>
              <w:t>（二）间接费用</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3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Times New Roman" w:hAnsi="Times New Roman" w:eastAsia="宋体" w:cs="宋体"/>
                <w:sz w:val="24"/>
                <w:szCs w:val="24"/>
              </w:rPr>
            </w:pPr>
            <w:r>
              <w:rPr>
                <w:rFonts w:hint="eastAsia" w:ascii="Times New Roman" w:hAnsi="Times New Roman" w:eastAsia="宋体" w:cs="宋体"/>
                <w:sz w:val="24"/>
                <w:szCs w:val="24"/>
              </w:rPr>
              <w:t>1.激励人才绩效支出</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FF0000"/>
                <w:sz w:val="24"/>
                <w:szCs w:val="24"/>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FF0000"/>
                <w:sz w:val="24"/>
                <w:szCs w:val="24"/>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3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Times New Roman" w:hAnsi="Times New Roman" w:eastAsia="宋体" w:cs="宋体"/>
                <w:sz w:val="24"/>
                <w:szCs w:val="24"/>
              </w:rPr>
            </w:pPr>
            <w:r>
              <w:rPr>
                <w:rFonts w:hint="eastAsia" w:ascii="Times New Roman" w:hAnsi="Times New Roman" w:eastAsia="宋体" w:cs="宋体"/>
                <w:sz w:val="24"/>
                <w:szCs w:val="24"/>
              </w:rPr>
              <w:t>2.其他支出</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FF0000"/>
                <w:sz w:val="24"/>
                <w:szCs w:val="24"/>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FF0000"/>
                <w:sz w:val="24"/>
                <w:szCs w:val="24"/>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3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Times New Roman" w:hAnsi="Times New Roman" w:eastAsia="宋体" w:cs="宋体"/>
                <w:sz w:val="24"/>
                <w:szCs w:val="24"/>
              </w:rPr>
            </w:pPr>
            <w:r>
              <w:rPr>
                <w:rFonts w:hint="eastAsia" w:ascii="Times New Roman" w:hAnsi="Times New Roman" w:eastAsia="宋体" w:cs="宋体"/>
                <w:b/>
                <w:color w:val="000000"/>
                <w:sz w:val="24"/>
                <w:szCs w:val="24"/>
              </w:rPr>
              <w:t>二、经费来源</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3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Times New Roman" w:hAnsi="Times New Roman" w:eastAsia="宋体" w:cs="宋体"/>
                <w:sz w:val="24"/>
                <w:szCs w:val="24"/>
              </w:rPr>
            </w:pPr>
            <w:r>
              <w:rPr>
                <w:rFonts w:hint="eastAsia" w:ascii="Times New Roman" w:hAnsi="Times New Roman" w:eastAsia="宋体" w:cs="宋体"/>
                <w:color w:val="000000"/>
                <w:sz w:val="24"/>
                <w:szCs w:val="24"/>
              </w:rPr>
              <w:t>（一）申请从专项经费获得的资助</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3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Times New Roman" w:hAnsi="Times New Roman" w:eastAsia="宋体" w:cs="宋体"/>
                <w:sz w:val="24"/>
                <w:szCs w:val="24"/>
              </w:rPr>
            </w:pPr>
            <w:r>
              <w:rPr>
                <w:rFonts w:hint="eastAsia" w:ascii="Times New Roman" w:hAnsi="Times New Roman" w:eastAsia="宋体" w:cs="宋体"/>
                <w:color w:val="000000"/>
                <w:sz w:val="24"/>
                <w:szCs w:val="24"/>
              </w:rPr>
              <w:t>（二）自筹经费来源</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3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default" w:ascii="Times New Roman" w:hAnsi="Times New Roman" w:eastAsia="宋体" w:cs="宋体"/>
                <w:color w:val="000000"/>
                <w:sz w:val="24"/>
                <w:szCs w:val="24"/>
                <w:lang w:val="en-US" w:eastAsia="zh-CN"/>
              </w:rPr>
            </w:pPr>
            <w:r>
              <w:rPr>
                <w:rFonts w:hint="eastAsia" w:ascii="Times New Roman" w:hAnsi="Times New Roman" w:eastAsia="宋体" w:cs="宋体"/>
                <w:color w:val="000000"/>
                <w:sz w:val="24"/>
                <w:szCs w:val="24"/>
                <w:lang w:val="en-US" w:eastAsia="zh-CN"/>
              </w:rPr>
              <w:t>（1）其他财政拨款</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3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default" w:ascii="Times New Roman" w:hAnsi="Times New Roman" w:eastAsia="宋体" w:cs="宋体"/>
                <w:color w:val="000000"/>
                <w:sz w:val="24"/>
                <w:szCs w:val="24"/>
                <w:lang w:val="en-US"/>
              </w:rPr>
            </w:pPr>
            <w:r>
              <w:rPr>
                <w:rFonts w:hint="eastAsia" w:ascii="Times New Roman" w:hAnsi="Times New Roman" w:eastAsia="宋体" w:cs="宋体"/>
                <w:color w:val="000000"/>
                <w:sz w:val="24"/>
                <w:szCs w:val="24"/>
                <w:lang w:val="en-US" w:eastAsia="zh-CN"/>
              </w:rPr>
              <w:t>（2）单位自有货币资金</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3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default" w:ascii="Times New Roman" w:hAnsi="Times New Roman" w:eastAsia="宋体" w:cs="宋体"/>
                <w:color w:val="000000"/>
                <w:sz w:val="24"/>
                <w:szCs w:val="24"/>
                <w:lang w:val="en-US"/>
              </w:rPr>
            </w:pPr>
            <w:r>
              <w:rPr>
                <w:rFonts w:hint="eastAsia" w:ascii="Times New Roman" w:hAnsi="Times New Roman" w:eastAsia="宋体" w:cs="宋体"/>
                <w:color w:val="000000"/>
                <w:sz w:val="24"/>
                <w:szCs w:val="24"/>
                <w:lang w:val="en-US" w:eastAsia="zh-CN"/>
              </w:rPr>
              <w:t>（3）其他资金</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宋体" w:cs="宋体"/>
                <w:color w:val="000000"/>
                <w:sz w:val="24"/>
                <w:szCs w:val="24"/>
              </w:rPr>
            </w:pPr>
          </w:p>
        </w:tc>
      </w:tr>
    </w:tbl>
    <w:p>
      <w:pPr>
        <w:spacing w:line="560" w:lineRule="exact"/>
        <w:rPr>
          <w:rFonts w:ascii="Times New Roman" w:hAnsi="Times New Roman"/>
          <w:kern w:val="0"/>
          <w:sz w:val="24"/>
        </w:rPr>
      </w:pPr>
    </w:p>
    <w:p>
      <w:pPr>
        <w:spacing w:line="560" w:lineRule="exact"/>
        <w:rPr>
          <w:rFonts w:ascii="Times New Roman" w:hAnsi="Times New Roman"/>
          <w:kern w:val="0"/>
          <w:sz w:val="24"/>
        </w:rPr>
      </w:pPr>
    </w:p>
    <w:tbl>
      <w:tblPr>
        <w:tblStyle w:val="9"/>
        <w:tblW w:w="99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5"/>
        <w:gridCol w:w="696"/>
        <w:gridCol w:w="1077"/>
        <w:gridCol w:w="5133"/>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31" w:type="dxa"/>
            <w:gridSpan w:val="5"/>
            <w:tcBorders>
              <w:top w:val="nil"/>
              <w:left w:val="nil"/>
              <w:bottom w:val="nil"/>
              <w:right w:val="nil"/>
            </w:tcBorders>
            <w:noWrap w:val="0"/>
            <w:vAlign w:val="center"/>
          </w:tcPr>
          <w:p>
            <w:pPr>
              <w:keepNext w:val="0"/>
              <w:keepLines w:val="0"/>
              <w:widowControl/>
              <w:suppressLineNumbers w:val="0"/>
              <w:jc w:val="both"/>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b/>
                <w:bCs/>
                <w:sz w:val="24"/>
                <w:szCs w:val="24"/>
                <w:lang w:val="en-US" w:eastAsia="zh-CN"/>
              </w:rPr>
              <w:t>十二、</w:t>
            </w:r>
            <w:r>
              <w:rPr>
                <w:rFonts w:hint="eastAsia" w:ascii="Times New Roman" w:hAnsi="Times New Roman" w:eastAsia="宋体" w:cs="宋体"/>
                <w:b/>
                <w:bCs/>
                <w:i w:val="0"/>
                <w:iCs w:val="0"/>
                <w:color w:val="000000"/>
                <w:kern w:val="0"/>
                <w:sz w:val="24"/>
                <w:szCs w:val="24"/>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31" w:type="dxa"/>
            <w:gridSpan w:val="5"/>
            <w:tcBorders>
              <w:top w:val="nil"/>
              <w:left w:val="nil"/>
              <w:bottom w:val="nil"/>
              <w:right w:val="nil"/>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31" w:type="dxa"/>
            <w:gridSpan w:val="5"/>
            <w:tcBorders>
              <w:top w:val="nil"/>
              <w:left w:val="nil"/>
              <w:bottom w:val="single" w:color="auto" w:sz="4" w:space="0"/>
              <w:right w:val="nil"/>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填报单位：                                       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3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项目名称</w:t>
            </w:r>
          </w:p>
        </w:tc>
        <w:tc>
          <w:tcPr>
            <w:tcW w:w="75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3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主管部门</w:t>
            </w:r>
          </w:p>
        </w:tc>
        <w:tc>
          <w:tcPr>
            <w:tcW w:w="75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38"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项目资金</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（万元）</w:t>
            </w:r>
          </w:p>
        </w:tc>
        <w:tc>
          <w:tcPr>
            <w:tcW w:w="5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资金总额：</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3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5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其中：财政拨款</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3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5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其他资金</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年度总体目标</w:t>
            </w:r>
          </w:p>
        </w:tc>
        <w:tc>
          <w:tcPr>
            <w:tcW w:w="936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9366"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绩</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效</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指</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标</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一级</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指标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二级指标</w:t>
            </w:r>
          </w:p>
        </w:tc>
        <w:tc>
          <w:tcPr>
            <w:tcW w:w="5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三级指标</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产</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出</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指</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标</w:t>
            </w:r>
            <w:r>
              <w:rPr>
                <w:rFonts w:hint="eastAsia" w:ascii="Times New Roman" w:hAnsi="Times New Roman" w:eastAsia="宋体" w:cs="宋体"/>
                <w:i w:val="0"/>
                <w:iCs w:val="0"/>
                <w:color w:val="000000"/>
                <w:kern w:val="0"/>
                <w:sz w:val="24"/>
                <w:szCs w:val="24"/>
                <w:u w:val="none"/>
                <w:lang w:val="en-US" w:eastAsia="zh-CN" w:bidi="ar"/>
              </w:rPr>
              <w:br w:type="textWrapping"/>
            </w: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数量指标</w:t>
            </w: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宋体"/>
                <w:i w:val="0"/>
                <w:iCs w:val="0"/>
                <w:color w:val="000000"/>
                <w:sz w:val="24"/>
                <w:szCs w:val="24"/>
                <w:u w:val="none"/>
                <w:lang w:val="en-US" w:eastAsia="zh-CN"/>
              </w:rPr>
            </w:pPr>
            <w:r>
              <w:rPr>
                <w:rFonts w:hint="eastAsia" w:ascii="Times New Roman" w:hAnsi="Times New Roman" w:eastAsia="宋体" w:cs="宋体"/>
                <w:i w:val="0"/>
                <w:iCs w:val="0"/>
                <w:color w:val="FF0000"/>
                <w:sz w:val="24"/>
                <w:szCs w:val="24"/>
                <w:highlight w:val="none"/>
                <w:u w:val="none"/>
                <w:lang w:val="en-US" w:eastAsia="zh-CN"/>
              </w:rPr>
              <w:t>二级指标不得更改删减，三级指标结合项目实施内容与考核指标填写，可自行增加或减少</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宋体"/>
                <w:i w:val="0"/>
                <w:iCs w:val="0"/>
                <w:color w:val="000000"/>
                <w:sz w:val="24"/>
                <w:szCs w:val="24"/>
                <w:u w:val="none"/>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时效指标</w:t>
            </w: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宋体"/>
                <w:i w:val="0"/>
                <w:iCs w:val="0"/>
                <w:color w:val="000000"/>
                <w:sz w:val="24"/>
                <w:szCs w:val="24"/>
                <w:u w:val="none"/>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宋体"/>
                <w:i w:val="0"/>
                <w:iCs w:val="0"/>
                <w:color w:val="000000"/>
                <w:sz w:val="24"/>
                <w:szCs w:val="24"/>
                <w:u w:val="none"/>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成本指标</w:t>
            </w: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宋体"/>
                <w:i w:val="0"/>
                <w:iCs w:val="0"/>
                <w:color w:val="000000"/>
                <w:sz w:val="24"/>
                <w:szCs w:val="24"/>
                <w:u w:val="none"/>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宋体"/>
                <w:i w:val="0"/>
                <w:iCs w:val="0"/>
                <w:color w:val="000000"/>
                <w:sz w:val="24"/>
                <w:szCs w:val="24"/>
                <w:u w:val="none"/>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效</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益</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指</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标</w:t>
            </w:r>
            <w:r>
              <w:rPr>
                <w:rFonts w:hint="eastAsia" w:ascii="Times New Roman" w:hAnsi="Times New Roman" w:eastAsia="宋体" w:cs="宋体"/>
                <w:i w:val="0"/>
                <w:iCs w:val="0"/>
                <w:color w:val="000000"/>
                <w:kern w:val="0"/>
                <w:sz w:val="24"/>
                <w:szCs w:val="24"/>
                <w:u w:val="none"/>
                <w:lang w:val="en-US" w:eastAsia="zh-CN" w:bidi="ar"/>
              </w:rPr>
              <w:br w:type="textWrapping"/>
            </w: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经济效益</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指标</w:t>
            </w: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宋体"/>
                <w:i w:val="0"/>
                <w:iCs w:val="0"/>
                <w:color w:val="000000"/>
                <w:sz w:val="24"/>
                <w:szCs w:val="24"/>
                <w:u w:val="none"/>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宋体"/>
                <w:i w:val="0"/>
                <w:iCs w:val="0"/>
                <w:color w:val="000000"/>
                <w:sz w:val="24"/>
                <w:szCs w:val="24"/>
                <w:u w:val="none"/>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社会效益</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指标</w:t>
            </w: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宋体"/>
                <w:i w:val="0"/>
                <w:iCs w:val="0"/>
                <w:color w:val="000000"/>
                <w:sz w:val="24"/>
                <w:szCs w:val="24"/>
                <w:u w:val="none"/>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宋体"/>
                <w:i w:val="0"/>
                <w:iCs w:val="0"/>
                <w:color w:val="000000"/>
                <w:sz w:val="24"/>
                <w:szCs w:val="24"/>
                <w:u w:val="none"/>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宋体"/>
                <w:i w:val="0"/>
                <w:iCs w:val="0"/>
                <w:color w:val="000000"/>
                <w:sz w:val="24"/>
                <w:szCs w:val="24"/>
                <w:u w:val="none"/>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宋体"/>
                <w:i w:val="0"/>
                <w:iCs w:val="0"/>
                <w:color w:val="000000"/>
                <w:sz w:val="24"/>
                <w:szCs w:val="24"/>
                <w:u w:val="none"/>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生态效益</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指标</w:t>
            </w: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宋体"/>
                <w:i w:val="0"/>
                <w:iCs w:val="0"/>
                <w:color w:val="000000"/>
                <w:sz w:val="24"/>
                <w:szCs w:val="24"/>
                <w:u w:val="none"/>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宋体"/>
                <w:i w:val="0"/>
                <w:iCs w:val="0"/>
                <w:color w:val="000000"/>
                <w:sz w:val="24"/>
                <w:szCs w:val="24"/>
                <w:u w:val="none"/>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满意度指标</w:t>
            </w: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服务对象</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满意度</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指标</w:t>
            </w: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宋体"/>
                <w:i w:val="0"/>
                <w:iCs w:val="0"/>
                <w:color w:val="000000"/>
                <w:sz w:val="24"/>
                <w:szCs w:val="24"/>
                <w:u w:val="none"/>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c>
          <w:tcPr>
            <w:tcW w:w="51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宋体"/>
                <w:i w:val="0"/>
                <w:iCs w:val="0"/>
                <w:color w:val="000000"/>
                <w:sz w:val="24"/>
                <w:szCs w:val="24"/>
                <w:u w:val="none"/>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i w:val="0"/>
                <w:iCs w:val="0"/>
                <w:color w:val="000000"/>
                <w:sz w:val="24"/>
                <w:szCs w:val="24"/>
                <w:u w:val="none"/>
              </w:rPr>
            </w:pPr>
          </w:p>
        </w:tc>
      </w:tr>
    </w:tbl>
    <w:p>
      <w:pPr>
        <w:keepNext w:val="0"/>
        <w:keepLines w:val="0"/>
        <w:widowControl/>
        <w:suppressLineNumbers w:val="0"/>
        <w:jc w:val="both"/>
        <w:textAlignment w:val="center"/>
        <w:rPr>
          <w:rFonts w:hint="eastAsia" w:ascii="Times New Roman" w:hAnsi="Times New Roman" w:eastAsia="宋体" w:cs="宋体"/>
          <w:b/>
          <w:bCs/>
          <w:sz w:val="32"/>
          <w:szCs w:val="32"/>
          <w:lang w:val="en-US" w:eastAsia="zh-CN"/>
        </w:rPr>
      </w:pPr>
      <w:r>
        <w:rPr>
          <w:rFonts w:hint="eastAsia" w:ascii="Times New Roman" w:hAnsi="Times New Roman" w:eastAsia="宋体" w:cs="宋体"/>
          <w:b/>
          <w:bCs/>
          <w:sz w:val="24"/>
          <w:szCs w:val="24"/>
          <w:lang w:val="en-US" w:eastAsia="zh-CN"/>
        </w:rPr>
        <w:t>十三、申报诚信承诺书</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宋体" w:cs="宋体"/>
          <w:b/>
          <w:bCs/>
          <w:sz w:val="32"/>
          <w:szCs w:val="32"/>
        </w:rPr>
      </w:pPr>
      <w:r>
        <w:rPr>
          <w:rFonts w:hint="eastAsia" w:ascii="Times New Roman" w:hAnsi="Times New Roman" w:eastAsia="宋体" w:cs="宋体"/>
          <w:b/>
          <w:bCs/>
          <w:sz w:val="32"/>
          <w:szCs w:val="32"/>
          <w:lang w:val="en-US" w:eastAsia="zh-CN"/>
        </w:rPr>
        <w:t>海原县科技计划项目申报诚信承诺书</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宋体" w:cs="宋体"/>
          <w:b/>
          <w:bCs/>
          <w:color w:val="000000"/>
          <w:sz w:val="24"/>
          <w:szCs w:val="24"/>
        </w:rPr>
      </w:pPr>
      <w:r>
        <w:rPr>
          <w:rFonts w:hint="eastAsia" w:ascii="Times New Roman" w:hAnsi="Times New Roman" w:eastAsia="宋体" w:cs="宋体"/>
          <w:b/>
          <w:bCs/>
          <w:sz w:val="24"/>
          <w:szCs w:val="24"/>
        </w:rPr>
        <w:t>（申请人部分）</w:t>
      </w:r>
    </w:p>
    <w:p>
      <w:pPr>
        <w:keepNext w:val="0"/>
        <w:keepLines w:val="0"/>
        <w:pageBreakBefore w:val="0"/>
        <w:widowControl w:val="0"/>
        <w:kinsoku/>
        <w:wordWrap/>
        <w:overflowPunct/>
        <w:topLinePunct w:val="0"/>
        <w:autoSpaceDE/>
        <w:autoSpaceDN/>
        <w:bidi w:val="0"/>
        <w:snapToGrid w:val="0"/>
        <w:spacing w:line="56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本人认真查阅</w:t>
      </w:r>
      <w:r>
        <w:rPr>
          <w:rFonts w:hint="eastAsia" w:ascii="Times New Roman" w:hAnsi="Times New Roman" w:eastAsia="宋体" w:cs="宋体"/>
          <w:bCs/>
          <w:sz w:val="24"/>
          <w:szCs w:val="24"/>
        </w:rPr>
        <w:t>《海原县科技计划项目管理办法》</w:t>
      </w:r>
      <w:r>
        <w:rPr>
          <w:rFonts w:hint="eastAsia" w:ascii="Times New Roman" w:hAnsi="Times New Roman" w:eastAsia="宋体" w:cs="宋体"/>
          <w:bCs/>
          <w:sz w:val="24"/>
          <w:szCs w:val="24"/>
          <w:lang w:val="en-US" w:eastAsia="zh-CN"/>
        </w:rPr>
        <w:t>，并</w:t>
      </w:r>
      <w:r>
        <w:rPr>
          <w:rFonts w:hint="eastAsia" w:ascii="Times New Roman" w:hAnsi="Times New Roman" w:eastAsia="宋体" w:cs="宋体"/>
          <w:sz w:val="24"/>
          <w:szCs w:val="24"/>
        </w:rPr>
        <w:t>根据</w:t>
      </w:r>
      <w:r>
        <w:rPr>
          <w:rFonts w:hint="eastAsia" w:ascii="Times New Roman" w:hAnsi="Times New Roman" w:eastAsia="宋体" w:cs="宋体"/>
          <w:bCs/>
          <w:sz w:val="24"/>
          <w:szCs w:val="24"/>
          <w:lang w:val="en-US" w:eastAsia="zh-CN"/>
        </w:rPr>
        <w:t>本年度</w:t>
      </w:r>
      <w:r>
        <w:rPr>
          <w:rFonts w:hint="eastAsia" w:ascii="Times New Roman" w:hAnsi="Times New Roman" w:eastAsia="宋体" w:cs="宋体"/>
          <w:sz w:val="24"/>
          <w:szCs w:val="24"/>
          <w:lang w:val="en-US" w:eastAsia="zh-CN"/>
        </w:rPr>
        <w:t>海原县科技计划</w:t>
      </w:r>
      <w:r>
        <w:rPr>
          <w:rFonts w:hint="eastAsia" w:ascii="Times New Roman" w:hAnsi="Times New Roman" w:eastAsia="宋体" w:cs="宋体"/>
          <w:sz w:val="24"/>
          <w:szCs w:val="24"/>
        </w:rPr>
        <w:t>项目</w:t>
      </w:r>
      <w:r>
        <w:rPr>
          <w:rFonts w:hint="eastAsia" w:ascii="Times New Roman" w:hAnsi="Times New Roman" w:eastAsia="宋体" w:cs="宋体"/>
          <w:sz w:val="24"/>
          <w:szCs w:val="24"/>
          <w:lang w:val="en-US" w:eastAsia="zh-CN"/>
        </w:rPr>
        <w:t>征集公告</w:t>
      </w:r>
      <w:r>
        <w:rPr>
          <w:rFonts w:hint="eastAsia" w:ascii="Times New Roman" w:hAnsi="Times New Roman" w:eastAsia="宋体" w:cs="宋体"/>
          <w:sz w:val="24"/>
          <w:szCs w:val="24"/>
        </w:rPr>
        <w:t>的要求自愿提交项目申报书，</w:t>
      </w:r>
      <w:r>
        <w:rPr>
          <w:rFonts w:hint="eastAsia" w:ascii="Times New Roman" w:hAnsi="Times New Roman" w:eastAsia="宋体" w:cs="宋体"/>
          <w:b/>
          <w:bCs/>
          <w:sz w:val="24"/>
          <w:szCs w:val="24"/>
        </w:rPr>
        <w:t>在此郑重承诺：</w:t>
      </w:r>
      <w:r>
        <w:rPr>
          <w:rFonts w:hint="eastAsia" w:ascii="Times New Roman" w:hAnsi="Times New Roman" w:eastAsia="宋体" w:cs="宋体"/>
          <w:sz w:val="24"/>
          <w:szCs w:val="24"/>
        </w:rPr>
        <w:t>严格遵守国家和自治区科研诚信有关规定，所申报材料和相关内容真实有效，</w:t>
      </w:r>
      <w:r>
        <w:rPr>
          <w:rFonts w:hint="eastAsia" w:ascii="Times New Roman" w:hAnsi="Times New Roman" w:eastAsia="宋体" w:cs="宋体"/>
          <w:bCs/>
          <w:color w:val="000000"/>
          <w:sz w:val="24"/>
          <w:szCs w:val="24"/>
        </w:rPr>
        <w:t>作为</w:t>
      </w:r>
      <w:r>
        <w:rPr>
          <w:rFonts w:hint="eastAsia" w:ascii="Times New Roman" w:hAnsi="Times New Roman" w:eastAsia="宋体" w:cs="宋体"/>
          <w:bCs/>
          <w:color w:val="000000"/>
          <w:kern w:val="2"/>
          <w:sz w:val="24"/>
          <w:szCs w:val="24"/>
          <w:lang w:val="en-US" w:eastAsia="zh-CN" w:bidi="ar-SA"/>
        </w:rPr>
        <w:t>项目负责人没有不良社会信用记录，项目组成员身份均真实有效，本次申报的项目主要研发内容在申报时没有获得区、市、县有关部门的立项支持。如果申报项目获得资助，我们将履行单位和项目负责人职责，严格遵守项目管理的有关规定，认真开展工</w:t>
      </w:r>
      <w:r>
        <w:rPr>
          <w:rFonts w:hint="eastAsia" w:ascii="Times New Roman" w:hAnsi="Times New Roman" w:eastAsia="宋体" w:cs="宋体"/>
          <w:bCs/>
          <w:color w:val="000000"/>
          <w:sz w:val="24"/>
          <w:szCs w:val="24"/>
        </w:rPr>
        <w:t>作，按时报送有关材料。</w:t>
      </w:r>
      <w:r>
        <w:rPr>
          <w:rFonts w:hint="eastAsia" w:ascii="Times New Roman" w:hAnsi="Times New Roman" w:eastAsia="宋体" w:cs="宋体"/>
          <w:sz w:val="24"/>
          <w:szCs w:val="24"/>
        </w:rPr>
        <w:t>不存在违背科研诚信要求的行为；申报材料符合《中华人民共和国保守国家秘密法》和《科学技术保密规定》等相关法律法规；在参与</w:t>
      </w:r>
      <w:r>
        <w:rPr>
          <w:rFonts w:hint="eastAsia" w:ascii="Times New Roman" w:hAnsi="Times New Roman" w:eastAsia="宋体" w:cs="宋体"/>
          <w:sz w:val="24"/>
          <w:szCs w:val="24"/>
          <w:lang w:val="en-US" w:eastAsia="zh-CN"/>
        </w:rPr>
        <w:t>海原县科技计划项目</w:t>
      </w:r>
      <w:r>
        <w:rPr>
          <w:rFonts w:hint="eastAsia" w:ascii="Times New Roman" w:hAnsi="Times New Roman" w:eastAsia="宋体" w:cs="宋体"/>
          <w:sz w:val="24"/>
          <w:szCs w:val="24"/>
        </w:rPr>
        <w:t>申报、评审和实施全过程中，恪守职业规范和科学道德，遵守评审规则和工作纪律，杜绝以下行为：</w:t>
      </w:r>
    </w:p>
    <w:p>
      <w:pPr>
        <w:keepNext w:val="0"/>
        <w:keepLines w:val="0"/>
        <w:pageBreakBefore w:val="0"/>
        <w:widowControl w:val="0"/>
        <w:numPr>
          <w:ilvl w:val="0"/>
          <w:numId w:val="2"/>
        </w:numPr>
        <w:kinsoku/>
        <w:wordWrap/>
        <w:overflowPunct/>
        <w:topLinePunct w:val="0"/>
        <w:autoSpaceDE/>
        <w:autoSpaceDN/>
        <w:bidi w:val="0"/>
        <w:snapToGrid w:val="0"/>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抄袭、剽窃他人科研成果或者伪造、篡改研究数据、研究结论；</w:t>
      </w:r>
    </w:p>
    <w:p>
      <w:pPr>
        <w:keepNext w:val="0"/>
        <w:keepLines w:val="0"/>
        <w:pageBreakBefore w:val="0"/>
        <w:widowControl w:val="0"/>
        <w:kinsoku/>
        <w:wordWrap/>
        <w:overflowPunct/>
        <w:topLinePunct w:val="0"/>
        <w:autoSpaceDE/>
        <w:autoSpaceDN/>
        <w:bidi w:val="0"/>
        <w:snapToGrid w:val="0"/>
        <w:spacing w:line="560" w:lineRule="exact"/>
        <w:ind w:left="420" w:left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（二）购买、代写、代投论文，虚构同行评议专家及评议意见；</w:t>
      </w:r>
    </w:p>
    <w:p>
      <w:pPr>
        <w:keepNext w:val="0"/>
        <w:keepLines w:val="0"/>
        <w:pageBreakBefore w:val="0"/>
        <w:widowControl w:val="0"/>
        <w:kinsoku/>
        <w:wordWrap/>
        <w:overflowPunct/>
        <w:topLinePunct w:val="0"/>
        <w:autoSpaceDE/>
        <w:autoSpaceDN/>
        <w:bidi w:val="0"/>
        <w:snapToGrid w:val="0"/>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（三）违反论文署名规范，擅自标注或虚假标注获得科技计划等资助；</w:t>
      </w:r>
    </w:p>
    <w:p>
      <w:pPr>
        <w:keepNext w:val="0"/>
        <w:keepLines w:val="0"/>
        <w:pageBreakBefore w:val="0"/>
        <w:widowControl w:val="0"/>
        <w:kinsoku/>
        <w:wordWrap/>
        <w:overflowPunct/>
        <w:topLinePunct w:val="0"/>
        <w:autoSpaceDE/>
        <w:autoSpaceDN/>
        <w:bidi w:val="0"/>
        <w:snapToGrid w:val="0"/>
        <w:spacing w:line="560" w:lineRule="exact"/>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（四）弄虚作假，骗取科技计划项目、科研经费以及奖励、荣誉等；</w:t>
      </w:r>
    </w:p>
    <w:p>
      <w:pPr>
        <w:keepNext w:val="0"/>
        <w:keepLines w:val="0"/>
        <w:pageBreakBefore w:val="0"/>
        <w:widowControl w:val="0"/>
        <w:kinsoku/>
        <w:wordWrap/>
        <w:overflowPunct/>
        <w:topLinePunct w:val="0"/>
        <w:autoSpaceDE/>
        <w:autoSpaceDN/>
        <w:bidi w:val="0"/>
        <w:snapToGrid w:val="0"/>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（五）在正式申报书中以高指标通过评审，在</w:t>
      </w:r>
      <w:r>
        <w:rPr>
          <w:rFonts w:hint="eastAsia" w:ascii="Times New Roman" w:hAnsi="Times New Roman" w:eastAsia="宋体" w:cs="宋体"/>
          <w:sz w:val="24"/>
          <w:szCs w:val="24"/>
          <w:lang w:val="en-US" w:eastAsia="zh-CN"/>
        </w:rPr>
        <w:t>合同</w:t>
      </w:r>
      <w:r>
        <w:rPr>
          <w:rFonts w:hint="eastAsia" w:ascii="Times New Roman" w:hAnsi="Times New Roman" w:eastAsia="宋体" w:cs="宋体"/>
          <w:sz w:val="24"/>
          <w:szCs w:val="24"/>
        </w:rPr>
        <w:t>书签订时故意篡改降低</w:t>
      </w:r>
      <w:r>
        <w:rPr>
          <w:rFonts w:hint="eastAsia" w:ascii="Times New Roman" w:hAnsi="Times New Roman" w:eastAsia="宋体" w:cs="宋体"/>
          <w:sz w:val="24"/>
          <w:szCs w:val="24"/>
          <w:lang w:val="en-US" w:eastAsia="zh-CN"/>
        </w:rPr>
        <w:t>合同</w:t>
      </w:r>
      <w:r>
        <w:rPr>
          <w:rFonts w:hint="eastAsia" w:ascii="Times New Roman" w:hAnsi="Times New Roman" w:eastAsia="宋体" w:cs="宋体"/>
          <w:sz w:val="24"/>
          <w:szCs w:val="24"/>
        </w:rPr>
        <w:t>书中相应指标；</w:t>
      </w:r>
    </w:p>
    <w:p>
      <w:pPr>
        <w:keepNext w:val="0"/>
        <w:keepLines w:val="0"/>
        <w:pageBreakBefore w:val="0"/>
        <w:widowControl w:val="0"/>
        <w:kinsoku/>
        <w:wordWrap/>
        <w:overflowPunct/>
        <w:topLinePunct w:val="0"/>
        <w:autoSpaceDE/>
        <w:autoSpaceDN/>
        <w:bidi w:val="0"/>
        <w:snapToGrid w:val="0"/>
        <w:spacing w:line="560" w:lineRule="exact"/>
        <w:ind w:left="479" w:leftChars="228" w:firstLine="0" w:firstLineChars="0"/>
        <w:jc w:val="lef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（六）以任何形式探听尚未公布的评审专家名单及其他评审过程中的保密信</w:t>
      </w:r>
      <w:r>
        <w:rPr>
          <w:rFonts w:hint="eastAsia" w:ascii="Times New Roman" w:hAnsi="Times New Roman" w:cs="宋体"/>
          <w:sz w:val="24"/>
          <w:szCs w:val="24"/>
          <w:lang w:eastAsia="zh-CN"/>
        </w:rPr>
        <w:t>息</w:t>
      </w:r>
      <w:bookmarkStart w:id="0" w:name="_GoBack"/>
      <w:bookmarkEnd w:id="0"/>
    </w:p>
    <w:p>
      <w:pPr>
        <w:keepNext w:val="0"/>
        <w:keepLines w:val="0"/>
        <w:pageBreakBefore w:val="0"/>
        <w:widowControl w:val="0"/>
        <w:kinsoku/>
        <w:wordWrap/>
        <w:overflowPunct/>
        <w:topLinePunct w:val="0"/>
        <w:autoSpaceDE/>
        <w:autoSpaceDN/>
        <w:bidi w:val="0"/>
        <w:snapToGrid w:val="0"/>
        <w:spacing w:line="560" w:lineRule="exact"/>
        <w:ind w:left="479" w:leftChars="228" w:firstLine="0" w:firstLineChars="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（七）本人或委托他人通过各种方式及各种途径联系有关专家进行请托、游说，</w:t>
      </w:r>
    </w:p>
    <w:p>
      <w:pPr>
        <w:keepNext w:val="0"/>
        <w:keepLines w:val="0"/>
        <w:pageBreakBefore w:val="0"/>
        <w:widowControl w:val="0"/>
        <w:kinsoku/>
        <w:wordWrap/>
        <w:overflowPunct/>
        <w:topLinePunct w:val="0"/>
        <w:autoSpaceDE/>
        <w:autoSpaceDN/>
        <w:bidi w:val="0"/>
        <w:snapToGrid w:val="0"/>
        <w:spacing w:line="560" w:lineRule="exact"/>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违规到评审会议驻地游说评审专家和工作人员、询问评审或尚未正式向社会公布的信息等干扰评审或可能影响评审公正性的活动；</w:t>
      </w:r>
    </w:p>
    <w:p>
      <w:pPr>
        <w:keepNext w:val="0"/>
        <w:keepLines w:val="0"/>
        <w:pageBreakBefore w:val="0"/>
        <w:widowControl w:val="0"/>
        <w:kinsoku/>
        <w:wordWrap/>
        <w:overflowPunct/>
        <w:topLinePunct w:val="0"/>
        <w:autoSpaceDE/>
        <w:autoSpaceDN/>
        <w:bidi w:val="0"/>
        <w:snapToGrid w:val="0"/>
        <w:spacing w:line="560" w:lineRule="exact"/>
        <w:ind w:firstLine="480" w:firstLineChars="200"/>
        <w:jc w:val="left"/>
        <w:textAlignment w:val="auto"/>
        <w:rPr>
          <w:rFonts w:hint="eastAsia" w:ascii="Times New Roman" w:hAnsi="Times New Roman" w:eastAsia="宋体" w:cs="宋体"/>
          <w:spacing w:val="8"/>
          <w:sz w:val="24"/>
          <w:szCs w:val="24"/>
        </w:rPr>
      </w:pPr>
      <w:r>
        <w:rPr>
          <w:rFonts w:hint="eastAsia" w:ascii="Times New Roman" w:hAnsi="Times New Roman" w:eastAsia="宋体" w:cs="宋体"/>
          <w:sz w:val="24"/>
          <w:szCs w:val="24"/>
        </w:rPr>
        <w:t>（八）向评审工作人员、评审专家等提供任何形式的礼品、礼金、有价证券、支付凭证、商业预付卡、电子红包，或提供宴请、旅游、娱乐健身等任何可能影响评审公正性的活动。</w:t>
      </w:r>
    </w:p>
    <w:p>
      <w:pPr>
        <w:keepNext w:val="0"/>
        <w:keepLines w:val="0"/>
        <w:pageBreakBefore w:val="0"/>
        <w:widowControl w:val="0"/>
        <w:kinsoku/>
        <w:wordWrap/>
        <w:overflowPunct/>
        <w:topLinePunct w:val="0"/>
        <w:autoSpaceDE/>
        <w:autoSpaceDN/>
        <w:bidi w:val="0"/>
        <w:snapToGrid w:val="0"/>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（九）其它违反科研诚信纪律和相关管理规定的行为。</w:t>
      </w:r>
    </w:p>
    <w:p>
      <w:pPr>
        <w:keepNext w:val="0"/>
        <w:keepLines w:val="0"/>
        <w:pageBreakBefore w:val="0"/>
        <w:widowControl w:val="0"/>
        <w:kinsoku/>
        <w:wordWrap/>
        <w:overflowPunct/>
        <w:topLinePunct w:val="0"/>
        <w:autoSpaceDE/>
        <w:autoSpaceDN/>
        <w:bidi w:val="0"/>
        <w:snapToGrid w:val="0"/>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如有违反，本人愿接受项目管理专业机构和相关部门做出的各项处理决定，包括但不限于取消项目承担资格，追回项目经费，向社会通报违规情况，取消一定期限宁夏科技计划项目申报资格，记入科研诚信严重失信行为数据库以及接受相应的党纪政纪处理等。                  </w:t>
      </w:r>
    </w:p>
    <w:p>
      <w:pPr>
        <w:keepNext w:val="0"/>
        <w:keepLines w:val="0"/>
        <w:pageBreakBefore w:val="0"/>
        <w:widowControl w:val="0"/>
        <w:kinsoku/>
        <w:wordWrap/>
        <w:overflowPunct/>
        <w:topLinePunct w:val="0"/>
        <w:autoSpaceDE/>
        <w:autoSpaceDN/>
        <w:bidi w:val="0"/>
        <w:snapToGrid w:val="0"/>
        <w:spacing w:line="56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 签字：</w:t>
      </w:r>
    </w:p>
    <w:p>
      <w:pPr>
        <w:keepNext w:val="0"/>
        <w:keepLines w:val="0"/>
        <w:pageBreakBefore w:val="0"/>
        <w:widowControl w:val="0"/>
        <w:kinsoku/>
        <w:wordWrap/>
        <w:overflowPunct/>
        <w:topLinePunct w:val="0"/>
        <w:autoSpaceDE/>
        <w:autoSpaceDN/>
        <w:bidi w:val="0"/>
        <w:snapToGrid w:val="0"/>
        <w:spacing w:line="560" w:lineRule="exact"/>
        <w:ind w:firstLine="480" w:firstLineChars="200"/>
        <w:jc w:val="center"/>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r>
        <w:rPr>
          <w:rFonts w:hint="eastAsia" w:ascii="Times New Roman" w:hAnsi="Times New Roman" w:eastAsia="宋体" w:cs="宋体"/>
          <w:sz w:val="24"/>
          <w:szCs w:val="24"/>
        </w:rPr>
        <w:tab/>
      </w:r>
      <w:r>
        <w:rPr>
          <w:rFonts w:hint="eastAsia" w:ascii="Times New Roman" w:hAnsi="Times New Roman" w:eastAsia="宋体" w:cs="宋体"/>
          <w:sz w:val="24"/>
          <w:szCs w:val="24"/>
        </w:rPr>
        <w:t>日期：</w:t>
      </w:r>
    </w:p>
    <w:p>
      <w:pPr>
        <w:rPr>
          <w:rFonts w:ascii="Times New Roman" w:hAnsi="Times New Roman"/>
        </w:rPr>
      </w:pPr>
    </w:p>
    <w:p>
      <w:pPr>
        <w:spacing w:line="560" w:lineRule="exact"/>
        <w:ind w:firstLine="560"/>
        <w:rPr>
          <w:rFonts w:hint="eastAsia" w:ascii="Times New Roman" w:hAnsi="Times New Roman" w:eastAsia="仿宋_GB2312" w:cs="仿宋_GB2312"/>
          <w:bCs/>
          <w:color w:val="000000"/>
          <w:sz w:val="32"/>
          <w:szCs w:val="32"/>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adjustRightInd w:val="0"/>
        <w:snapToGrid w:val="0"/>
        <w:spacing w:line="560" w:lineRule="exact"/>
        <w:jc w:val="center"/>
        <w:rPr>
          <w:rFonts w:hint="eastAsia" w:ascii="Times New Roman" w:hAnsi="Times New Roman" w:eastAsia="方正小标宋简体"/>
          <w:sz w:val="44"/>
          <w:szCs w:val="44"/>
        </w:rPr>
      </w:pPr>
    </w:p>
    <w:p>
      <w:pPr>
        <w:adjustRightInd w:val="0"/>
        <w:snapToGrid w:val="0"/>
        <w:spacing w:line="560" w:lineRule="exact"/>
        <w:jc w:val="center"/>
        <w:rPr>
          <w:rFonts w:hint="eastAsia" w:ascii="Times New Roman" w:hAnsi="Times New Roman" w:eastAsia="方正小标宋简体"/>
          <w:sz w:val="44"/>
          <w:szCs w:val="44"/>
        </w:rPr>
      </w:pPr>
    </w:p>
    <w:p>
      <w:pPr>
        <w:adjustRightInd w:val="0"/>
        <w:snapToGrid w:val="0"/>
        <w:spacing w:line="560" w:lineRule="exact"/>
        <w:jc w:val="center"/>
        <w:rPr>
          <w:rFonts w:hint="eastAsia" w:ascii="Times New Roman" w:hAnsi="Times New Roman" w:eastAsia="方正小标宋简体"/>
          <w:sz w:val="44"/>
          <w:szCs w:val="44"/>
        </w:rPr>
      </w:pPr>
    </w:p>
    <w:p>
      <w:pPr>
        <w:adjustRightInd w:val="0"/>
        <w:snapToGrid w:val="0"/>
        <w:spacing w:line="560" w:lineRule="exact"/>
        <w:jc w:val="center"/>
        <w:rPr>
          <w:rFonts w:hint="eastAsia" w:ascii="Times New Roman" w:hAnsi="Times New Roman" w:eastAsia="方正小标宋简体"/>
          <w:sz w:val="44"/>
          <w:szCs w:val="44"/>
        </w:rPr>
      </w:pPr>
    </w:p>
    <w:p>
      <w:pPr>
        <w:adjustRightInd w:val="0"/>
        <w:snapToGrid w:val="0"/>
        <w:spacing w:line="560" w:lineRule="exact"/>
        <w:jc w:val="center"/>
        <w:rPr>
          <w:rFonts w:hint="eastAsia"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宋体" w:cs="宋体"/>
          <w:b/>
          <w:bCs/>
          <w:sz w:val="32"/>
          <w:szCs w:val="32"/>
          <w:lang w:val="en-US" w:eastAsia="zh-CN"/>
        </w:rPr>
      </w:pPr>
      <w:r>
        <w:rPr>
          <w:rFonts w:hint="eastAsia" w:ascii="Times New Roman" w:hAnsi="Times New Roman" w:eastAsia="宋体" w:cs="宋体"/>
          <w:b/>
          <w:bCs/>
          <w:sz w:val="32"/>
          <w:szCs w:val="32"/>
          <w:lang w:val="en-US" w:eastAsia="zh-CN"/>
        </w:rPr>
        <w:t>海原县科技计划项目申报诚信承诺书</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sz w:val="32"/>
          <w:szCs w:val="32"/>
        </w:rPr>
      </w:pPr>
      <w:r>
        <w:rPr>
          <w:rFonts w:hint="eastAsia" w:ascii="Times New Roman" w:hAnsi="Times New Roman" w:eastAsia="宋体" w:cs="宋体"/>
          <w:b/>
          <w:bCs/>
          <w:sz w:val="24"/>
          <w:szCs w:val="24"/>
          <w:lang w:val="en-US" w:eastAsia="zh-CN"/>
        </w:rPr>
        <w:t>（申报单位部分）</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本单位认真查阅</w:t>
      </w:r>
      <w:r>
        <w:rPr>
          <w:rFonts w:hint="eastAsia" w:ascii="Times New Roman" w:hAnsi="Times New Roman" w:eastAsia="宋体" w:cs="宋体"/>
          <w:bCs/>
          <w:sz w:val="24"/>
          <w:szCs w:val="24"/>
        </w:rPr>
        <w:t>《海原县科技计划项目管理办法》</w:t>
      </w:r>
      <w:r>
        <w:rPr>
          <w:rFonts w:hint="eastAsia" w:ascii="Times New Roman" w:hAnsi="Times New Roman" w:eastAsia="宋体" w:cs="宋体"/>
          <w:bCs/>
          <w:sz w:val="24"/>
          <w:szCs w:val="24"/>
          <w:lang w:val="en-US" w:eastAsia="zh-CN"/>
        </w:rPr>
        <w:t>，并</w:t>
      </w:r>
      <w:r>
        <w:rPr>
          <w:rFonts w:hint="eastAsia" w:ascii="Times New Roman" w:hAnsi="Times New Roman" w:eastAsia="宋体" w:cs="宋体"/>
          <w:sz w:val="24"/>
          <w:szCs w:val="24"/>
        </w:rPr>
        <w:t>根据</w:t>
      </w:r>
      <w:r>
        <w:rPr>
          <w:rFonts w:hint="eastAsia" w:ascii="Times New Roman" w:hAnsi="Times New Roman" w:eastAsia="宋体" w:cs="宋体"/>
          <w:bCs/>
          <w:sz w:val="24"/>
          <w:szCs w:val="24"/>
          <w:lang w:val="en-US" w:eastAsia="zh-CN"/>
        </w:rPr>
        <w:t>本年度</w:t>
      </w:r>
      <w:r>
        <w:rPr>
          <w:rFonts w:hint="eastAsia" w:ascii="Times New Roman" w:hAnsi="Times New Roman" w:eastAsia="宋体" w:cs="宋体"/>
          <w:sz w:val="24"/>
          <w:szCs w:val="24"/>
          <w:lang w:val="en-US" w:eastAsia="zh-CN"/>
        </w:rPr>
        <w:t>海原县科技计划</w:t>
      </w:r>
      <w:r>
        <w:rPr>
          <w:rFonts w:hint="eastAsia" w:ascii="Times New Roman" w:hAnsi="Times New Roman" w:eastAsia="宋体" w:cs="宋体"/>
          <w:sz w:val="24"/>
          <w:szCs w:val="24"/>
        </w:rPr>
        <w:t>项目</w:t>
      </w:r>
      <w:r>
        <w:rPr>
          <w:rFonts w:hint="eastAsia" w:ascii="Times New Roman" w:hAnsi="Times New Roman" w:eastAsia="宋体" w:cs="宋体"/>
          <w:sz w:val="24"/>
          <w:szCs w:val="24"/>
          <w:lang w:val="en-US" w:eastAsia="zh-CN"/>
        </w:rPr>
        <w:t>征集公告</w:t>
      </w:r>
      <w:r>
        <w:rPr>
          <w:rFonts w:hint="eastAsia" w:ascii="Times New Roman" w:hAnsi="Times New Roman" w:eastAsia="宋体" w:cs="宋体"/>
          <w:sz w:val="24"/>
          <w:szCs w:val="24"/>
        </w:rPr>
        <w:t>的任务需求，严格履行法人负责制，自愿提交申报书，</w:t>
      </w:r>
      <w:r>
        <w:rPr>
          <w:rFonts w:hint="eastAsia" w:ascii="Times New Roman" w:hAnsi="Times New Roman" w:eastAsia="宋体" w:cs="宋体"/>
          <w:b/>
          <w:bCs/>
          <w:sz w:val="24"/>
          <w:szCs w:val="24"/>
        </w:rPr>
        <w:t>在此郑重承诺：</w:t>
      </w:r>
      <w:r>
        <w:rPr>
          <w:rFonts w:hint="eastAsia" w:ascii="Times New Roman" w:hAnsi="Times New Roman" w:eastAsia="宋体" w:cs="宋体"/>
          <w:sz w:val="24"/>
          <w:szCs w:val="24"/>
        </w:rPr>
        <w:t>本单位已就所申报材料内容的真实性和完整性进行审核，不存在违背国家和自治区科研诚信有关规定和其它科研诚信要求的行为，申报材料符合《中华人民共和国保守国家秘密法》和《科学技术保密规定》等相关法律法规，在参与项目申报和评审活动全过程中，遵守有关评审规则和工作纪律，杜绝以下行为：</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（一）采取贿赂或变相贿赂、造假、剽窃、故意重复申报等不正当手段获取科技计划项目承担资格；</w:t>
      </w:r>
    </w:p>
    <w:p>
      <w:pPr>
        <w:pStyle w:val="16"/>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（二）以任何形式探听未公开的评审专家名单及其他评审过程中的保密信息； </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imes New Roman" w:hAnsi="Times New Roman" w:eastAsia="宋体" w:cs="宋体"/>
          <w:spacing w:val="8"/>
          <w:sz w:val="24"/>
          <w:szCs w:val="24"/>
        </w:rPr>
      </w:pPr>
      <w:r>
        <w:rPr>
          <w:rFonts w:hint="eastAsia" w:ascii="Times New Roman" w:hAnsi="Times New Roman" w:eastAsia="宋体" w:cs="宋体"/>
          <w:sz w:val="24"/>
          <w:szCs w:val="24"/>
        </w:rPr>
        <w:t>（三）组织或协助项目团队向评审工作人员、评审专家等提供任何形式的礼品、礼金、有价证券、支付凭证、商业预付卡、电子红包等；宴请评审组织者、评审专家，或向评审组织者、评审专家提供旅游、娱乐健身</w:t>
      </w:r>
      <w:r>
        <w:rPr>
          <w:rFonts w:hint="eastAsia" w:ascii="Times New Roman" w:hAnsi="Times New Roman" w:eastAsia="宋体" w:cs="宋体"/>
          <w:spacing w:val="8"/>
          <w:sz w:val="24"/>
          <w:szCs w:val="24"/>
        </w:rPr>
        <w:t>等可能影响评审公正性的活动；</w:t>
      </w:r>
    </w:p>
    <w:p>
      <w:pPr>
        <w:keepNext w:val="0"/>
        <w:keepLines w:val="0"/>
        <w:pageBreakBefore w:val="0"/>
        <w:kinsoku/>
        <w:wordWrap/>
        <w:overflowPunct/>
        <w:topLinePunct w:val="0"/>
        <w:autoSpaceDE/>
        <w:autoSpaceDN/>
        <w:bidi w:val="0"/>
        <w:adjustRightInd/>
        <w:snapToGrid w:val="0"/>
        <w:spacing w:line="560" w:lineRule="exact"/>
        <w:ind w:firstLine="512" w:firstLineChars="200"/>
        <w:textAlignment w:val="auto"/>
        <w:rPr>
          <w:rFonts w:hint="eastAsia" w:ascii="Times New Roman" w:hAnsi="Times New Roman" w:eastAsia="宋体" w:cs="宋体"/>
          <w:spacing w:val="8"/>
          <w:sz w:val="24"/>
          <w:szCs w:val="24"/>
        </w:rPr>
      </w:pPr>
      <w:r>
        <w:rPr>
          <w:rFonts w:hint="eastAsia" w:ascii="Times New Roman" w:hAnsi="Times New Roman" w:eastAsia="宋体" w:cs="宋体"/>
          <w:spacing w:val="8"/>
          <w:sz w:val="24"/>
          <w:szCs w:val="24"/>
        </w:rPr>
        <w:t>（四）</w:t>
      </w:r>
      <w:r>
        <w:rPr>
          <w:rFonts w:hint="eastAsia" w:ascii="Times New Roman" w:hAnsi="Times New Roman" w:eastAsia="宋体" w:cs="宋体"/>
          <w:sz w:val="24"/>
          <w:szCs w:val="24"/>
        </w:rPr>
        <w:t>包庇、纵容项目团队虚假申报项目，甚至骗取科技计划项目；</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（五）包庇、纵容项目团队，甚至帮助项目团队采取“打招呼”等方式，影响评审公正；</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（六）在正式申报书中以高指标通过评审，在</w:t>
      </w:r>
      <w:r>
        <w:rPr>
          <w:rFonts w:hint="eastAsia" w:ascii="Times New Roman" w:hAnsi="Times New Roman" w:eastAsia="宋体" w:cs="宋体"/>
          <w:sz w:val="24"/>
          <w:szCs w:val="24"/>
          <w:lang w:val="en-US" w:eastAsia="zh-CN"/>
        </w:rPr>
        <w:t>合同</w:t>
      </w:r>
      <w:r>
        <w:rPr>
          <w:rFonts w:hint="eastAsia" w:ascii="Times New Roman" w:hAnsi="Times New Roman" w:eastAsia="宋体" w:cs="宋体"/>
          <w:sz w:val="24"/>
          <w:szCs w:val="24"/>
        </w:rPr>
        <w:t>书签订时故意篡改降低</w:t>
      </w:r>
      <w:r>
        <w:rPr>
          <w:rFonts w:hint="eastAsia" w:ascii="Times New Roman" w:hAnsi="Times New Roman" w:eastAsia="宋体" w:cs="宋体"/>
          <w:sz w:val="24"/>
          <w:szCs w:val="24"/>
          <w:lang w:val="en-US" w:eastAsia="zh-CN"/>
        </w:rPr>
        <w:t>合同</w:t>
      </w:r>
      <w:r>
        <w:rPr>
          <w:rFonts w:hint="eastAsia" w:ascii="Times New Roman" w:hAnsi="Times New Roman" w:eastAsia="宋体" w:cs="宋体"/>
          <w:sz w:val="24"/>
          <w:szCs w:val="24"/>
        </w:rPr>
        <w:t>书中相应指标；</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（七）其它违反科研诚信纪律和相关管理规定的行为。</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如有违反，本单位愿接受项目管理专业机构和相关部门做出的各项处理决定，包括但不限于停拨或核减经费，追回项目（课题）经费，取消一定期限宁夏科技计划项目申报资格，记入科研诚信严重失信行为数据库以及主要负责人接受相应党纪政纪处理等。</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imes New Roman" w:hAnsi="Times New Roman" w:eastAsia="宋体" w:cs="宋体"/>
          <w:sz w:val="24"/>
          <w:szCs w:val="24"/>
        </w:rPr>
      </w:pP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申报单位签章：</w:t>
      </w:r>
    </w:p>
    <w:p>
      <w:pPr>
        <w:keepNext w:val="0"/>
        <w:keepLines w:val="0"/>
        <w:pageBreakBefore w:val="0"/>
        <w:widowControl/>
        <w:tabs>
          <w:tab w:val="left" w:pos="720"/>
        </w:tabs>
        <w:kinsoku/>
        <w:wordWrap/>
        <w:overflowPunct/>
        <w:topLinePunct w:val="0"/>
        <w:autoSpaceDE/>
        <w:autoSpaceDN/>
        <w:bidi w:val="0"/>
        <w:adjustRightInd/>
        <w:snapToGrid w:val="0"/>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日期：</w:t>
      </w:r>
    </w:p>
    <w:p>
      <w:pPr>
        <w:pStyle w:val="6"/>
        <w:keepNext w:val="0"/>
        <w:keepLines w:val="0"/>
        <w:pageBreakBefore w:val="0"/>
        <w:tabs>
          <w:tab w:val="left" w:pos="8640"/>
        </w:tabs>
        <w:kinsoku/>
        <w:wordWrap/>
        <w:overflowPunct/>
        <w:topLinePunct w:val="0"/>
        <w:autoSpaceDE/>
        <w:autoSpaceDN/>
        <w:bidi w:val="0"/>
        <w:adjustRightInd/>
        <w:spacing w:line="560" w:lineRule="exact"/>
        <w:ind w:right="428" w:rightChars="204" w:firstLine="723"/>
        <w:jc w:val="left"/>
        <w:textAlignment w:val="auto"/>
        <w:rPr>
          <w:rFonts w:hint="eastAsia" w:ascii="Times New Roman" w:hAnsi="Times New Roman" w:eastAsia="宋体" w:cs="宋体"/>
          <w:sz w:val="24"/>
          <w:szCs w:val="24"/>
        </w:rPr>
      </w:pPr>
    </w:p>
    <w:p>
      <w:pPr>
        <w:pStyle w:val="6"/>
        <w:tabs>
          <w:tab w:val="left" w:pos="8640"/>
        </w:tabs>
        <w:spacing w:line="520" w:lineRule="exact"/>
        <w:ind w:right="428" w:rightChars="204" w:firstLine="723"/>
        <w:jc w:val="left"/>
        <w:rPr>
          <w:rFonts w:ascii="Times New Roman" w:hAnsi="Times New Roman"/>
        </w:rPr>
      </w:pPr>
    </w:p>
    <w:p>
      <w:pPr>
        <w:pStyle w:val="6"/>
        <w:tabs>
          <w:tab w:val="left" w:pos="8640"/>
        </w:tabs>
        <w:spacing w:line="520" w:lineRule="exact"/>
        <w:ind w:right="428" w:rightChars="204" w:firstLine="723"/>
        <w:jc w:val="left"/>
        <w:rPr>
          <w:rFonts w:ascii="Times New Roman" w:hAnsi="Times New Roman"/>
        </w:rPr>
      </w:pPr>
    </w:p>
    <w:p>
      <w:pPr>
        <w:pStyle w:val="6"/>
        <w:tabs>
          <w:tab w:val="left" w:pos="8640"/>
        </w:tabs>
        <w:spacing w:line="520" w:lineRule="exact"/>
        <w:ind w:right="428" w:rightChars="204" w:firstLine="723"/>
        <w:jc w:val="left"/>
        <w:rPr>
          <w:rFonts w:ascii="Times New Roman" w:hAnsi="Times New Roman"/>
        </w:rPr>
      </w:pPr>
    </w:p>
    <w:p>
      <w:pPr>
        <w:pStyle w:val="6"/>
        <w:tabs>
          <w:tab w:val="left" w:pos="8640"/>
        </w:tabs>
        <w:spacing w:line="520" w:lineRule="exact"/>
        <w:ind w:right="428" w:rightChars="204" w:firstLine="723"/>
        <w:jc w:val="left"/>
        <w:rPr>
          <w:rFonts w:ascii="Times New Roman" w:hAnsi="Times New Roman"/>
        </w:rPr>
      </w:pPr>
    </w:p>
    <w:p>
      <w:pPr>
        <w:pStyle w:val="6"/>
        <w:tabs>
          <w:tab w:val="left" w:pos="8640"/>
        </w:tabs>
        <w:spacing w:line="520" w:lineRule="exact"/>
        <w:ind w:right="428" w:rightChars="204" w:firstLine="723"/>
        <w:jc w:val="left"/>
        <w:rPr>
          <w:rFonts w:ascii="Times New Roman" w:hAnsi="Times New Roman"/>
        </w:rPr>
      </w:pPr>
    </w:p>
    <w:p>
      <w:pPr>
        <w:pStyle w:val="6"/>
        <w:tabs>
          <w:tab w:val="left" w:pos="8640"/>
        </w:tabs>
        <w:spacing w:line="520" w:lineRule="exact"/>
        <w:ind w:right="428" w:rightChars="204" w:firstLine="723"/>
        <w:jc w:val="left"/>
        <w:rPr>
          <w:rFonts w:ascii="Times New Roman" w:hAnsi="Times New Roman"/>
        </w:rPr>
      </w:pPr>
    </w:p>
    <w:p>
      <w:pPr>
        <w:pStyle w:val="6"/>
        <w:tabs>
          <w:tab w:val="left" w:pos="8640"/>
        </w:tabs>
        <w:spacing w:line="520" w:lineRule="exact"/>
        <w:ind w:right="428" w:rightChars="204" w:firstLine="723"/>
        <w:jc w:val="left"/>
        <w:rPr>
          <w:rFonts w:ascii="Times New Roman" w:hAnsi="Times New Roman"/>
        </w:rPr>
      </w:pPr>
    </w:p>
    <w:p>
      <w:pPr>
        <w:pStyle w:val="6"/>
        <w:tabs>
          <w:tab w:val="left" w:pos="8640"/>
        </w:tabs>
        <w:spacing w:line="520" w:lineRule="exact"/>
        <w:ind w:right="428" w:rightChars="204" w:firstLine="723"/>
        <w:jc w:val="left"/>
        <w:rPr>
          <w:rFonts w:ascii="Times New Roman" w:hAnsi="Times New Roman"/>
        </w:rPr>
      </w:pPr>
    </w:p>
    <w:p>
      <w:pPr>
        <w:pStyle w:val="6"/>
        <w:tabs>
          <w:tab w:val="left" w:pos="8640"/>
        </w:tabs>
        <w:spacing w:line="520" w:lineRule="exact"/>
        <w:ind w:right="428" w:rightChars="204" w:firstLine="723"/>
        <w:jc w:val="left"/>
        <w:rPr>
          <w:rFonts w:ascii="Times New Roman" w:hAnsi="Times New Roman"/>
        </w:rPr>
      </w:pPr>
    </w:p>
    <w:p>
      <w:pPr>
        <w:pStyle w:val="6"/>
        <w:tabs>
          <w:tab w:val="left" w:pos="8640"/>
        </w:tabs>
        <w:spacing w:line="520" w:lineRule="exact"/>
        <w:ind w:right="428" w:rightChars="204" w:firstLine="723"/>
        <w:jc w:val="left"/>
        <w:rPr>
          <w:rFonts w:ascii="Times New Roman" w:hAnsi="Times New Roman"/>
        </w:rPr>
      </w:pPr>
    </w:p>
    <w:p>
      <w:pPr>
        <w:pStyle w:val="6"/>
        <w:tabs>
          <w:tab w:val="left" w:pos="8640"/>
        </w:tabs>
        <w:spacing w:line="520" w:lineRule="exact"/>
        <w:ind w:right="428" w:rightChars="204" w:firstLine="723"/>
        <w:jc w:val="left"/>
        <w:rPr>
          <w:rFonts w:ascii="Times New Roman" w:hAnsi="Times New Roman"/>
        </w:rPr>
      </w:pPr>
    </w:p>
    <w:p>
      <w:pPr>
        <w:pStyle w:val="6"/>
        <w:tabs>
          <w:tab w:val="left" w:pos="8640"/>
        </w:tabs>
        <w:spacing w:line="520" w:lineRule="exact"/>
        <w:ind w:right="428" w:rightChars="204" w:firstLine="723"/>
        <w:jc w:val="left"/>
        <w:rPr>
          <w:rFonts w:ascii="Times New Roman" w:hAnsi="Times New Roman"/>
        </w:rPr>
      </w:pPr>
    </w:p>
    <w:p>
      <w:pPr>
        <w:pStyle w:val="6"/>
        <w:tabs>
          <w:tab w:val="left" w:pos="8640"/>
        </w:tabs>
        <w:spacing w:line="520" w:lineRule="exact"/>
        <w:ind w:right="428" w:rightChars="204" w:firstLine="723"/>
        <w:jc w:val="left"/>
        <w:rPr>
          <w:rFonts w:ascii="Times New Roman" w:hAnsi="Times New Roman"/>
        </w:rPr>
      </w:pPr>
    </w:p>
    <w:p>
      <w:pPr>
        <w:pStyle w:val="6"/>
        <w:tabs>
          <w:tab w:val="left" w:pos="8640"/>
        </w:tabs>
        <w:spacing w:line="520" w:lineRule="exact"/>
        <w:ind w:right="428" w:rightChars="204" w:firstLine="723"/>
        <w:jc w:val="left"/>
        <w:rPr>
          <w:rFonts w:ascii="Times New Roman" w:hAnsi="Times New Roman"/>
        </w:rPr>
      </w:pPr>
    </w:p>
    <w:p>
      <w:pPr>
        <w:pStyle w:val="6"/>
        <w:tabs>
          <w:tab w:val="left" w:pos="8640"/>
        </w:tabs>
        <w:spacing w:line="520" w:lineRule="exact"/>
        <w:ind w:right="428" w:rightChars="204" w:firstLine="723"/>
        <w:jc w:val="left"/>
        <w:rPr>
          <w:rFonts w:ascii="Times New Roman" w:hAnsi="Times New Roman"/>
        </w:rPr>
      </w:pPr>
    </w:p>
    <w:p>
      <w:pPr>
        <w:pStyle w:val="2"/>
        <w:rPr>
          <w:rFonts w:hint="eastAsia"/>
        </w:rPr>
      </w:pPr>
    </w:p>
    <w:sectPr>
      <w:pgSz w:w="11906" w:h="16838"/>
      <w:pgMar w:top="2155"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C00"/>
  </w:font>
  <w:font w:name="宋体">
    <w:panose1 w:val="02030304000000000000"/>
    <w:charset w:val="7A"/>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G0rr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beiKEsctDvzy88fl15/L7+9kmeXpA9SYdR8wLw3v/IBLM/sBnZn1oKLNX+RDMI7inq/iyiER&#10;kR+tV+t1hSGBsfmC+OzheYiQ3ktvSTYaGnF6RVR++ghpTJ1TcjXn77QxZYLG/eNAzOxhufexx2yl&#10;YT9MhPa+PSOfHgffUId7Ton54FDXvCOzEWdjPxvHEPWhK0uU60G4PSZsovSWK4ywU2GcWGE3bVde&#10;icf3kvXwR2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3xtK6yAEAAJkDAAAOAAAAAAAA&#10;AAEAIAAAADQBAABkcnMvZTJvRG9jLnhtbFBLBQYAAAAABgAGAFkBAABuBQAAAAA=&#10;">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B2831"/>
    <w:multiLevelType w:val="multilevel"/>
    <w:tmpl w:val="520B2831"/>
    <w:lvl w:ilvl="0" w:tentative="0">
      <w:start w:val="1"/>
      <w:numFmt w:val="none"/>
      <w:lvlText w:val="一、"/>
      <w:lvlJc w:val="left"/>
      <w:pPr>
        <w:ind w:left="841" w:hanging="720"/>
      </w:pPr>
      <w:rPr>
        <w:rFonts w:hint="default" w:ascii="黑体" w:hAnsi="黑体" w:eastAsia="黑体"/>
        <w:sz w:val="32"/>
        <w:szCs w:val="32"/>
      </w:rPr>
    </w:lvl>
    <w:lvl w:ilvl="1" w:tentative="0">
      <w:start w:val="1"/>
      <w:numFmt w:val="lowerLetter"/>
      <w:lvlText w:val="%2)"/>
      <w:lvlJc w:val="left"/>
      <w:pPr>
        <w:ind w:left="961" w:hanging="420"/>
      </w:pPr>
    </w:lvl>
    <w:lvl w:ilvl="2" w:tentative="0">
      <w:start w:val="1"/>
      <w:numFmt w:val="lowerRoman"/>
      <w:lvlText w:val="%3."/>
      <w:lvlJc w:val="right"/>
      <w:pPr>
        <w:ind w:left="1381" w:hanging="420"/>
      </w:pPr>
    </w:lvl>
    <w:lvl w:ilvl="3" w:tentative="0">
      <w:start w:val="1"/>
      <w:numFmt w:val="decimal"/>
      <w:lvlText w:val="%4."/>
      <w:lvlJc w:val="left"/>
      <w:pPr>
        <w:ind w:left="1801" w:hanging="420"/>
      </w:pPr>
    </w:lvl>
    <w:lvl w:ilvl="4" w:tentative="0">
      <w:start w:val="1"/>
      <w:numFmt w:val="lowerLetter"/>
      <w:lvlText w:val="%5)"/>
      <w:lvlJc w:val="left"/>
      <w:pPr>
        <w:ind w:left="2221" w:hanging="420"/>
      </w:pPr>
    </w:lvl>
    <w:lvl w:ilvl="5" w:tentative="0">
      <w:start w:val="1"/>
      <w:numFmt w:val="lowerRoman"/>
      <w:lvlText w:val="%6."/>
      <w:lvlJc w:val="right"/>
      <w:pPr>
        <w:ind w:left="2641" w:hanging="420"/>
      </w:pPr>
    </w:lvl>
    <w:lvl w:ilvl="6" w:tentative="0">
      <w:start w:val="1"/>
      <w:numFmt w:val="decimal"/>
      <w:lvlText w:val="%7."/>
      <w:lvlJc w:val="left"/>
      <w:pPr>
        <w:ind w:left="3061" w:hanging="420"/>
      </w:pPr>
    </w:lvl>
    <w:lvl w:ilvl="7" w:tentative="0">
      <w:start w:val="1"/>
      <w:numFmt w:val="lowerLetter"/>
      <w:lvlText w:val="%8)"/>
      <w:lvlJc w:val="left"/>
      <w:pPr>
        <w:ind w:left="3481" w:hanging="420"/>
      </w:pPr>
    </w:lvl>
    <w:lvl w:ilvl="8" w:tentative="0">
      <w:start w:val="1"/>
      <w:numFmt w:val="lowerRoman"/>
      <w:lvlText w:val="%9."/>
      <w:lvlJc w:val="right"/>
      <w:pPr>
        <w:ind w:left="3901" w:hanging="420"/>
      </w:pPr>
    </w:lvl>
  </w:abstractNum>
  <w:abstractNum w:abstractNumId="1">
    <w:nsid w:val="7223046D"/>
    <w:multiLevelType w:val="singleLevel"/>
    <w:tmpl w:val="7223046D"/>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0YjI4ZjY4OTk5YTY4YmEzMmU5Zjk1NDcxNmM4ZDAifQ=="/>
  </w:docVars>
  <w:rsids>
    <w:rsidRoot w:val="006A197B"/>
    <w:rsid w:val="001A1237"/>
    <w:rsid w:val="004066D0"/>
    <w:rsid w:val="004101D6"/>
    <w:rsid w:val="005F4F72"/>
    <w:rsid w:val="00650A8A"/>
    <w:rsid w:val="006A197B"/>
    <w:rsid w:val="008A0EA0"/>
    <w:rsid w:val="008A55F4"/>
    <w:rsid w:val="009B77D2"/>
    <w:rsid w:val="009F6A73"/>
    <w:rsid w:val="00E219BD"/>
    <w:rsid w:val="00E637F0"/>
    <w:rsid w:val="00EE33BF"/>
    <w:rsid w:val="03F139E0"/>
    <w:rsid w:val="04DC01EC"/>
    <w:rsid w:val="066122CD"/>
    <w:rsid w:val="0AE74A72"/>
    <w:rsid w:val="0BE93D2C"/>
    <w:rsid w:val="0C0D3D2C"/>
    <w:rsid w:val="0CC71496"/>
    <w:rsid w:val="0D954797"/>
    <w:rsid w:val="0E032C8D"/>
    <w:rsid w:val="0E432D7B"/>
    <w:rsid w:val="15270397"/>
    <w:rsid w:val="161E7558"/>
    <w:rsid w:val="162F7C12"/>
    <w:rsid w:val="182F025F"/>
    <w:rsid w:val="1DA67C60"/>
    <w:rsid w:val="1E00236D"/>
    <w:rsid w:val="1E1F0431"/>
    <w:rsid w:val="21C172CD"/>
    <w:rsid w:val="230C6B0F"/>
    <w:rsid w:val="242959E1"/>
    <w:rsid w:val="24977834"/>
    <w:rsid w:val="2657672B"/>
    <w:rsid w:val="26C16665"/>
    <w:rsid w:val="272555CB"/>
    <w:rsid w:val="28976513"/>
    <w:rsid w:val="2ABA5B9F"/>
    <w:rsid w:val="2B8C42B5"/>
    <w:rsid w:val="2BFA1EA9"/>
    <w:rsid w:val="2DF6523F"/>
    <w:rsid w:val="2F030441"/>
    <w:rsid w:val="2F77098D"/>
    <w:rsid w:val="2FFC2DCB"/>
    <w:rsid w:val="303815F7"/>
    <w:rsid w:val="314627CB"/>
    <w:rsid w:val="3147375B"/>
    <w:rsid w:val="322405C9"/>
    <w:rsid w:val="337B0971"/>
    <w:rsid w:val="34441616"/>
    <w:rsid w:val="34475F98"/>
    <w:rsid w:val="34EB5A9A"/>
    <w:rsid w:val="36985DB9"/>
    <w:rsid w:val="393F97E5"/>
    <w:rsid w:val="3BFD452B"/>
    <w:rsid w:val="3C885635"/>
    <w:rsid w:val="3E2A7B01"/>
    <w:rsid w:val="3F452953"/>
    <w:rsid w:val="400E64C2"/>
    <w:rsid w:val="40FE6D6B"/>
    <w:rsid w:val="42052E5E"/>
    <w:rsid w:val="42D00B88"/>
    <w:rsid w:val="4408584D"/>
    <w:rsid w:val="44112018"/>
    <w:rsid w:val="44D9338F"/>
    <w:rsid w:val="451F4B56"/>
    <w:rsid w:val="48E71BE2"/>
    <w:rsid w:val="49184B37"/>
    <w:rsid w:val="49C34AA3"/>
    <w:rsid w:val="4A5B1B1C"/>
    <w:rsid w:val="4F4A2499"/>
    <w:rsid w:val="51796AEB"/>
    <w:rsid w:val="522B58D4"/>
    <w:rsid w:val="53FD5056"/>
    <w:rsid w:val="55FCF41E"/>
    <w:rsid w:val="56B144A9"/>
    <w:rsid w:val="57D515BE"/>
    <w:rsid w:val="58823E38"/>
    <w:rsid w:val="58CE0D6F"/>
    <w:rsid w:val="5A8D69CC"/>
    <w:rsid w:val="5BD77C4C"/>
    <w:rsid w:val="5D350CFE"/>
    <w:rsid w:val="5DB70023"/>
    <w:rsid w:val="5ED84D06"/>
    <w:rsid w:val="60FEDAEF"/>
    <w:rsid w:val="62FD4FE3"/>
    <w:rsid w:val="635820A4"/>
    <w:rsid w:val="6A224CF8"/>
    <w:rsid w:val="6F761887"/>
    <w:rsid w:val="6FFE1AE2"/>
    <w:rsid w:val="6FFEC9AD"/>
    <w:rsid w:val="713752AB"/>
    <w:rsid w:val="71B77B76"/>
    <w:rsid w:val="721E699A"/>
    <w:rsid w:val="73D97F55"/>
    <w:rsid w:val="75FF61C6"/>
    <w:rsid w:val="769C27D0"/>
    <w:rsid w:val="77241622"/>
    <w:rsid w:val="77F2107D"/>
    <w:rsid w:val="77FFB914"/>
    <w:rsid w:val="7BDB8FC4"/>
    <w:rsid w:val="7E890F90"/>
    <w:rsid w:val="7EFB53EC"/>
    <w:rsid w:val="7EFB773F"/>
    <w:rsid w:val="7EFD09BC"/>
    <w:rsid w:val="7F7B5717"/>
    <w:rsid w:val="7F9B27B2"/>
    <w:rsid w:val="7FBC07D8"/>
    <w:rsid w:val="7FF75EFB"/>
    <w:rsid w:val="9EA42A3C"/>
    <w:rsid w:val="ACBB89C9"/>
    <w:rsid w:val="BBCBBC77"/>
    <w:rsid w:val="BEDF883B"/>
    <w:rsid w:val="BFFB6F38"/>
    <w:rsid w:val="D35F560C"/>
    <w:rsid w:val="DFF2D8BC"/>
    <w:rsid w:val="E3984EBE"/>
    <w:rsid w:val="EABFB556"/>
    <w:rsid w:val="FD2F887A"/>
    <w:rsid w:val="FDF7DCD6"/>
    <w:rsid w:val="FEFFCA03"/>
    <w:rsid w:val="FFBFD0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header"/>
    <w:basedOn w:val="1"/>
    <w:next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pacing w:afterLines="0" w:afterAutospacing="0" w:line="560" w:lineRule="exact"/>
    </w:pPr>
    <w:rPr>
      <w:rFonts w:ascii="Calibri" w:hAnsi="Calibri" w:eastAsia="仿宋_GB2312" w:cs="Times New Roman"/>
      <w:sz w:val="32"/>
    </w:rPr>
  </w:style>
  <w:style w:type="paragraph" w:styleId="6">
    <w:name w:val="Plain Text"/>
    <w:basedOn w:val="1"/>
    <w:qFormat/>
    <w:uiPriority w:val="0"/>
    <w:rPr>
      <w:rFonts w:ascii="宋体" w:hAnsi="Courier New" w:eastAsia="宋体" w:cs="Courier New"/>
      <w:szCs w:val="21"/>
    </w:rPr>
  </w:style>
  <w:style w:type="paragraph" w:styleId="7">
    <w:name w:val="Balloon Text"/>
    <w:basedOn w:val="1"/>
    <w:link w:val="13"/>
    <w:qFormat/>
    <w:uiPriority w:val="0"/>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qFormat/>
    <w:uiPriority w:val="0"/>
    <w:rPr>
      <w:color w:val="0000FF"/>
      <w:u w:val="single"/>
    </w:rPr>
  </w:style>
  <w:style w:type="character" w:customStyle="1" w:styleId="12">
    <w:name w:val="页眉 Char"/>
    <w:link w:val="3"/>
    <w:qFormat/>
    <w:uiPriority w:val="0"/>
    <w:rPr>
      <w:rFonts w:ascii="Calibri" w:hAnsi="Calibri"/>
      <w:kern w:val="2"/>
      <w:sz w:val="18"/>
      <w:szCs w:val="18"/>
    </w:rPr>
  </w:style>
  <w:style w:type="character" w:customStyle="1" w:styleId="13">
    <w:name w:val="批注框文本 Char"/>
    <w:link w:val="7"/>
    <w:qFormat/>
    <w:uiPriority w:val="0"/>
    <w:rPr>
      <w:rFonts w:ascii="Calibri" w:hAnsi="Calibri"/>
      <w:kern w:val="2"/>
      <w:sz w:val="18"/>
      <w:szCs w:val="18"/>
    </w:rPr>
  </w:style>
  <w:style w:type="paragraph" w:customStyle="1" w:styleId="14">
    <w:name w:val="p0"/>
    <w:basedOn w:val="1"/>
    <w:qFormat/>
    <w:uiPriority w:val="0"/>
    <w:pPr>
      <w:widowControl/>
    </w:pPr>
    <w:rPr>
      <w:kern w:val="0"/>
      <w:szCs w:val="21"/>
    </w:rPr>
  </w:style>
  <w:style w:type="character" w:customStyle="1" w:styleId="15">
    <w:name w:val="font01"/>
    <w:basedOn w:val="10"/>
    <w:qFormat/>
    <w:uiPriority w:val="0"/>
    <w:rPr>
      <w:rFonts w:hint="eastAsia" w:ascii="宋体" w:hAnsi="宋体" w:eastAsia="宋体" w:cs="宋体"/>
      <w:color w:val="000000"/>
      <w:sz w:val="24"/>
      <w:szCs w:val="24"/>
      <w:u w:val="none"/>
    </w:rPr>
  </w:style>
  <w:style w:type="paragraph" w:customStyle="1" w:styleId="16">
    <w:name w:val="纯文本2"/>
    <w:basedOn w:val="1"/>
    <w:qFormat/>
    <w:uiPriority w:val="0"/>
    <w:rPr>
      <w:rFonts w:ascii="宋体" w:hAnsi="Courier New" w:cs="Courier New"/>
      <w:kern w:val="0"/>
      <w:sz w:val="20"/>
      <w:szCs w:val="21"/>
    </w:rPr>
  </w:style>
  <w:style w:type="character" w:customStyle="1" w:styleId="17">
    <w:name w:val="font11"/>
    <w:basedOn w:val="10"/>
    <w:qFormat/>
    <w:uiPriority w:val="0"/>
    <w:rPr>
      <w:rFonts w:hint="eastAsia" w:ascii="宋体" w:hAnsi="宋体" w:eastAsia="宋体" w:cs="宋体"/>
      <w:b/>
      <w:bCs/>
      <w:color w:val="000000"/>
      <w:sz w:val="24"/>
      <w:szCs w:val="24"/>
      <w:u w:val="none"/>
    </w:rPr>
  </w:style>
  <w:style w:type="character" w:customStyle="1" w:styleId="18">
    <w:name w:val="font21"/>
    <w:basedOn w:val="10"/>
    <w:qFormat/>
    <w:uiPriority w:val="0"/>
    <w:rPr>
      <w:rFonts w:hint="eastAsia" w:ascii="仿宋_GB2312" w:eastAsia="仿宋_GB2312" w:cs="仿宋_GB2312"/>
      <w:b/>
      <w:bCs/>
      <w:color w:val="000000"/>
      <w:sz w:val="28"/>
      <w:szCs w:val="28"/>
      <w:u w:val="none"/>
    </w:rPr>
  </w:style>
  <w:style w:type="character" w:customStyle="1" w:styleId="19">
    <w:name w:val="font31"/>
    <w:basedOn w:val="10"/>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799</Words>
  <Characters>4555</Characters>
  <Lines>37</Lines>
  <Paragraphs>10</Paragraphs>
  <TotalTime>58</TotalTime>
  <ScaleCrop>false</ScaleCrop>
  <LinksUpToDate>false</LinksUpToDate>
  <CharactersWithSpaces>5344</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2022-11-30T01:06:00Z</dcterms:created>
  <dc:creator>Administrator</dc:creator>
  <cp:lastModifiedBy>kylin</cp:lastModifiedBy>
  <cp:lastPrinted>2025-12-26T17:17:00Z</cp:lastPrinted>
  <dcterms:modified xsi:type="dcterms:W3CDTF">2026-06-09T18:06:14Z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5504537771B76C50326A266AC07A7ED7_43</vt:lpwstr>
  </property>
</Properties>
</file>